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AC115" w14:textId="77777777" w:rsidR="00485BA2" w:rsidRDefault="00485BA2" w:rsidP="00485B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90D0F" wp14:editId="06E6A350">
                <wp:simplePos x="0" y="0"/>
                <wp:positionH relativeFrom="column">
                  <wp:posOffset>-13335</wp:posOffset>
                </wp:positionH>
                <wp:positionV relativeFrom="paragraph">
                  <wp:posOffset>-100965</wp:posOffset>
                </wp:positionV>
                <wp:extent cx="3990975" cy="1362075"/>
                <wp:effectExtent l="0" t="0" r="28575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C2740" w14:textId="174A79D9" w:rsidR="00485BA2" w:rsidRPr="000958B0" w:rsidRDefault="00485BA2" w:rsidP="00485BA2">
                            <w:pPr>
                              <w:shd w:val="clear" w:color="auto" w:fill="FFFFFF"/>
                              <w:contextualSpacing/>
                              <w:jc w:val="both"/>
                              <w:rPr>
                                <w:b/>
                                <w:spacing w:val="4"/>
                              </w:rPr>
                            </w:pPr>
                            <w:r w:rsidRPr="00311A7E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Информация для открытой публикации выписки из протокола о проведении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повторного </w:t>
                            </w:r>
                            <w:r w:rsidRPr="00311A7E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тендера </w:t>
                            </w:r>
                            <w:r w:rsidRPr="00311A7E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на приобретение 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</w:t>
                            </w:r>
                            <w:bookmarkStart w:id="0" w:name="_GoBack"/>
                            <w:bookmarkEnd w:id="0"/>
                            <w:r w:rsidRPr="00311A7E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>на 2021 год</w:t>
                            </w:r>
                            <w:r w:rsidRPr="00311A7E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, для размещения на официальном сайте </w:t>
                            </w:r>
                            <w:r w:rsidRPr="00311A7E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Министерства здравоохранения</w:t>
                            </w:r>
                            <w:r w:rsidRPr="00311A7E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1A7E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Приднестровской Молдавской Республики.</w:t>
                            </w:r>
                          </w:p>
                          <w:p w14:paraId="7DDA95DE" w14:textId="77777777" w:rsidR="00485BA2" w:rsidRDefault="00485BA2" w:rsidP="00485B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90D0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.05pt;margin-top:-7.95pt;width:314.25pt;height:10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" fillcolor="white [3201]" strokeweight=".5pt">
                <v:textbox>
                  <w:txbxContent>
                    <w:p w14:paraId="29DC2740" w14:textId="174A79D9" w:rsidR="00485BA2" w:rsidRPr="000958B0" w:rsidRDefault="00485BA2" w:rsidP="00485BA2">
                      <w:pPr>
                        <w:shd w:val="clear" w:color="auto" w:fill="FFFFFF"/>
                        <w:contextualSpacing/>
                        <w:jc w:val="both"/>
                        <w:rPr>
                          <w:b/>
                          <w:spacing w:val="4"/>
                        </w:rPr>
                      </w:pPr>
                      <w:r w:rsidRPr="00311A7E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Информация для открытой публикации выписки из протокола о проведении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повторного </w:t>
                      </w:r>
                      <w:r w:rsidRPr="00311A7E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тендера </w:t>
                      </w:r>
                      <w:r w:rsidRPr="00311A7E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на приобретение 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</w:t>
                      </w:r>
                      <w:bookmarkStart w:id="1" w:name="_GoBack"/>
                      <w:bookmarkEnd w:id="1"/>
                      <w:r w:rsidRPr="00311A7E">
                        <w:rPr>
                          <w:b/>
                          <w:spacing w:val="4"/>
                          <w:sz w:val="20"/>
                          <w:szCs w:val="20"/>
                        </w:rPr>
                        <w:t>на 2021 год</w:t>
                      </w:r>
                      <w:r w:rsidRPr="00311A7E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, для размещения на официальном сайте </w:t>
                      </w:r>
                      <w:r w:rsidRPr="00311A7E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Министерства здравоохранения</w:t>
                      </w:r>
                      <w:r w:rsidRPr="00311A7E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311A7E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Приднестровской Молдавской Республики.</w:t>
                      </w:r>
                    </w:p>
                    <w:p w14:paraId="7DDA95DE" w14:textId="77777777" w:rsidR="00485BA2" w:rsidRDefault="00485BA2" w:rsidP="00485BA2"/>
                  </w:txbxContent>
                </v:textbox>
              </v:shape>
            </w:pict>
          </mc:Fallback>
        </mc:AlternateContent>
      </w:r>
    </w:p>
    <w:p w14:paraId="3E9E1F17" w14:textId="77777777" w:rsidR="00485BA2" w:rsidRDefault="00485BA2" w:rsidP="00485BA2"/>
    <w:p w14:paraId="531B94BD" w14:textId="77777777" w:rsidR="00485BA2" w:rsidRDefault="00485BA2" w:rsidP="00485BA2"/>
    <w:p w14:paraId="6425F944" w14:textId="77777777" w:rsidR="00485BA2" w:rsidRDefault="00485BA2" w:rsidP="00485BA2"/>
    <w:p w14:paraId="1FD8810B" w14:textId="77777777" w:rsidR="00485BA2" w:rsidRDefault="00485BA2" w:rsidP="00485BA2"/>
    <w:p w14:paraId="4FDB4695" w14:textId="77777777" w:rsidR="00485BA2" w:rsidRDefault="00485BA2" w:rsidP="00485BA2"/>
    <w:p w14:paraId="2A2F95D3" w14:textId="77777777" w:rsidR="00485BA2" w:rsidRDefault="00485BA2" w:rsidP="00485BA2"/>
    <w:p w14:paraId="7E93955E" w14:textId="77777777" w:rsidR="00485BA2" w:rsidRDefault="00485BA2" w:rsidP="00485BA2"/>
    <w:p w14:paraId="7ED62F8E" w14:textId="77777777" w:rsidR="00485BA2" w:rsidRDefault="00485BA2" w:rsidP="00485BA2"/>
    <w:p w14:paraId="79EB56E4" w14:textId="77777777" w:rsidR="00485BA2" w:rsidRDefault="00485BA2" w:rsidP="00485BA2">
      <w:pPr>
        <w:tabs>
          <w:tab w:val="left" w:pos="525"/>
          <w:tab w:val="center" w:pos="4677"/>
        </w:tabs>
        <w:jc w:val="center"/>
        <w:rPr>
          <w:b/>
        </w:rPr>
      </w:pPr>
    </w:p>
    <w:p w14:paraId="54714FDB" w14:textId="139832D9" w:rsidR="00485BA2" w:rsidRPr="003E0E62" w:rsidRDefault="00485BA2" w:rsidP="00485BA2">
      <w:pPr>
        <w:tabs>
          <w:tab w:val="left" w:pos="525"/>
          <w:tab w:val="center" w:pos="4677"/>
        </w:tabs>
        <w:jc w:val="center"/>
      </w:pPr>
      <w:r>
        <w:rPr>
          <w:b/>
        </w:rPr>
        <w:t xml:space="preserve">ВЫПИСКА ИЗ </w:t>
      </w:r>
      <w:r w:rsidRPr="003E0E62">
        <w:rPr>
          <w:b/>
        </w:rPr>
        <w:t>ПРОТОКОЛ</w:t>
      </w:r>
      <w:r>
        <w:rPr>
          <w:b/>
        </w:rPr>
        <w:t>А</w:t>
      </w:r>
      <w:r w:rsidRPr="003E0E62">
        <w:rPr>
          <w:b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3E3A4" wp14:editId="6B10F187">
                <wp:simplePos x="0" y="0"/>
                <wp:positionH relativeFrom="column">
                  <wp:posOffset>1777365</wp:posOffset>
                </wp:positionH>
                <wp:positionV relativeFrom="paragraph">
                  <wp:posOffset>160020</wp:posOffset>
                </wp:positionV>
                <wp:extent cx="114300" cy="0"/>
                <wp:effectExtent l="11430" t="7620" r="762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D7C9A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4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EB7EA" wp14:editId="43B246D4">
                <wp:simplePos x="0" y="0"/>
                <wp:positionH relativeFrom="column">
                  <wp:posOffset>1777365</wp:posOffset>
                </wp:positionH>
                <wp:positionV relativeFrom="paragraph">
                  <wp:posOffset>160020</wp:posOffset>
                </wp:positionV>
                <wp:extent cx="0" cy="114300"/>
                <wp:effectExtent l="11430" t="7620" r="762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F1F90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3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"/>
            </w:pict>
          </mc:Fallback>
        </mc:AlternateContent>
      </w:r>
      <w:r>
        <w:rPr>
          <w:b/>
        </w:rPr>
        <w:t>№</w:t>
      </w:r>
      <w:r>
        <w:rPr>
          <w:b/>
        </w:rPr>
        <w:t>38</w:t>
      </w:r>
    </w:p>
    <w:p w14:paraId="1A11551C" w14:textId="2F842523" w:rsidR="00485BA2" w:rsidRPr="00493A52" w:rsidRDefault="00485BA2" w:rsidP="00485BA2">
      <w:pPr>
        <w:contextualSpacing/>
        <w:jc w:val="center"/>
        <w:rPr>
          <w:b/>
        </w:rPr>
      </w:pPr>
      <w:r>
        <w:rPr>
          <w:b/>
        </w:rPr>
        <w:t xml:space="preserve">повторного </w:t>
      </w:r>
      <w:r>
        <w:rPr>
          <w:b/>
        </w:rPr>
        <w:t>з</w:t>
      </w:r>
      <w:r w:rsidRPr="00493A52">
        <w:rPr>
          <w:b/>
        </w:rPr>
        <w:t>аседания тендерной комиссии</w:t>
      </w:r>
    </w:p>
    <w:p w14:paraId="25FAD0C4" w14:textId="77777777" w:rsidR="00485BA2" w:rsidRPr="00493A52" w:rsidRDefault="00485BA2" w:rsidP="00485BA2">
      <w:pPr>
        <w:contextualSpacing/>
        <w:jc w:val="center"/>
        <w:rPr>
          <w:b/>
        </w:rPr>
      </w:pPr>
      <w:r w:rsidRPr="00493A52">
        <w:rPr>
          <w:b/>
        </w:rPr>
        <w:t>Министерства здравоохранения</w:t>
      </w:r>
    </w:p>
    <w:p w14:paraId="2227AE85" w14:textId="77777777" w:rsidR="00485BA2" w:rsidRPr="00493A52" w:rsidRDefault="00485BA2" w:rsidP="00485BA2">
      <w:pPr>
        <w:shd w:val="clear" w:color="auto" w:fill="FFFFFF"/>
        <w:contextualSpacing/>
        <w:jc w:val="center"/>
        <w:rPr>
          <w:b/>
        </w:rPr>
      </w:pPr>
      <w:r w:rsidRPr="00493A52">
        <w:rPr>
          <w:b/>
        </w:rPr>
        <w:t>Приднестровской Молдавской Республики</w:t>
      </w:r>
    </w:p>
    <w:p w14:paraId="675EEA72" w14:textId="77777777" w:rsidR="00485BA2" w:rsidRPr="00603F49" w:rsidRDefault="00485BA2" w:rsidP="00485BA2">
      <w:pPr>
        <w:shd w:val="clear" w:color="auto" w:fill="FFFFFF"/>
        <w:contextualSpacing/>
        <w:jc w:val="center"/>
        <w:rPr>
          <w:b/>
          <w:spacing w:val="4"/>
        </w:rPr>
      </w:pPr>
      <w:r w:rsidRPr="00603F49">
        <w:rPr>
          <w:b/>
          <w:spacing w:val="4"/>
        </w:rPr>
        <w:t>на приобретение 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год.</w:t>
      </w:r>
    </w:p>
    <w:p w14:paraId="3F551837" w14:textId="506A2A11" w:rsidR="00485BA2" w:rsidRPr="00A90719" w:rsidRDefault="00485BA2" w:rsidP="00485BA2">
      <w:pPr>
        <w:shd w:val="clear" w:color="auto" w:fill="FFFFFF"/>
        <w:contextualSpacing/>
        <w:jc w:val="center"/>
        <w:rPr>
          <w:b/>
          <w:bCs/>
          <w:spacing w:val="4"/>
        </w:rPr>
      </w:pPr>
      <w:r w:rsidRPr="00A90719">
        <w:rPr>
          <w:b/>
          <w:bCs/>
          <w:spacing w:val="4"/>
        </w:rPr>
        <w:t xml:space="preserve"> (</w:t>
      </w:r>
      <w:r w:rsidRPr="00A90719">
        <w:rPr>
          <w:b/>
          <w:bCs/>
          <w:spacing w:val="4"/>
          <w:lang w:val="en-US"/>
        </w:rPr>
        <w:t>I</w:t>
      </w:r>
      <w:r>
        <w:rPr>
          <w:b/>
          <w:bCs/>
          <w:spacing w:val="4"/>
        </w:rPr>
        <w:t xml:space="preserve">, </w:t>
      </w:r>
      <w:r>
        <w:rPr>
          <w:b/>
          <w:bCs/>
          <w:spacing w:val="4"/>
          <w:lang w:val="en-US"/>
        </w:rPr>
        <w:t>II</w:t>
      </w:r>
      <w:r w:rsidRPr="00A90719">
        <w:rPr>
          <w:b/>
          <w:bCs/>
          <w:spacing w:val="4"/>
        </w:rPr>
        <w:t xml:space="preserve"> этап</w:t>
      </w:r>
      <w:r>
        <w:rPr>
          <w:b/>
          <w:bCs/>
          <w:spacing w:val="4"/>
        </w:rPr>
        <w:t>ы</w:t>
      </w:r>
      <w:r w:rsidRPr="00A90719">
        <w:rPr>
          <w:b/>
          <w:bCs/>
          <w:spacing w:val="4"/>
        </w:rPr>
        <w:t>)</w:t>
      </w:r>
    </w:p>
    <w:p w14:paraId="3E8ED909" w14:textId="77777777" w:rsidR="00485BA2" w:rsidRDefault="00485BA2" w:rsidP="00485BA2">
      <w:pPr>
        <w:ind w:firstLine="708"/>
        <w:jc w:val="center"/>
        <w:rPr>
          <w:b/>
        </w:rPr>
      </w:pPr>
      <w:r>
        <w:rPr>
          <w:b/>
        </w:rPr>
        <w:t>Заседание тендерной комиссии состоялось 28 июня 2021 года.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5637"/>
        <w:gridCol w:w="3719"/>
      </w:tblGrid>
      <w:tr w:rsidR="00485BA2" w:rsidRPr="00493A52" w14:paraId="1887DED8" w14:textId="77777777" w:rsidTr="00DB7442">
        <w:tc>
          <w:tcPr>
            <w:tcW w:w="5637" w:type="dxa"/>
            <w:hideMark/>
          </w:tcPr>
          <w:p w14:paraId="101EC313" w14:textId="77777777" w:rsidR="00485BA2" w:rsidRPr="00493A52" w:rsidRDefault="00485BA2" w:rsidP="00DB7442">
            <w:pPr>
              <w:contextualSpacing/>
              <w:jc w:val="both"/>
              <w:rPr>
                <w:rFonts w:eastAsia="Calibri"/>
                <w:b/>
                <w:u w:val="single"/>
              </w:rPr>
            </w:pPr>
            <w:r w:rsidRPr="00493A52">
              <w:rPr>
                <w:rFonts w:eastAsia="Calibri"/>
                <w:b/>
                <w:u w:val="single"/>
              </w:rPr>
              <w:t>Состав тендерной комиссии</w:t>
            </w:r>
            <w:r w:rsidRPr="0018189C">
              <w:rPr>
                <w:rFonts w:eastAsia="Calibri"/>
                <w:b/>
              </w:rPr>
              <w:t>:</w:t>
            </w:r>
          </w:p>
        </w:tc>
        <w:tc>
          <w:tcPr>
            <w:tcW w:w="3719" w:type="dxa"/>
          </w:tcPr>
          <w:p w14:paraId="072E5BE4" w14:textId="77777777" w:rsidR="00485BA2" w:rsidRPr="00493A52" w:rsidRDefault="00485BA2" w:rsidP="00DB7442">
            <w:pPr>
              <w:tabs>
                <w:tab w:val="left" w:pos="3402"/>
              </w:tabs>
              <w:contextualSpacing/>
            </w:pPr>
          </w:p>
        </w:tc>
      </w:tr>
      <w:tr w:rsidR="00485BA2" w:rsidRPr="00493A52" w14:paraId="44FB56FD" w14:textId="77777777" w:rsidTr="00DB7442">
        <w:tc>
          <w:tcPr>
            <w:tcW w:w="5637" w:type="dxa"/>
            <w:hideMark/>
          </w:tcPr>
          <w:p w14:paraId="2F7CD3F8" w14:textId="77777777" w:rsidR="00485BA2" w:rsidRPr="00493A52" w:rsidRDefault="00485BA2" w:rsidP="00DB7442">
            <w:pPr>
              <w:contextualSpacing/>
              <w:jc w:val="both"/>
              <w:rPr>
                <w:rFonts w:eastAsia="Calibri"/>
                <w:u w:val="single"/>
              </w:rPr>
            </w:pPr>
            <w:r w:rsidRPr="00493A52">
              <w:rPr>
                <w:rFonts w:eastAsia="Calibri"/>
                <w:u w:val="single"/>
              </w:rPr>
              <w:t>Председатель комиссии</w:t>
            </w:r>
            <w:r w:rsidRPr="0018189C">
              <w:rPr>
                <w:rFonts w:eastAsia="Calibri"/>
              </w:rPr>
              <w:t>:</w:t>
            </w:r>
          </w:p>
        </w:tc>
        <w:tc>
          <w:tcPr>
            <w:tcW w:w="3719" w:type="dxa"/>
            <w:vAlign w:val="bottom"/>
            <w:hideMark/>
          </w:tcPr>
          <w:p w14:paraId="62DCA037" w14:textId="77777777" w:rsidR="00485BA2" w:rsidRPr="00493A52" w:rsidRDefault="00485BA2" w:rsidP="00DB7442">
            <w:pPr>
              <w:tabs>
                <w:tab w:val="left" w:pos="3402"/>
              </w:tabs>
              <w:contextualSpacing/>
            </w:pPr>
            <w:proofErr w:type="spellStart"/>
            <w:r>
              <w:t>Булига</w:t>
            </w:r>
            <w:proofErr w:type="spellEnd"/>
            <w:r>
              <w:t xml:space="preserve"> Т.В.</w:t>
            </w:r>
          </w:p>
        </w:tc>
      </w:tr>
      <w:tr w:rsidR="00485BA2" w:rsidRPr="00493A52" w14:paraId="28C9B721" w14:textId="77777777" w:rsidTr="00DB7442">
        <w:tc>
          <w:tcPr>
            <w:tcW w:w="5637" w:type="dxa"/>
          </w:tcPr>
          <w:p w14:paraId="79450F28" w14:textId="77777777" w:rsidR="00485BA2" w:rsidRPr="00493A52" w:rsidRDefault="00485BA2" w:rsidP="00DB7442">
            <w:pPr>
              <w:contextualSpacing/>
              <w:jc w:val="both"/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>Заместитель председателя комиссии:</w:t>
            </w:r>
          </w:p>
        </w:tc>
        <w:tc>
          <w:tcPr>
            <w:tcW w:w="3719" w:type="dxa"/>
            <w:vAlign w:val="bottom"/>
          </w:tcPr>
          <w:p w14:paraId="69637D45" w14:textId="77777777" w:rsidR="00485BA2" w:rsidRPr="00493A52" w:rsidRDefault="00485BA2" w:rsidP="00DB7442">
            <w:pPr>
              <w:tabs>
                <w:tab w:val="left" w:pos="3402"/>
              </w:tabs>
              <w:contextualSpacing/>
            </w:pPr>
            <w:r>
              <w:t>Кузнецов А.Г.</w:t>
            </w:r>
          </w:p>
        </w:tc>
      </w:tr>
      <w:tr w:rsidR="00485BA2" w:rsidRPr="00493A52" w14:paraId="5ED9D585" w14:textId="77777777" w:rsidTr="00DB7442">
        <w:tc>
          <w:tcPr>
            <w:tcW w:w="5637" w:type="dxa"/>
            <w:hideMark/>
          </w:tcPr>
          <w:p w14:paraId="5D833884" w14:textId="77777777" w:rsidR="00485BA2" w:rsidRPr="00493A52" w:rsidRDefault="00485BA2" w:rsidP="00DB7442">
            <w:pPr>
              <w:tabs>
                <w:tab w:val="left" w:pos="3402"/>
              </w:tabs>
              <w:contextualSpacing/>
              <w:rPr>
                <w:u w:val="single"/>
              </w:rPr>
            </w:pPr>
            <w:r w:rsidRPr="00493A52">
              <w:rPr>
                <w:u w:val="single"/>
              </w:rPr>
              <w:t>Члены комиссии</w:t>
            </w:r>
            <w:r w:rsidRPr="0018189C">
              <w:t>:</w:t>
            </w:r>
          </w:p>
        </w:tc>
        <w:tc>
          <w:tcPr>
            <w:tcW w:w="3719" w:type="dxa"/>
            <w:hideMark/>
          </w:tcPr>
          <w:p w14:paraId="0E1BFD64" w14:textId="77777777" w:rsidR="00485BA2" w:rsidRPr="00493A52" w:rsidRDefault="00485BA2" w:rsidP="00DB7442">
            <w:pPr>
              <w:tabs>
                <w:tab w:val="left" w:pos="3402"/>
              </w:tabs>
              <w:contextualSpacing/>
            </w:pPr>
            <w:r>
              <w:t>Музыка Е.Н.</w:t>
            </w:r>
          </w:p>
          <w:p w14:paraId="62D4AC35" w14:textId="77777777" w:rsidR="00485BA2" w:rsidRPr="00493A52" w:rsidRDefault="00485BA2" w:rsidP="00DB7442">
            <w:pPr>
              <w:tabs>
                <w:tab w:val="left" w:pos="3402"/>
              </w:tabs>
              <w:contextualSpacing/>
            </w:pPr>
            <w:proofErr w:type="spellStart"/>
            <w:r>
              <w:t>Цушко</w:t>
            </w:r>
            <w:proofErr w:type="spellEnd"/>
            <w:r>
              <w:t xml:space="preserve"> Е.С.</w:t>
            </w:r>
          </w:p>
          <w:p w14:paraId="13DF6704" w14:textId="77777777" w:rsidR="00485BA2" w:rsidRPr="00493A52" w:rsidRDefault="00485BA2" w:rsidP="00DB7442">
            <w:pPr>
              <w:tabs>
                <w:tab w:val="left" w:pos="3402"/>
              </w:tabs>
              <w:contextualSpacing/>
            </w:pPr>
            <w:proofErr w:type="spellStart"/>
            <w:r>
              <w:t>Любенко</w:t>
            </w:r>
            <w:proofErr w:type="spellEnd"/>
            <w:r>
              <w:t xml:space="preserve"> А.В.</w:t>
            </w:r>
          </w:p>
          <w:p w14:paraId="7C7FBE4B" w14:textId="77777777" w:rsidR="00485BA2" w:rsidRPr="00493A52" w:rsidRDefault="00485BA2" w:rsidP="00DB7442">
            <w:pPr>
              <w:tabs>
                <w:tab w:val="left" w:pos="3402"/>
              </w:tabs>
              <w:contextualSpacing/>
            </w:pPr>
            <w:proofErr w:type="spellStart"/>
            <w:r>
              <w:t>Олиниченко</w:t>
            </w:r>
            <w:proofErr w:type="spellEnd"/>
            <w:r>
              <w:t xml:space="preserve"> Д.В.</w:t>
            </w:r>
          </w:p>
          <w:p w14:paraId="4BB44C24" w14:textId="77777777" w:rsidR="00485BA2" w:rsidRPr="00493A52" w:rsidRDefault="00485BA2" w:rsidP="00DB7442">
            <w:pPr>
              <w:tabs>
                <w:tab w:val="left" w:pos="3402"/>
              </w:tabs>
              <w:contextualSpacing/>
            </w:pPr>
            <w:r>
              <w:t>Кукин С.В.</w:t>
            </w:r>
          </w:p>
        </w:tc>
      </w:tr>
      <w:tr w:rsidR="00485BA2" w:rsidRPr="00493A52" w14:paraId="34E802FD" w14:textId="77777777" w:rsidTr="00DB7442">
        <w:trPr>
          <w:trHeight w:val="543"/>
        </w:trPr>
        <w:tc>
          <w:tcPr>
            <w:tcW w:w="5637" w:type="dxa"/>
            <w:hideMark/>
          </w:tcPr>
          <w:p w14:paraId="65E1445A" w14:textId="77777777" w:rsidR="00485BA2" w:rsidRPr="00493A52" w:rsidRDefault="00485BA2" w:rsidP="00DB7442">
            <w:pPr>
              <w:tabs>
                <w:tab w:val="left" w:pos="3402"/>
              </w:tabs>
              <w:contextualSpacing/>
              <w:rPr>
                <w:u w:val="single"/>
              </w:rPr>
            </w:pPr>
            <w:r w:rsidRPr="00493A52">
              <w:rPr>
                <w:u w:val="single"/>
              </w:rPr>
              <w:t>Секретариат</w:t>
            </w:r>
            <w:r w:rsidRPr="0018189C">
              <w:t>:</w:t>
            </w:r>
          </w:p>
        </w:tc>
        <w:tc>
          <w:tcPr>
            <w:tcW w:w="3719" w:type="dxa"/>
            <w:hideMark/>
          </w:tcPr>
          <w:p w14:paraId="0E082643" w14:textId="77777777" w:rsidR="00485BA2" w:rsidRPr="00493A52" w:rsidRDefault="00485BA2" w:rsidP="00DB7442">
            <w:pPr>
              <w:tabs>
                <w:tab w:val="left" w:pos="3402"/>
              </w:tabs>
              <w:contextualSpacing/>
            </w:pPr>
            <w:proofErr w:type="spellStart"/>
            <w:r w:rsidRPr="00493A52">
              <w:t>Киржой</w:t>
            </w:r>
            <w:proofErr w:type="spellEnd"/>
            <w:r w:rsidRPr="00493A52">
              <w:t xml:space="preserve"> Ю.О.</w:t>
            </w:r>
          </w:p>
          <w:p w14:paraId="69B08B97" w14:textId="77777777" w:rsidR="00485BA2" w:rsidRPr="00493A52" w:rsidRDefault="00485BA2" w:rsidP="00DB7442">
            <w:pPr>
              <w:tabs>
                <w:tab w:val="left" w:pos="3402"/>
              </w:tabs>
              <w:contextualSpacing/>
            </w:pPr>
            <w:proofErr w:type="spellStart"/>
            <w:r w:rsidRPr="00493A52">
              <w:t>Тиханская</w:t>
            </w:r>
            <w:proofErr w:type="spellEnd"/>
            <w:r w:rsidRPr="00493A52">
              <w:t xml:space="preserve"> Е.А.</w:t>
            </w:r>
          </w:p>
        </w:tc>
      </w:tr>
      <w:tr w:rsidR="00485BA2" w:rsidRPr="00493A52" w14:paraId="00E21DC9" w14:textId="77777777" w:rsidTr="00DB7442">
        <w:trPr>
          <w:trHeight w:val="168"/>
        </w:trPr>
        <w:tc>
          <w:tcPr>
            <w:tcW w:w="9356" w:type="dxa"/>
            <w:gridSpan w:val="2"/>
          </w:tcPr>
          <w:p w14:paraId="43C7634D" w14:textId="77777777" w:rsidR="00485BA2" w:rsidRPr="00493A52" w:rsidRDefault="00485BA2" w:rsidP="00DB7442">
            <w:pPr>
              <w:tabs>
                <w:tab w:val="left" w:pos="1560"/>
              </w:tabs>
              <w:contextualSpacing/>
              <w:jc w:val="both"/>
              <w:rPr>
                <w:b/>
                <w:u w:val="single"/>
              </w:rPr>
            </w:pPr>
            <w:r w:rsidRPr="00493A52">
              <w:rPr>
                <w:b/>
                <w:u w:val="single"/>
              </w:rPr>
              <w:t>Присутствовали</w:t>
            </w:r>
            <w:r w:rsidRPr="0018189C">
              <w:rPr>
                <w:b/>
              </w:rPr>
              <w:t>:</w:t>
            </w:r>
          </w:p>
          <w:p w14:paraId="53394E13" w14:textId="77777777" w:rsidR="00485BA2" w:rsidRDefault="00485BA2" w:rsidP="00DB7442">
            <w:pPr>
              <w:tabs>
                <w:tab w:val="left" w:pos="3402"/>
              </w:tabs>
              <w:contextualSpacing/>
              <w:jc w:val="both"/>
            </w:pPr>
            <w:r>
              <w:rPr>
                <w:bCs/>
              </w:rPr>
              <w:t xml:space="preserve">Представитель </w:t>
            </w:r>
            <w:r w:rsidRPr="004A5211">
              <w:t>Управления по борьбе с экономическими преступлениями и коррупцией Министерства внутренних дел</w:t>
            </w:r>
            <w:r w:rsidRPr="0018189C">
              <w:t xml:space="preserve"> </w:t>
            </w:r>
            <w:r w:rsidRPr="004A5211">
              <w:t>Приднестровской Молдавской Республики</w:t>
            </w:r>
            <w:r>
              <w:t>;</w:t>
            </w:r>
          </w:p>
          <w:p w14:paraId="58750538" w14:textId="77777777" w:rsidR="00485BA2" w:rsidRDefault="00485BA2" w:rsidP="00DB7442">
            <w:pPr>
              <w:tabs>
                <w:tab w:val="left" w:pos="3402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Представитель Министерства государственной безопасности;</w:t>
            </w:r>
          </w:p>
          <w:p w14:paraId="1C5618C7" w14:textId="77777777" w:rsidR="00485BA2" w:rsidRDefault="00485BA2" w:rsidP="00DB7442">
            <w:pPr>
              <w:tabs>
                <w:tab w:val="left" w:pos="3402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Директор ООО «</w:t>
            </w:r>
            <w:proofErr w:type="spellStart"/>
            <w:r>
              <w:rPr>
                <w:bCs/>
              </w:rPr>
              <w:t>Екипамед</w:t>
            </w:r>
            <w:proofErr w:type="spellEnd"/>
            <w:r>
              <w:rPr>
                <w:bCs/>
              </w:rPr>
              <w:t xml:space="preserve"> Интер» - Унту Ю.С.;</w:t>
            </w:r>
          </w:p>
          <w:p w14:paraId="2E013F32" w14:textId="77777777" w:rsidR="00485BA2" w:rsidRPr="00723134" w:rsidRDefault="00485BA2" w:rsidP="00DB7442">
            <w:pPr>
              <w:tabs>
                <w:tab w:val="left" w:pos="3402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Директор ООО «Ретива Торг» - </w:t>
            </w:r>
            <w:proofErr w:type="spellStart"/>
            <w:r>
              <w:rPr>
                <w:bCs/>
              </w:rPr>
              <w:t>Мукашов</w:t>
            </w:r>
            <w:proofErr w:type="spellEnd"/>
            <w:r>
              <w:rPr>
                <w:bCs/>
              </w:rPr>
              <w:t xml:space="preserve"> А.И.</w:t>
            </w:r>
          </w:p>
        </w:tc>
      </w:tr>
      <w:tr w:rsidR="00485BA2" w:rsidRPr="00493A52" w14:paraId="40420728" w14:textId="77777777" w:rsidTr="00DB7442">
        <w:tc>
          <w:tcPr>
            <w:tcW w:w="5637" w:type="dxa"/>
            <w:hideMark/>
          </w:tcPr>
          <w:p w14:paraId="7D9D5978" w14:textId="77777777" w:rsidR="00485BA2" w:rsidRPr="00493A52" w:rsidRDefault="00485BA2" w:rsidP="00DB7442">
            <w:pPr>
              <w:contextualSpacing/>
              <w:jc w:val="both"/>
              <w:rPr>
                <w:rFonts w:eastAsia="Calibri"/>
              </w:rPr>
            </w:pPr>
            <w:r w:rsidRPr="00493A52">
              <w:rPr>
                <w:rFonts w:eastAsia="Calibri"/>
                <w:b/>
                <w:u w:val="single"/>
              </w:rPr>
              <w:t>Отсутствовал</w:t>
            </w:r>
            <w:r w:rsidRPr="0018189C">
              <w:rPr>
                <w:rFonts w:eastAsia="Calibri"/>
                <w:b/>
              </w:rPr>
              <w:t>:</w:t>
            </w:r>
          </w:p>
        </w:tc>
        <w:tc>
          <w:tcPr>
            <w:tcW w:w="3719" w:type="dxa"/>
            <w:hideMark/>
          </w:tcPr>
          <w:p w14:paraId="187E4C4E" w14:textId="77777777" w:rsidR="00485BA2" w:rsidRPr="00493A52" w:rsidRDefault="00485BA2" w:rsidP="00DB7442">
            <w:pPr>
              <w:tabs>
                <w:tab w:val="left" w:pos="3402"/>
              </w:tabs>
              <w:contextualSpacing/>
              <w:rPr>
                <w:highlight w:val="yellow"/>
              </w:rPr>
            </w:pPr>
          </w:p>
        </w:tc>
      </w:tr>
      <w:tr w:rsidR="00485BA2" w:rsidRPr="00493A52" w14:paraId="02F86E8A" w14:textId="77777777" w:rsidTr="00DB7442">
        <w:tc>
          <w:tcPr>
            <w:tcW w:w="5637" w:type="dxa"/>
            <w:hideMark/>
          </w:tcPr>
          <w:p w14:paraId="40195390" w14:textId="77777777" w:rsidR="00485BA2" w:rsidRPr="00493A52" w:rsidRDefault="00485BA2" w:rsidP="00DB7442">
            <w:pPr>
              <w:contextualSpacing/>
              <w:rPr>
                <w:rFonts w:eastAsia="Calibri"/>
              </w:rPr>
            </w:pPr>
            <w:r w:rsidRPr="00493A52">
              <w:rPr>
                <w:u w:val="single"/>
              </w:rPr>
              <w:t>Секретариат</w:t>
            </w:r>
            <w:r w:rsidRPr="0018189C">
              <w:t>:</w:t>
            </w:r>
          </w:p>
        </w:tc>
        <w:tc>
          <w:tcPr>
            <w:tcW w:w="3719" w:type="dxa"/>
            <w:hideMark/>
          </w:tcPr>
          <w:p w14:paraId="26A78079" w14:textId="77777777" w:rsidR="00485BA2" w:rsidRPr="00493A52" w:rsidRDefault="00485BA2" w:rsidP="00DB7442">
            <w:pPr>
              <w:tabs>
                <w:tab w:val="left" w:pos="3402"/>
              </w:tabs>
              <w:contextualSpacing/>
            </w:pPr>
            <w:proofErr w:type="spellStart"/>
            <w:r>
              <w:t>Тиханская</w:t>
            </w:r>
            <w:proofErr w:type="spellEnd"/>
            <w:r>
              <w:t xml:space="preserve"> Е.А.</w:t>
            </w:r>
          </w:p>
        </w:tc>
      </w:tr>
    </w:tbl>
    <w:p w14:paraId="0FB549AD" w14:textId="77777777" w:rsidR="00485BA2" w:rsidRPr="00735CBF" w:rsidRDefault="00485BA2" w:rsidP="00485BA2">
      <w:pPr>
        <w:shd w:val="clear" w:color="auto" w:fill="FFFFFF"/>
        <w:contextualSpacing/>
        <w:jc w:val="center"/>
        <w:rPr>
          <w:spacing w:val="4"/>
        </w:rPr>
      </w:pPr>
    </w:p>
    <w:p w14:paraId="38D82567" w14:textId="77777777" w:rsidR="00485BA2" w:rsidRDefault="00485BA2" w:rsidP="00485BA2">
      <w:pPr>
        <w:ind w:firstLine="709"/>
        <w:contextualSpacing/>
        <w:rPr>
          <w:b/>
        </w:rPr>
      </w:pPr>
      <w:r w:rsidRPr="00493A52">
        <w:rPr>
          <w:b/>
        </w:rPr>
        <w:t>ПОВЕСТКА ДНЯ:</w:t>
      </w:r>
    </w:p>
    <w:p w14:paraId="571FA9B2" w14:textId="77777777" w:rsidR="00485BA2" w:rsidRPr="00493A52" w:rsidRDefault="00485BA2" w:rsidP="00485BA2">
      <w:pPr>
        <w:ind w:firstLine="709"/>
        <w:contextualSpacing/>
        <w:rPr>
          <w:b/>
        </w:rPr>
      </w:pPr>
    </w:p>
    <w:p w14:paraId="74BE043A" w14:textId="77777777" w:rsidR="00485BA2" w:rsidRDefault="00485BA2" w:rsidP="00485BA2">
      <w:pPr>
        <w:shd w:val="clear" w:color="auto" w:fill="FFFFFF"/>
        <w:spacing w:line="276" w:lineRule="auto"/>
        <w:ind w:firstLine="709"/>
        <w:contextualSpacing/>
        <w:jc w:val="both"/>
        <w:rPr>
          <w:bCs/>
        </w:rPr>
      </w:pPr>
      <w:r w:rsidRPr="000F43C2">
        <w:rPr>
          <w:bCs/>
          <w:spacing w:val="4"/>
        </w:rPr>
        <w:t>Приобретение 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 w:rsidRPr="00170147">
        <w:rPr>
          <w:bCs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85BA2" w:rsidRPr="000F43C2" w14:paraId="16D43215" w14:textId="77777777" w:rsidTr="00DB7442">
        <w:tc>
          <w:tcPr>
            <w:tcW w:w="9345" w:type="dxa"/>
          </w:tcPr>
          <w:p w14:paraId="38B51ADC" w14:textId="77777777" w:rsidR="00485BA2" w:rsidRPr="000F43C2" w:rsidRDefault="00485BA2" w:rsidP="00DB7442">
            <w:pPr>
              <w:spacing w:line="276" w:lineRule="auto"/>
              <w:jc w:val="center"/>
              <w:rPr>
                <w:b/>
                <w:bCs/>
              </w:rPr>
            </w:pPr>
            <w:r w:rsidRPr="000F43C2">
              <w:rPr>
                <w:b/>
                <w:bCs/>
              </w:rPr>
              <w:t>ГУ «Республиканский центр матери и ребенка»</w:t>
            </w:r>
          </w:p>
        </w:tc>
      </w:tr>
      <w:tr w:rsidR="00485BA2" w:rsidRPr="000F43C2" w14:paraId="2D1819C9" w14:textId="77777777" w:rsidTr="00DB7442">
        <w:tc>
          <w:tcPr>
            <w:tcW w:w="9345" w:type="dxa"/>
          </w:tcPr>
          <w:p w14:paraId="65920008" w14:textId="77777777" w:rsidR="00485BA2" w:rsidRPr="000F43C2" w:rsidRDefault="00485BA2" w:rsidP="00DB7442">
            <w:pPr>
              <w:spacing w:line="276" w:lineRule="auto"/>
            </w:pPr>
            <w:r w:rsidRPr="000F43C2">
              <w:t xml:space="preserve">Эндоскопический комплекс для детей – 1 ед.                                      </w:t>
            </w:r>
          </w:p>
        </w:tc>
      </w:tr>
    </w:tbl>
    <w:p w14:paraId="10A1F68F" w14:textId="77777777" w:rsidR="00485BA2" w:rsidRPr="00C25902" w:rsidRDefault="00485BA2" w:rsidP="00485BA2">
      <w:pPr>
        <w:tabs>
          <w:tab w:val="left" w:pos="720"/>
          <w:tab w:val="left" w:pos="993"/>
        </w:tabs>
        <w:ind w:firstLine="709"/>
        <w:contextualSpacing/>
        <w:jc w:val="both"/>
        <w:rPr>
          <w:sz w:val="20"/>
          <w:szCs w:val="20"/>
        </w:rPr>
      </w:pPr>
    </w:p>
    <w:p w14:paraId="307C8AD1" w14:textId="77777777" w:rsidR="00485BA2" w:rsidRPr="00493A52" w:rsidRDefault="00485BA2" w:rsidP="00485BA2">
      <w:pPr>
        <w:tabs>
          <w:tab w:val="left" w:pos="720"/>
          <w:tab w:val="left" w:pos="993"/>
        </w:tabs>
        <w:spacing w:line="276" w:lineRule="auto"/>
        <w:ind w:firstLine="709"/>
        <w:contextualSpacing/>
        <w:jc w:val="both"/>
      </w:pPr>
      <w:r w:rsidRPr="00493A52">
        <w:t>Тендерная комиссия Министерства здравоохранения Приднестровской Молдавской Республики осуществляет свою деятельность в соответствии со следующим</w:t>
      </w:r>
      <w:r>
        <w:t xml:space="preserve"> </w:t>
      </w:r>
      <w:r w:rsidRPr="00493A52">
        <w:t>нормативным правовым акт</w:t>
      </w:r>
      <w:r>
        <w:t>ом</w:t>
      </w:r>
      <w:r w:rsidRPr="00493A52">
        <w:t>:</w:t>
      </w:r>
    </w:p>
    <w:p w14:paraId="34E6369D" w14:textId="77777777" w:rsidR="00485BA2" w:rsidRPr="00493A52" w:rsidRDefault="00485BA2" w:rsidP="00485BA2">
      <w:pPr>
        <w:shd w:val="clear" w:color="auto" w:fill="FFFFFF"/>
        <w:spacing w:line="276" w:lineRule="auto"/>
        <w:ind w:firstLine="709"/>
        <w:contextualSpacing/>
        <w:jc w:val="both"/>
      </w:pPr>
      <w:r w:rsidRPr="00493A52">
        <w:rPr>
          <w:spacing w:val="4"/>
        </w:rPr>
        <w:t>Постановление</w:t>
      </w:r>
      <w:r>
        <w:rPr>
          <w:spacing w:val="4"/>
        </w:rPr>
        <w:t>м</w:t>
      </w:r>
      <w:r w:rsidRPr="00493A52">
        <w:rPr>
          <w:spacing w:val="4"/>
        </w:rPr>
        <w:t xml:space="preserve"> Правительства </w:t>
      </w:r>
      <w:r w:rsidRPr="00493A52">
        <w:rPr>
          <w:shd w:val="clear" w:color="auto" w:fill="FFFFFF"/>
        </w:rPr>
        <w:t xml:space="preserve">Приднестровской Молдавской Республики от </w:t>
      </w:r>
      <w:r>
        <w:rPr>
          <w:shd w:val="clear" w:color="auto" w:fill="FFFFFF"/>
        </w:rPr>
        <w:br/>
      </w:r>
      <w:r w:rsidRPr="00493A52">
        <w:rPr>
          <w:shd w:val="clear" w:color="auto" w:fill="FFFFFF"/>
        </w:rPr>
        <w:t xml:space="preserve">22 октября 2020 года № 367 «Об утверждении Положения, регулирующего порядок </w:t>
      </w:r>
      <w:r w:rsidRPr="00493A52">
        <w:rPr>
          <w:shd w:val="clear" w:color="auto" w:fill="FFFFFF"/>
        </w:rPr>
        <w:lastRenderedPageBreak/>
        <w:t xml:space="preserve">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регистрации», </w:t>
      </w:r>
      <w:r>
        <w:rPr>
          <w:shd w:val="clear" w:color="auto" w:fill="FFFFFF"/>
        </w:rPr>
        <w:t xml:space="preserve">(САЗ 20-45) </w:t>
      </w:r>
      <w:r w:rsidRPr="00493A52">
        <w:t>в действующей редакции.</w:t>
      </w:r>
    </w:p>
    <w:p w14:paraId="7EC9F1D5" w14:textId="77777777" w:rsidR="00485BA2" w:rsidRPr="00493A52" w:rsidRDefault="00485BA2" w:rsidP="00485BA2">
      <w:pPr>
        <w:shd w:val="clear" w:color="auto" w:fill="FFFFFF"/>
        <w:ind w:firstLine="709"/>
        <w:contextualSpacing/>
        <w:jc w:val="both"/>
      </w:pPr>
    </w:p>
    <w:p w14:paraId="244F7F8D" w14:textId="77777777" w:rsidR="00485BA2" w:rsidRDefault="00485BA2" w:rsidP="00485BA2">
      <w:pPr>
        <w:contextualSpacing/>
        <w:jc w:val="center"/>
        <w:rPr>
          <w:b/>
          <w:i/>
          <w:color w:val="000000"/>
        </w:rPr>
      </w:pPr>
      <w:r>
        <w:rPr>
          <w:b/>
          <w:i/>
        </w:rPr>
        <w:t>28</w:t>
      </w:r>
      <w:r w:rsidRPr="00791893">
        <w:rPr>
          <w:b/>
          <w:i/>
        </w:rPr>
        <w:t xml:space="preserve"> </w:t>
      </w:r>
      <w:r>
        <w:rPr>
          <w:b/>
          <w:i/>
        </w:rPr>
        <w:t>июня</w:t>
      </w:r>
      <w:r w:rsidRPr="00791893">
        <w:rPr>
          <w:b/>
          <w:i/>
        </w:rPr>
        <w:t xml:space="preserve"> 202</w:t>
      </w:r>
      <w:r>
        <w:rPr>
          <w:b/>
          <w:i/>
        </w:rPr>
        <w:t>1</w:t>
      </w:r>
      <w:r w:rsidRPr="00791893">
        <w:rPr>
          <w:b/>
          <w:i/>
        </w:rPr>
        <w:t xml:space="preserve"> года </w:t>
      </w:r>
      <w:r>
        <w:rPr>
          <w:b/>
          <w:i/>
        </w:rPr>
        <w:t>–</w:t>
      </w:r>
      <w:r>
        <w:rPr>
          <w:b/>
          <w:i/>
          <w:color w:val="000000"/>
        </w:rPr>
        <w:t>первый и второй этап</w:t>
      </w:r>
      <w:r w:rsidRPr="00791893">
        <w:rPr>
          <w:b/>
          <w:i/>
          <w:color w:val="000000"/>
        </w:rPr>
        <w:t xml:space="preserve"> заседания тендерной комиссии.</w:t>
      </w:r>
    </w:p>
    <w:p w14:paraId="18DD11C7" w14:textId="77777777" w:rsidR="00485BA2" w:rsidRPr="00735CBF" w:rsidRDefault="00485BA2" w:rsidP="00485BA2">
      <w:pPr>
        <w:contextualSpacing/>
        <w:jc w:val="center"/>
        <w:rPr>
          <w:bCs/>
          <w:iCs/>
          <w:color w:val="000000"/>
        </w:rPr>
      </w:pPr>
    </w:p>
    <w:p w14:paraId="73FFB2B1" w14:textId="77777777" w:rsidR="00485BA2" w:rsidRDefault="00485BA2" w:rsidP="00485BA2">
      <w:pPr>
        <w:ind w:firstLine="709"/>
        <w:contextualSpacing/>
        <w:jc w:val="both"/>
        <w:rPr>
          <w:b/>
          <w:color w:val="000000" w:themeColor="text1"/>
        </w:rPr>
      </w:pPr>
      <w:r w:rsidRPr="00D34942">
        <w:rPr>
          <w:b/>
          <w:color w:val="000000" w:themeColor="text1"/>
        </w:rPr>
        <w:t>СЛУШАЛИ:</w:t>
      </w:r>
    </w:p>
    <w:p w14:paraId="3377215E" w14:textId="77777777" w:rsidR="00485BA2" w:rsidRPr="00E124F5" w:rsidRDefault="00485BA2" w:rsidP="00485BA2">
      <w:pPr>
        <w:ind w:firstLine="709"/>
        <w:contextualSpacing/>
        <w:jc w:val="both"/>
      </w:pPr>
    </w:p>
    <w:p w14:paraId="7C47F0BB" w14:textId="77777777" w:rsidR="00485BA2" w:rsidRPr="00C25902" w:rsidRDefault="00485BA2" w:rsidP="00485BA2">
      <w:pPr>
        <w:spacing w:line="276" w:lineRule="auto"/>
        <w:ind w:firstLine="709"/>
        <w:contextualSpacing/>
        <w:jc w:val="both"/>
        <w:rPr>
          <w:spacing w:val="4"/>
        </w:rPr>
      </w:pPr>
      <w:r>
        <w:t>Н</w:t>
      </w:r>
      <w:r w:rsidRPr="00651DEC">
        <w:t xml:space="preserve">а официальном сайте Министерства здравоохранения Приднестровской Молдавской Республики </w:t>
      </w:r>
      <w:r w:rsidRPr="00015FEF">
        <w:t>(</w:t>
      </w:r>
      <w:hyperlink r:id="rId7" w:history="1">
        <w:r w:rsidRPr="00BC2027">
          <w:rPr>
            <w:rStyle w:val="a3"/>
            <w:lang w:val="en-US"/>
          </w:rPr>
          <w:t>www</w:t>
        </w:r>
        <w:r w:rsidRPr="00BC2027">
          <w:rPr>
            <w:rStyle w:val="a3"/>
          </w:rPr>
          <w:t>.</w:t>
        </w:r>
        <w:proofErr w:type="spellStart"/>
        <w:r w:rsidRPr="00BC2027">
          <w:rPr>
            <w:rStyle w:val="a3"/>
            <w:lang w:val="en-US"/>
          </w:rPr>
          <w:t>minzdrav</w:t>
        </w:r>
        <w:proofErr w:type="spellEnd"/>
        <w:r w:rsidRPr="00BC2027">
          <w:rPr>
            <w:rStyle w:val="a3"/>
          </w:rPr>
          <w:t>.</w:t>
        </w:r>
        <w:proofErr w:type="spellStart"/>
        <w:r w:rsidRPr="00BC2027">
          <w:rPr>
            <w:rStyle w:val="a3"/>
            <w:lang w:val="en-US"/>
          </w:rPr>
          <w:t>gospmr</w:t>
        </w:r>
        <w:proofErr w:type="spellEnd"/>
        <w:r w:rsidRPr="00BC2027">
          <w:rPr>
            <w:rStyle w:val="a3"/>
          </w:rPr>
          <w:t>.</w:t>
        </w:r>
        <w:r w:rsidRPr="00BC2027">
          <w:rPr>
            <w:rStyle w:val="a3"/>
            <w:lang w:val="en-US"/>
          </w:rPr>
          <w:t>org</w:t>
        </w:r>
      </w:hyperlink>
      <w:r w:rsidRPr="00015FEF">
        <w:t>)</w:t>
      </w:r>
      <w:r>
        <w:t xml:space="preserve"> 21 июня</w:t>
      </w:r>
      <w:r w:rsidRPr="00E37C10">
        <w:t xml:space="preserve"> </w:t>
      </w:r>
      <w:r>
        <w:t xml:space="preserve">2021 года </w:t>
      </w:r>
      <w:r w:rsidRPr="00651DEC">
        <w:t xml:space="preserve">размещена детальная информация о проведении Министерством здравоохранения Приднестровской Молдавской Республики тендера </w:t>
      </w:r>
      <w:r>
        <w:t xml:space="preserve">на приобретение </w:t>
      </w:r>
      <w:r w:rsidRPr="000F43C2">
        <w:rPr>
          <w:bCs/>
          <w:spacing w:val="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 w:rsidRPr="00C25902">
        <w:rPr>
          <w:spacing w:val="4"/>
        </w:rPr>
        <w:t>.</w:t>
      </w:r>
    </w:p>
    <w:p w14:paraId="6EEB311D" w14:textId="77777777" w:rsidR="00485BA2" w:rsidRPr="00015FEF" w:rsidRDefault="00485BA2" w:rsidP="00485BA2">
      <w:pPr>
        <w:spacing w:line="276" w:lineRule="auto"/>
        <w:ind w:firstLine="709"/>
        <w:contextualSpacing/>
        <w:jc w:val="both"/>
      </w:pPr>
      <w:r>
        <w:t>Заявки на участие в тендере</w:t>
      </w:r>
      <w:r w:rsidRPr="00015FEF">
        <w:t xml:space="preserve"> принимались до 1</w:t>
      </w:r>
      <w:r>
        <w:t xml:space="preserve">7 часов </w:t>
      </w:r>
      <w:r w:rsidRPr="00015FEF">
        <w:t>00</w:t>
      </w:r>
      <w:r>
        <w:t xml:space="preserve"> минут</w:t>
      </w:r>
      <w:r w:rsidRPr="00015FEF">
        <w:t xml:space="preserve"> </w:t>
      </w:r>
      <w:r>
        <w:t>27 июня</w:t>
      </w:r>
      <w:r w:rsidRPr="00015FEF">
        <w:t xml:space="preserve"> 20</w:t>
      </w:r>
      <w:r>
        <w:t>21</w:t>
      </w:r>
      <w:r w:rsidRPr="00015FEF">
        <w:t xml:space="preserve"> года включительно.</w:t>
      </w:r>
    </w:p>
    <w:p w14:paraId="4FC8170D" w14:textId="77777777" w:rsidR="00485BA2" w:rsidRDefault="00485BA2" w:rsidP="00485BA2">
      <w:pPr>
        <w:shd w:val="clear" w:color="auto" w:fill="FFFFFF"/>
        <w:spacing w:line="276" w:lineRule="auto"/>
        <w:ind w:firstLine="709"/>
        <w:contextualSpacing/>
        <w:jc w:val="both"/>
      </w:pPr>
      <w:r w:rsidRPr="00F30EB0">
        <w:t xml:space="preserve">До указанного срока в секретариат тендерной </w:t>
      </w:r>
      <w:r>
        <w:t>комиссии поступили 2 (две) заявки на участие в тендере</w:t>
      </w:r>
      <w:r w:rsidRPr="00F30EB0">
        <w:t xml:space="preserve"> от следующих хозяйствующих субъектов</w:t>
      </w:r>
      <w:r>
        <w:t>:</w:t>
      </w:r>
    </w:p>
    <w:p w14:paraId="4A292EC1" w14:textId="77777777" w:rsidR="00485BA2" w:rsidRDefault="00485BA2" w:rsidP="00485BA2">
      <w:pPr>
        <w:shd w:val="clear" w:color="auto" w:fill="FFFFFF"/>
        <w:contextualSpacing/>
        <w:jc w:val="both"/>
        <w:rPr>
          <w:b/>
          <w:bCs/>
          <w:spacing w:val="4"/>
          <w:u w:val="single"/>
        </w:rPr>
      </w:pPr>
    </w:p>
    <w:p w14:paraId="28F38492" w14:textId="77777777" w:rsidR="00485BA2" w:rsidRPr="005B1AAA" w:rsidRDefault="00485BA2" w:rsidP="00485BA2">
      <w:pPr>
        <w:shd w:val="clear" w:color="auto" w:fill="FFFFFF"/>
        <w:ind w:firstLine="709"/>
        <w:contextualSpacing/>
        <w:jc w:val="both"/>
        <w:rPr>
          <w:b/>
          <w:bCs/>
        </w:rPr>
      </w:pPr>
      <w:r>
        <w:rPr>
          <w:b/>
          <w:bCs/>
          <w:u w:val="single"/>
        </w:rPr>
        <w:t>1</w:t>
      </w:r>
      <w:r w:rsidRPr="00313AA0">
        <w:rPr>
          <w:b/>
          <w:bCs/>
          <w:u w:val="single"/>
        </w:rPr>
        <w:t>. ООО «</w:t>
      </w:r>
      <w:proofErr w:type="spellStart"/>
      <w:r w:rsidRPr="00313AA0">
        <w:rPr>
          <w:b/>
          <w:bCs/>
          <w:u w:val="single"/>
        </w:rPr>
        <w:t>Екипамед</w:t>
      </w:r>
      <w:proofErr w:type="spellEnd"/>
      <w:r w:rsidRPr="00313AA0">
        <w:rPr>
          <w:b/>
          <w:bCs/>
          <w:u w:val="single"/>
        </w:rPr>
        <w:t xml:space="preserve"> Интер», ПМР</w:t>
      </w:r>
      <w:r w:rsidRPr="00313AA0">
        <w:rPr>
          <w:b/>
          <w:bCs/>
        </w:rPr>
        <w:t>:</w:t>
      </w:r>
    </w:p>
    <w:p w14:paraId="2131A271" w14:textId="77777777" w:rsidR="00485BA2" w:rsidRPr="000E79EC" w:rsidRDefault="00485BA2" w:rsidP="00485BA2">
      <w:pPr>
        <w:tabs>
          <w:tab w:val="left" w:pos="720"/>
          <w:tab w:val="left" w:pos="1080"/>
          <w:tab w:val="left" w:pos="1620"/>
        </w:tabs>
        <w:ind w:firstLine="709"/>
        <w:contextualSpacing/>
        <w:jc w:val="both"/>
      </w:pPr>
      <w:r w:rsidRPr="000E79EC">
        <w:rPr>
          <w:lang w:val="en-US"/>
        </w:rPr>
        <w:t>MD</w:t>
      </w:r>
      <w:r w:rsidRPr="000E79EC">
        <w:t>-3200 ПМР г. Бендеры ул. Мичурина 5а кв. 30</w:t>
      </w:r>
    </w:p>
    <w:p w14:paraId="083194E2" w14:textId="77777777" w:rsidR="00485BA2" w:rsidRPr="000E79EC" w:rsidRDefault="00485BA2" w:rsidP="00485BA2">
      <w:pPr>
        <w:tabs>
          <w:tab w:val="left" w:pos="720"/>
          <w:tab w:val="left" w:pos="1080"/>
          <w:tab w:val="left" w:pos="1620"/>
        </w:tabs>
        <w:ind w:firstLine="709"/>
        <w:contextualSpacing/>
        <w:jc w:val="both"/>
      </w:pPr>
      <w:r w:rsidRPr="000E79EC">
        <w:t>р/с 2212380000000370 в Бендерском филиале 6706</w:t>
      </w:r>
    </w:p>
    <w:p w14:paraId="71294EAE" w14:textId="77777777" w:rsidR="00485BA2" w:rsidRPr="000E79EC" w:rsidRDefault="00485BA2" w:rsidP="00485BA2">
      <w:pPr>
        <w:tabs>
          <w:tab w:val="left" w:pos="720"/>
          <w:tab w:val="left" w:pos="1080"/>
          <w:tab w:val="left" w:pos="1620"/>
        </w:tabs>
        <w:ind w:firstLine="709"/>
        <w:contextualSpacing/>
        <w:jc w:val="both"/>
      </w:pPr>
      <w:r w:rsidRPr="000E79EC">
        <w:t>ЗАО «Приднестровский Сбербанк» г. Бендеры КУБ 38</w:t>
      </w:r>
    </w:p>
    <w:p w14:paraId="58BC6C56" w14:textId="77777777" w:rsidR="00485BA2" w:rsidRPr="000E79EC" w:rsidRDefault="00485BA2" w:rsidP="00485BA2">
      <w:pPr>
        <w:tabs>
          <w:tab w:val="left" w:pos="720"/>
          <w:tab w:val="left" w:pos="1080"/>
          <w:tab w:val="left" w:pos="1620"/>
        </w:tabs>
        <w:ind w:firstLine="709"/>
        <w:contextualSpacing/>
        <w:jc w:val="both"/>
      </w:pPr>
      <w:r w:rsidRPr="000E79EC">
        <w:t>к/с 20210000094 ф/к 0300043970</w:t>
      </w:r>
    </w:p>
    <w:p w14:paraId="4F94F449" w14:textId="77777777" w:rsidR="00485BA2" w:rsidRPr="000E79EC" w:rsidRDefault="00485BA2" w:rsidP="00485BA2">
      <w:pPr>
        <w:tabs>
          <w:tab w:val="left" w:pos="720"/>
          <w:tab w:val="left" w:pos="1080"/>
          <w:tab w:val="left" w:pos="1620"/>
        </w:tabs>
        <w:ind w:firstLine="709"/>
        <w:contextualSpacing/>
        <w:jc w:val="both"/>
      </w:pPr>
      <w:r w:rsidRPr="000E79EC">
        <w:t>Директор – Унту Юрий Семенович</w:t>
      </w:r>
    </w:p>
    <w:p w14:paraId="206C7494" w14:textId="77777777" w:rsidR="00485BA2" w:rsidRPr="00607B81" w:rsidRDefault="00485BA2" w:rsidP="00485BA2">
      <w:pPr>
        <w:tabs>
          <w:tab w:val="left" w:pos="720"/>
          <w:tab w:val="left" w:pos="1080"/>
          <w:tab w:val="left" w:pos="1620"/>
        </w:tabs>
        <w:ind w:firstLine="709"/>
        <w:contextualSpacing/>
        <w:jc w:val="both"/>
      </w:pPr>
      <w:r w:rsidRPr="000E79EC">
        <w:rPr>
          <w:lang w:val="en-US"/>
        </w:rPr>
        <w:t>e</w:t>
      </w:r>
      <w:r w:rsidRPr="00607B81">
        <w:t>-</w:t>
      </w:r>
      <w:r w:rsidRPr="000E79EC">
        <w:rPr>
          <w:lang w:val="en-US"/>
        </w:rPr>
        <w:t>mail</w:t>
      </w:r>
      <w:r w:rsidRPr="00607B81">
        <w:t xml:space="preserve">: </w:t>
      </w:r>
      <w:hyperlink r:id="rId8" w:history="1">
        <w:r w:rsidRPr="000E79EC">
          <w:rPr>
            <w:rStyle w:val="a3"/>
            <w:lang w:val="en-US"/>
          </w:rPr>
          <w:t>ekipamed</w:t>
        </w:r>
        <w:r w:rsidRPr="00607B81">
          <w:rPr>
            <w:rStyle w:val="a3"/>
          </w:rPr>
          <w:t>@</w:t>
        </w:r>
        <w:r w:rsidRPr="000E79EC">
          <w:rPr>
            <w:rStyle w:val="a3"/>
            <w:lang w:val="en-US"/>
          </w:rPr>
          <w:t>mail</w:t>
        </w:r>
        <w:r w:rsidRPr="00607B81">
          <w:rPr>
            <w:rStyle w:val="a3"/>
          </w:rPr>
          <w:t>.</w:t>
        </w:r>
        <w:proofErr w:type="spellStart"/>
        <w:r w:rsidRPr="000E79EC">
          <w:rPr>
            <w:rStyle w:val="a3"/>
            <w:lang w:val="en-US"/>
          </w:rPr>
          <w:t>ru</w:t>
        </w:r>
        <w:proofErr w:type="spellEnd"/>
      </w:hyperlink>
    </w:p>
    <w:p w14:paraId="7BC1265B" w14:textId="77777777" w:rsidR="00485BA2" w:rsidRPr="000E79EC" w:rsidRDefault="00485BA2" w:rsidP="00485BA2">
      <w:pPr>
        <w:tabs>
          <w:tab w:val="left" w:pos="720"/>
          <w:tab w:val="left" w:pos="1080"/>
          <w:tab w:val="left" w:pos="1620"/>
        </w:tabs>
        <w:ind w:firstLine="709"/>
        <w:contextualSpacing/>
        <w:jc w:val="both"/>
      </w:pPr>
      <w:r w:rsidRPr="000E79EC">
        <w:t>Контактные телефоны: 0 (778) 1-88-02; 00 (373) 680-22-557; 00 (373) 795-55-282</w:t>
      </w:r>
    </w:p>
    <w:p w14:paraId="3BE97409" w14:textId="77777777" w:rsidR="00485BA2" w:rsidRDefault="00485BA2" w:rsidP="00485BA2">
      <w:pPr>
        <w:shd w:val="clear" w:color="auto" w:fill="FFFFFF"/>
        <w:ind w:firstLine="709"/>
        <w:contextualSpacing/>
        <w:jc w:val="both"/>
        <w:rPr>
          <w:b/>
          <w:bCs/>
          <w:spacing w:val="4"/>
          <w:u w:val="single"/>
        </w:rPr>
      </w:pPr>
    </w:p>
    <w:p w14:paraId="0615443B" w14:textId="77777777" w:rsidR="00485BA2" w:rsidRPr="005B1AAA" w:rsidRDefault="00485BA2" w:rsidP="00485BA2">
      <w:pPr>
        <w:shd w:val="clear" w:color="auto" w:fill="FFFFFF"/>
        <w:ind w:firstLine="709"/>
        <w:contextualSpacing/>
        <w:jc w:val="both"/>
        <w:rPr>
          <w:b/>
          <w:bCs/>
          <w:spacing w:val="4"/>
          <w:u w:val="single"/>
        </w:rPr>
      </w:pPr>
      <w:r>
        <w:rPr>
          <w:b/>
          <w:bCs/>
          <w:spacing w:val="4"/>
          <w:u w:val="single"/>
        </w:rPr>
        <w:t>2</w:t>
      </w:r>
      <w:r w:rsidRPr="00313AA0">
        <w:rPr>
          <w:b/>
          <w:bCs/>
          <w:spacing w:val="4"/>
          <w:u w:val="single"/>
        </w:rPr>
        <w:t>. ООО «Ретива Торг», ПМР</w:t>
      </w:r>
      <w:r w:rsidRPr="00313AA0">
        <w:rPr>
          <w:b/>
          <w:bCs/>
          <w:spacing w:val="4"/>
        </w:rPr>
        <w:t>:</w:t>
      </w:r>
    </w:p>
    <w:p w14:paraId="78E73F6E" w14:textId="77777777" w:rsidR="00485BA2" w:rsidRDefault="00485BA2" w:rsidP="00485BA2">
      <w:pPr>
        <w:ind w:right="-285" w:firstLine="709"/>
        <w:jc w:val="both"/>
      </w:pPr>
      <w:r w:rsidRPr="005B1AAA">
        <w:rPr>
          <w:lang w:val="en-US"/>
        </w:rPr>
        <w:t>MD</w:t>
      </w:r>
      <w:r w:rsidRPr="005B1AAA">
        <w:t>-3300 ПМР г. Тирасполь</w:t>
      </w:r>
      <w:r>
        <w:t>,</w:t>
      </w:r>
      <w:r w:rsidRPr="005B1AAA">
        <w:t xml:space="preserve"> ул.</w:t>
      </w:r>
      <w:r>
        <w:t xml:space="preserve"> </w:t>
      </w:r>
      <w:proofErr w:type="spellStart"/>
      <w:r>
        <w:t>Краснодонская</w:t>
      </w:r>
      <w:proofErr w:type="spellEnd"/>
      <w:r>
        <w:t xml:space="preserve"> д. 84 кв. 41</w:t>
      </w:r>
    </w:p>
    <w:p w14:paraId="5A796169" w14:textId="77777777" w:rsidR="00485BA2" w:rsidRDefault="00485BA2" w:rsidP="00485BA2">
      <w:pPr>
        <w:ind w:right="-285" w:firstLine="709"/>
        <w:jc w:val="both"/>
      </w:pPr>
      <w:r>
        <w:t>ф/к: 02000436677</w:t>
      </w:r>
    </w:p>
    <w:p w14:paraId="7D9ADC1F" w14:textId="77777777" w:rsidR="00485BA2" w:rsidRDefault="00485BA2" w:rsidP="00485BA2">
      <w:pPr>
        <w:ind w:right="-285" w:firstLine="709"/>
        <w:jc w:val="both"/>
      </w:pPr>
      <w:r>
        <w:t xml:space="preserve">р/с 2212160000008639 в ЗАО </w:t>
      </w:r>
      <w:proofErr w:type="spellStart"/>
      <w:r>
        <w:t>Аграпромбанк</w:t>
      </w:r>
      <w:proofErr w:type="spellEnd"/>
    </w:p>
    <w:p w14:paraId="38FB8F71" w14:textId="77777777" w:rsidR="00485BA2" w:rsidRDefault="00485BA2" w:rsidP="00485BA2">
      <w:pPr>
        <w:ind w:right="-285" w:firstLine="709"/>
        <w:jc w:val="both"/>
      </w:pPr>
      <w:r>
        <w:t>Директор – Мирошник Наталья Николаевна</w:t>
      </w:r>
    </w:p>
    <w:p w14:paraId="25BAB765" w14:textId="77777777" w:rsidR="00485BA2" w:rsidRPr="00B20626" w:rsidRDefault="00485BA2" w:rsidP="00485BA2">
      <w:pPr>
        <w:ind w:right="-285" w:firstLine="709"/>
        <w:jc w:val="both"/>
        <w:rPr>
          <w:lang w:val="en-US"/>
        </w:rPr>
      </w:pPr>
      <w:r>
        <w:rPr>
          <w:lang w:val="en-US"/>
        </w:rPr>
        <w:t>e</w:t>
      </w:r>
      <w:r w:rsidRPr="00B20626">
        <w:rPr>
          <w:lang w:val="en-US"/>
        </w:rPr>
        <w:t>-</w:t>
      </w:r>
      <w:r>
        <w:rPr>
          <w:lang w:val="en-US"/>
        </w:rPr>
        <w:t>mail</w:t>
      </w:r>
      <w:r w:rsidRPr="00B20626">
        <w:rPr>
          <w:lang w:val="en-US"/>
        </w:rPr>
        <w:t xml:space="preserve">: </w:t>
      </w:r>
      <w:hyperlink r:id="rId9" w:history="1">
        <w:r w:rsidRPr="00E961CD">
          <w:rPr>
            <w:rStyle w:val="a3"/>
            <w:lang w:val="en-US"/>
          </w:rPr>
          <w:t>retiva</w:t>
        </w:r>
        <w:r w:rsidRPr="00B20626">
          <w:rPr>
            <w:rStyle w:val="a3"/>
            <w:lang w:val="en-US"/>
          </w:rPr>
          <w:t>.</w:t>
        </w:r>
        <w:r w:rsidRPr="00E961CD">
          <w:rPr>
            <w:rStyle w:val="a3"/>
            <w:lang w:val="en-US"/>
          </w:rPr>
          <w:t>a</w:t>
        </w:r>
        <w:r w:rsidRPr="00B20626">
          <w:rPr>
            <w:rStyle w:val="a3"/>
            <w:lang w:val="en-US"/>
          </w:rPr>
          <w:t>@</w:t>
        </w:r>
        <w:r w:rsidRPr="00E961CD">
          <w:rPr>
            <w:rStyle w:val="a3"/>
            <w:lang w:val="en-US"/>
          </w:rPr>
          <w:t>gmail</w:t>
        </w:r>
        <w:r w:rsidRPr="00B20626">
          <w:rPr>
            <w:rStyle w:val="a3"/>
            <w:lang w:val="en-US"/>
          </w:rPr>
          <w:t>.</w:t>
        </w:r>
        <w:r w:rsidRPr="00E961CD">
          <w:rPr>
            <w:rStyle w:val="a3"/>
            <w:lang w:val="en-US"/>
          </w:rPr>
          <w:t>com</w:t>
        </w:r>
      </w:hyperlink>
    </w:p>
    <w:p w14:paraId="071A7343" w14:textId="77777777" w:rsidR="00485BA2" w:rsidRPr="006751A8" w:rsidRDefault="00485BA2" w:rsidP="00485BA2">
      <w:pPr>
        <w:ind w:right="-285" w:firstLine="709"/>
        <w:jc w:val="both"/>
      </w:pPr>
      <w:r w:rsidRPr="005B1AAA">
        <w:t>Контактны</w:t>
      </w:r>
      <w:r>
        <w:t>е</w:t>
      </w:r>
      <w:r w:rsidRPr="005B1AAA">
        <w:t xml:space="preserve"> телефон</w:t>
      </w:r>
      <w:r>
        <w:t>ы</w:t>
      </w:r>
      <w:r w:rsidRPr="005B1AAA">
        <w:t>:</w:t>
      </w:r>
      <w:r>
        <w:t xml:space="preserve"> 0 (533) 6-60-18, 0 (777) 5-50-51.</w:t>
      </w:r>
    </w:p>
    <w:p w14:paraId="1CC49574" w14:textId="77777777" w:rsidR="00485BA2" w:rsidRDefault="00485BA2" w:rsidP="00485BA2">
      <w:pPr>
        <w:ind w:right="-285" w:firstLine="426"/>
        <w:contextualSpacing/>
        <w:jc w:val="both"/>
        <w:rPr>
          <w:b/>
          <w:u w:val="single"/>
        </w:rPr>
      </w:pPr>
    </w:p>
    <w:p w14:paraId="3CA63AE3" w14:textId="77777777" w:rsidR="00485BA2" w:rsidRDefault="00485BA2" w:rsidP="00485BA2">
      <w:pPr>
        <w:shd w:val="clear" w:color="auto" w:fill="FFFFFF"/>
        <w:spacing w:line="276" w:lineRule="auto"/>
        <w:ind w:firstLine="709"/>
        <w:contextualSpacing/>
        <w:jc w:val="both"/>
      </w:pPr>
      <w:r>
        <w:t xml:space="preserve">Согласно части 4 пункта 7 </w:t>
      </w:r>
      <w:r w:rsidRPr="00157992">
        <w:t xml:space="preserve">Приложения к </w:t>
      </w:r>
      <w:r w:rsidRPr="00493A52">
        <w:rPr>
          <w:spacing w:val="4"/>
        </w:rPr>
        <w:t>Постановлени</w:t>
      </w:r>
      <w:r>
        <w:rPr>
          <w:spacing w:val="4"/>
        </w:rPr>
        <w:t>ю</w:t>
      </w:r>
      <w:r w:rsidRPr="00493A52">
        <w:rPr>
          <w:spacing w:val="4"/>
        </w:rPr>
        <w:t xml:space="preserve"> Правительства </w:t>
      </w:r>
      <w:r w:rsidRPr="00493A52">
        <w:rPr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493A52">
        <w:t>в действующей редакции</w:t>
      </w:r>
      <w:r>
        <w:t xml:space="preserve">, </w:t>
      </w:r>
      <w:r>
        <w:br/>
        <w:t xml:space="preserve">28.06.2021 г. – в день, обозначенный в объявлении о проведении тендера, секретариат тендерной комиссии осуществил вскрытие конвертов с заявками на участие в тендере. </w:t>
      </w:r>
    </w:p>
    <w:p w14:paraId="502DF5B3" w14:textId="77777777" w:rsidR="00485BA2" w:rsidRDefault="00485BA2" w:rsidP="00485BA2">
      <w:pPr>
        <w:spacing w:line="276" w:lineRule="auto"/>
        <w:ind w:firstLine="709"/>
        <w:contextualSpacing/>
        <w:jc w:val="both"/>
      </w:pPr>
      <w:r>
        <w:lastRenderedPageBreak/>
        <w:t xml:space="preserve">В соответствии с частью 6 пункта 7 </w:t>
      </w:r>
      <w:r w:rsidRPr="00157992">
        <w:t xml:space="preserve">Приложения к </w:t>
      </w:r>
      <w:r w:rsidRPr="00493A52">
        <w:rPr>
          <w:spacing w:val="4"/>
        </w:rPr>
        <w:t>Постановлени</w:t>
      </w:r>
      <w:r>
        <w:rPr>
          <w:spacing w:val="4"/>
        </w:rPr>
        <w:t>ю</w:t>
      </w:r>
      <w:r w:rsidRPr="00493A52">
        <w:rPr>
          <w:spacing w:val="4"/>
        </w:rPr>
        <w:t xml:space="preserve"> Правительства </w:t>
      </w:r>
      <w:r w:rsidRPr="00493A52">
        <w:rPr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493A52">
        <w:t>в действующей редакции</w:t>
      </w:r>
      <w:r>
        <w:t>,</w:t>
      </w:r>
      <w:r w:rsidRPr="00343C6C">
        <w:t xml:space="preserve"> </w:t>
      </w:r>
      <w:r>
        <w:t>секретариатом осуществлено занесение информации, содержащейся в заявке, в общую сводную таблицу.</w:t>
      </w:r>
    </w:p>
    <w:p w14:paraId="0E37A8B3" w14:textId="77777777" w:rsidR="00485BA2" w:rsidRPr="00F30EB0" w:rsidRDefault="00485BA2" w:rsidP="00485BA2">
      <w:pPr>
        <w:tabs>
          <w:tab w:val="left" w:pos="709"/>
        </w:tabs>
        <w:contextualSpacing/>
        <w:jc w:val="center"/>
      </w:pPr>
      <w:r w:rsidRPr="00F30EB0">
        <w:t>Заседание тендерной комиссии объявляется открытым.</w:t>
      </w:r>
    </w:p>
    <w:p w14:paraId="084F983F" w14:textId="77777777" w:rsidR="00485BA2" w:rsidRDefault="00485BA2" w:rsidP="00485BA2">
      <w:pPr>
        <w:tabs>
          <w:tab w:val="left" w:pos="567"/>
          <w:tab w:val="left" w:pos="709"/>
        </w:tabs>
        <w:ind w:right="-284" w:firstLine="709"/>
        <w:contextualSpacing/>
        <w:jc w:val="both"/>
        <w:rPr>
          <w:b/>
        </w:rPr>
      </w:pPr>
    </w:p>
    <w:p w14:paraId="70906BB8" w14:textId="77777777" w:rsidR="00485BA2" w:rsidRDefault="00485BA2" w:rsidP="00485BA2">
      <w:pPr>
        <w:tabs>
          <w:tab w:val="left" w:pos="567"/>
          <w:tab w:val="left" w:pos="709"/>
        </w:tabs>
        <w:ind w:right="-284" w:firstLine="709"/>
        <w:contextualSpacing/>
        <w:jc w:val="both"/>
        <w:rPr>
          <w:b/>
        </w:rPr>
      </w:pPr>
      <w:r w:rsidRPr="003E0E62">
        <w:rPr>
          <w:b/>
        </w:rPr>
        <w:t>ВЫСТУПИЛИ:</w:t>
      </w:r>
    </w:p>
    <w:p w14:paraId="6F8172F1" w14:textId="77777777" w:rsidR="00485BA2" w:rsidRDefault="00485BA2" w:rsidP="00485BA2">
      <w:pPr>
        <w:tabs>
          <w:tab w:val="left" w:pos="567"/>
          <w:tab w:val="left" w:pos="709"/>
        </w:tabs>
        <w:ind w:right="-284" w:firstLine="709"/>
        <w:contextualSpacing/>
        <w:jc w:val="both"/>
        <w:rPr>
          <w:b/>
        </w:rPr>
      </w:pPr>
    </w:p>
    <w:p w14:paraId="5423868E" w14:textId="77777777" w:rsidR="00485BA2" w:rsidRDefault="00485BA2" w:rsidP="00485BA2">
      <w:pPr>
        <w:spacing w:line="276" w:lineRule="auto"/>
        <w:ind w:firstLine="709"/>
        <w:contextualSpacing/>
        <w:jc w:val="both"/>
        <w:rPr>
          <w:color w:val="000000"/>
        </w:rPr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995D44">
        <w:rPr>
          <w:b/>
        </w:rPr>
        <w:t>.:</w:t>
      </w:r>
      <w:r w:rsidRPr="00995D44">
        <w:t xml:space="preserve"> Сегодня</w:t>
      </w:r>
      <w:r>
        <w:t>, 28 июня</w:t>
      </w:r>
      <w:r w:rsidRPr="00995D44">
        <w:t xml:space="preserve"> 202</w:t>
      </w:r>
      <w:r>
        <w:t>1</w:t>
      </w:r>
      <w:r w:rsidRPr="00995D44">
        <w:t xml:space="preserve"> года, проводится </w:t>
      </w:r>
      <w:r>
        <w:rPr>
          <w:lang w:val="en-US"/>
        </w:rPr>
        <w:t>I</w:t>
      </w:r>
      <w:r w:rsidRPr="003D5DB2">
        <w:t xml:space="preserve"> </w:t>
      </w:r>
      <w:r>
        <w:t xml:space="preserve">и </w:t>
      </w:r>
      <w:r>
        <w:rPr>
          <w:lang w:val="en-US"/>
        </w:rPr>
        <w:t>II</w:t>
      </w:r>
      <w:r>
        <w:t xml:space="preserve"> </w:t>
      </w:r>
      <w:r w:rsidRPr="00995D44">
        <w:t>этап</w:t>
      </w:r>
      <w:r>
        <w:t>ы</w:t>
      </w:r>
      <w:r w:rsidRPr="00995D44">
        <w:t xml:space="preserve"> заседания тендерной комиссии </w:t>
      </w:r>
      <w:r>
        <w:t xml:space="preserve">на приобретение </w:t>
      </w:r>
      <w:r w:rsidRPr="000F43C2">
        <w:rPr>
          <w:bCs/>
          <w:spacing w:val="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>
        <w:rPr>
          <w:bCs/>
          <w:spacing w:val="4"/>
        </w:rPr>
        <w:t>.</w:t>
      </w:r>
      <w:r w:rsidRPr="00995D44">
        <w:t xml:space="preserve"> </w:t>
      </w:r>
      <w:r w:rsidRPr="00995D44">
        <w:rPr>
          <w:color w:val="000000"/>
        </w:rPr>
        <w:t xml:space="preserve">На официальном сайте Министерства здравоохранения Приднестровской Молдавской Республики </w:t>
      </w:r>
      <w:r>
        <w:rPr>
          <w:color w:val="000000"/>
        </w:rPr>
        <w:t>21</w:t>
      </w:r>
      <w:r w:rsidRPr="00995D44">
        <w:rPr>
          <w:color w:val="000000"/>
        </w:rPr>
        <w:t xml:space="preserve"> </w:t>
      </w:r>
      <w:r>
        <w:rPr>
          <w:color w:val="000000"/>
        </w:rPr>
        <w:t xml:space="preserve">июня </w:t>
      </w:r>
      <w:r w:rsidRPr="00995D44">
        <w:rPr>
          <w:color w:val="000000"/>
        </w:rPr>
        <w:t>202</w:t>
      </w:r>
      <w:r>
        <w:rPr>
          <w:color w:val="000000"/>
        </w:rPr>
        <w:t>1</w:t>
      </w:r>
      <w:r w:rsidRPr="00995D44">
        <w:rPr>
          <w:color w:val="000000"/>
        </w:rPr>
        <w:t xml:space="preserve"> года была размещена информация о проведении тендера (</w:t>
      </w:r>
      <w:hyperlink r:id="rId10" w:history="1">
        <w:r w:rsidRPr="00995D44">
          <w:rPr>
            <w:rStyle w:val="a3"/>
            <w:lang w:val="en-US"/>
          </w:rPr>
          <w:t>www</w:t>
        </w:r>
        <w:r w:rsidRPr="00995D44">
          <w:rPr>
            <w:rStyle w:val="a3"/>
          </w:rPr>
          <w:t>.</w:t>
        </w:r>
        <w:proofErr w:type="spellStart"/>
        <w:r w:rsidRPr="00995D44">
          <w:rPr>
            <w:rStyle w:val="a3"/>
            <w:lang w:val="en-US"/>
          </w:rPr>
          <w:t>minzdrav</w:t>
        </w:r>
        <w:proofErr w:type="spellEnd"/>
        <w:r w:rsidRPr="00995D44">
          <w:rPr>
            <w:rStyle w:val="a3"/>
          </w:rPr>
          <w:t>.</w:t>
        </w:r>
        <w:proofErr w:type="spellStart"/>
        <w:r w:rsidRPr="00995D44">
          <w:rPr>
            <w:rStyle w:val="a3"/>
            <w:lang w:val="en-US"/>
          </w:rPr>
          <w:t>gospmr</w:t>
        </w:r>
        <w:proofErr w:type="spellEnd"/>
        <w:r w:rsidRPr="00995D44">
          <w:rPr>
            <w:rStyle w:val="a3"/>
          </w:rPr>
          <w:t>.</w:t>
        </w:r>
        <w:r w:rsidRPr="00995D44">
          <w:rPr>
            <w:rStyle w:val="a3"/>
            <w:lang w:val="en-US"/>
          </w:rPr>
          <w:t>org</w:t>
        </w:r>
      </w:hyperlink>
      <w:r w:rsidRPr="00995D44">
        <w:rPr>
          <w:color w:val="000000"/>
        </w:rPr>
        <w:t>).</w:t>
      </w:r>
    </w:p>
    <w:p w14:paraId="71EDCAED" w14:textId="77777777" w:rsidR="00485BA2" w:rsidRPr="000235C3" w:rsidRDefault="00485BA2" w:rsidP="00485BA2">
      <w:pPr>
        <w:spacing w:line="276" w:lineRule="auto"/>
        <w:ind w:firstLine="709"/>
        <w:contextualSpacing/>
        <w:jc w:val="both"/>
      </w:pPr>
      <w:r w:rsidRPr="003E0E62">
        <w:t>На тендер</w:t>
      </w:r>
      <w:r w:rsidRPr="00C56D12">
        <w:t xml:space="preserve"> </w:t>
      </w:r>
      <w:r>
        <w:t>п</w:t>
      </w:r>
      <w:r w:rsidRPr="005E2097">
        <w:t>оступил</w:t>
      </w:r>
      <w:r>
        <w:t>и</w:t>
      </w:r>
      <w:r w:rsidRPr="005E2097">
        <w:t xml:space="preserve"> </w:t>
      </w:r>
      <w:r>
        <w:t>2</w:t>
      </w:r>
      <w:r w:rsidRPr="005E2097">
        <w:t xml:space="preserve"> (</w:t>
      </w:r>
      <w:r>
        <w:t>две</w:t>
      </w:r>
      <w:r w:rsidRPr="005E2097">
        <w:t xml:space="preserve">) </w:t>
      </w:r>
      <w:r>
        <w:t>заявки на участие в тендере</w:t>
      </w:r>
      <w:r w:rsidRPr="005E2097">
        <w:t xml:space="preserve"> от следующих хозяйствующих субъектов:</w:t>
      </w:r>
      <w:r>
        <w:t xml:space="preserve"> ООО «</w:t>
      </w:r>
      <w:proofErr w:type="spellStart"/>
      <w:r>
        <w:t>Екипамед</w:t>
      </w:r>
      <w:proofErr w:type="spellEnd"/>
      <w:r>
        <w:t xml:space="preserve"> Интер», ООО «Ретива Торг».</w:t>
      </w:r>
    </w:p>
    <w:p w14:paraId="4A8EE207" w14:textId="77777777" w:rsidR="00485BA2" w:rsidRDefault="00485BA2" w:rsidP="00485BA2">
      <w:pPr>
        <w:shd w:val="clear" w:color="auto" w:fill="FFFFFF"/>
        <w:spacing w:line="276" w:lineRule="auto"/>
        <w:ind w:firstLine="709"/>
        <w:contextualSpacing/>
        <w:jc w:val="both"/>
      </w:pPr>
      <w:r>
        <w:t xml:space="preserve">Согласно части 4 пункта 7 </w:t>
      </w:r>
      <w:r w:rsidRPr="00157992">
        <w:t xml:space="preserve">Приложения к </w:t>
      </w:r>
      <w:r w:rsidRPr="00493A52">
        <w:rPr>
          <w:spacing w:val="4"/>
        </w:rPr>
        <w:t>Постановлени</w:t>
      </w:r>
      <w:r>
        <w:rPr>
          <w:spacing w:val="4"/>
        </w:rPr>
        <w:t>ю</w:t>
      </w:r>
      <w:r w:rsidRPr="00493A52">
        <w:rPr>
          <w:spacing w:val="4"/>
        </w:rPr>
        <w:t xml:space="preserve"> Правительства </w:t>
      </w:r>
      <w:r w:rsidRPr="00493A52">
        <w:rPr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493A52">
        <w:t>в действующей редакции</w:t>
      </w:r>
      <w:r>
        <w:t>,</w:t>
      </w:r>
      <w:r w:rsidRPr="00F616A3">
        <w:t xml:space="preserve"> </w:t>
      </w:r>
      <w:r>
        <w:t>в процессе вскрытия конвертов секретариатом осуществлена проверка соответствия представленных документов перечню документов, заявленных в объявлении о проведении тендера, по результатам которой было установлено, что з</w:t>
      </w:r>
      <w:r w:rsidRPr="00D1600E">
        <w:t>аявки на участие в тендере</w:t>
      </w:r>
      <w:r>
        <w:t xml:space="preserve"> всех хозяйствующих субъектов, </w:t>
      </w:r>
      <w:r w:rsidRPr="00D1600E">
        <w:rPr>
          <w:color w:val="000000"/>
          <w:lang w:bidi="ru-RU"/>
        </w:rPr>
        <w:t>соответствуют требованиям к перечню необходимых документов</w:t>
      </w:r>
      <w:r w:rsidRPr="00D1600E">
        <w:t>, заявленных в объявлении о проведении тендера</w:t>
      </w:r>
      <w:r>
        <w:t>.</w:t>
      </w:r>
    </w:p>
    <w:p w14:paraId="6682112A" w14:textId="77777777" w:rsidR="00485BA2" w:rsidRDefault="00485BA2" w:rsidP="00485BA2">
      <w:pPr>
        <w:shd w:val="clear" w:color="auto" w:fill="FFFFFF"/>
        <w:spacing w:line="276" w:lineRule="auto"/>
        <w:ind w:firstLine="709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Т.В.:</w:t>
      </w:r>
      <w:r w:rsidRPr="009E642E">
        <w:t xml:space="preserve"> </w:t>
      </w:r>
      <w:r>
        <w:t xml:space="preserve">На основании вышеизложенного выношу на голосование вопрос о допуске к участию в первом этапе повторного тендера на приобретение </w:t>
      </w:r>
      <w:r w:rsidRPr="000F43C2">
        <w:rPr>
          <w:bCs/>
          <w:spacing w:val="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>
        <w:t>, хозяйствующих субъектов: ООО «</w:t>
      </w:r>
      <w:proofErr w:type="spellStart"/>
      <w:r>
        <w:t>Екипамед</w:t>
      </w:r>
      <w:proofErr w:type="spellEnd"/>
      <w:r>
        <w:t xml:space="preserve"> Интер», ООО «Ретива Торг».</w:t>
      </w:r>
    </w:p>
    <w:p w14:paraId="26D9644E" w14:textId="77777777" w:rsidR="00485BA2" w:rsidRPr="007D62F0" w:rsidRDefault="00485BA2" w:rsidP="00485BA2">
      <w:pPr>
        <w:ind w:firstLine="709"/>
        <w:contextualSpacing/>
        <w:jc w:val="both"/>
        <w:rPr>
          <w:i/>
        </w:rPr>
      </w:pPr>
      <w:r w:rsidRPr="007D62F0">
        <w:rPr>
          <w:i/>
        </w:rPr>
        <w:t>Голосовали:</w:t>
      </w:r>
    </w:p>
    <w:p w14:paraId="7CE9DB53" w14:textId="77777777" w:rsidR="00485BA2" w:rsidRDefault="00485BA2" w:rsidP="00485BA2">
      <w:pPr>
        <w:ind w:firstLine="709"/>
        <w:contextualSpacing/>
        <w:jc w:val="both"/>
        <w:rPr>
          <w:i/>
        </w:rPr>
      </w:pPr>
      <w:r w:rsidRPr="007D62F0">
        <w:rPr>
          <w:i/>
        </w:rPr>
        <w:t xml:space="preserve">«ЗА» – </w:t>
      </w:r>
      <w:r>
        <w:rPr>
          <w:i/>
        </w:rPr>
        <w:t>7</w:t>
      </w:r>
      <w:r w:rsidRPr="007D62F0">
        <w:rPr>
          <w:i/>
        </w:rPr>
        <w:t xml:space="preserve"> (</w:t>
      </w:r>
      <w:r>
        <w:rPr>
          <w:i/>
        </w:rPr>
        <w:t>семь</w:t>
      </w:r>
      <w:r w:rsidRPr="007D62F0">
        <w:rPr>
          <w:i/>
        </w:rPr>
        <w:t>) – единогласно</w:t>
      </w:r>
      <w:r>
        <w:rPr>
          <w:i/>
        </w:rPr>
        <w:t>,</w:t>
      </w:r>
    </w:p>
    <w:p w14:paraId="328FFAEF" w14:textId="77777777" w:rsidR="00485BA2" w:rsidRPr="00551724" w:rsidRDefault="00485BA2" w:rsidP="00485BA2">
      <w:pPr>
        <w:shd w:val="clear" w:color="auto" w:fill="FFFFFF"/>
        <w:ind w:firstLine="709"/>
        <w:contextualSpacing/>
        <w:jc w:val="both"/>
        <w:rPr>
          <w:i/>
          <w:iCs/>
        </w:rPr>
      </w:pPr>
      <w:r w:rsidRPr="00551724">
        <w:rPr>
          <w:i/>
          <w:iCs/>
        </w:rPr>
        <w:t>«ПРОТИВ» – 0 (ноль),</w:t>
      </w:r>
    </w:p>
    <w:p w14:paraId="589A7F5C" w14:textId="77777777" w:rsidR="00485BA2" w:rsidRPr="00551724" w:rsidRDefault="00485BA2" w:rsidP="00485BA2">
      <w:pPr>
        <w:shd w:val="clear" w:color="auto" w:fill="FFFFFF"/>
        <w:ind w:firstLine="709"/>
        <w:contextualSpacing/>
        <w:jc w:val="both"/>
        <w:rPr>
          <w:i/>
          <w:iCs/>
        </w:rPr>
      </w:pPr>
      <w:r w:rsidRPr="00551724">
        <w:rPr>
          <w:i/>
          <w:iCs/>
        </w:rPr>
        <w:t>«ВОЗДЕРЖАЛИСЬ» – 0 (ноль)</w:t>
      </w:r>
    </w:p>
    <w:p w14:paraId="3A14D2C6" w14:textId="77777777" w:rsidR="00485BA2" w:rsidRDefault="00485BA2" w:rsidP="00485BA2">
      <w:pPr>
        <w:shd w:val="clear" w:color="auto" w:fill="FFFFFF"/>
        <w:ind w:firstLine="709"/>
        <w:contextualSpacing/>
        <w:jc w:val="both"/>
      </w:pPr>
    </w:p>
    <w:p w14:paraId="4BE6D46A" w14:textId="77777777" w:rsidR="00485BA2" w:rsidRDefault="00485BA2" w:rsidP="00485BA2">
      <w:pPr>
        <w:ind w:firstLine="709"/>
        <w:contextualSpacing/>
        <w:jc w:val="both"/>
      </w:pPr>
      <w:r>
        <w:rPr>
          <w:color w:val="000000" w:themeColor="text1"/>
        </w:rPr>
        <w:lastRenderedPageBreak/>
        <w:t>Так же руководствуясь</w:t>
      </w:r>
      <w:r w:rsidRPr="00490CB2">
        <w:rPr>
          <w:color w:val="000000" w:themeColor="text1"/>
        </w:rPr>
        <w:t xml:space="preserve"> частью 2 пункта 7 Приложения к </w:t>
      </w:r>
      <w:r w:rsidRPr="00490CB2">
        <w:rPr>
          <w:spacing w:val="4"/>
        </w:rPr>
        <w:t xml:space="preserve">Постановлению Правительства </w:t>
      </w:r>
      <w:r w:rsidRPr="00490CB2">
        <w:rPr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490CB2">
        <w:t xml:space="preserve"> в действующей редакции, тендерная комиссия вправе принять решение о проведении первого и второго этапов тендера в 1 (один) день.</w:t>
      </w:r>
    </w:p>
    <w:p w14:paraId="716FC238" w14:textId="77777777" w:rsidR="00485BA2" w:rsidRPr="00490CB2" w:rsidRDefault="00485BA2" w:rsidP="00485BA2">
      <w:pPr>
        <w:ind w:firstLine="709"/>
        <w:contextualSpacing/>
        <w:jc w:val="both"/>
      </w:pPr>
    </w:p>
    <w:p w14:paraId="677AC4C5" w14:textId="77777777" w:rsidR="00485BA2" w:rsidRPr="00104D3F" w:rsidRDefault="00485BA2" w:rsidP="00485BA2">
      <w:pPr>
        <w:shd w:val="clear" w:color="auto" w:fill="FFFFFF"/>
        <w:spacing w:line="276" w:lineRule="auto"/>
        <w:ind w:firstLine="709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Т.В.: </w:t>
      </w:r>
      <w:r w:rsidRPr="0089404C">
        <w:rPr>
          <w:bCs/>
        </w:rPr>
        <w:t xml:space="preserve">По итогам </w:t>
      </w:r>
      <w:r>
        <w:rPr>
          <w:bCs/>
        </w:rPr>
        <w:t>р</w:t>
      </w:r>
      <w:r w:rsidRPr="0089404C">
        <w:rPr>
          <w:bCs/>
        </w:rPr>
        <w:t>ассмотре</w:t>
      </w:r>
      <w:r>
        <w:rPr>
          <w:bCs/>
        </w:rPr>
        <w:t>ния</w:t>
      </w:r>
      <w:r w:rsidRPr="0089404C">
        <w:rPr>
          <w:bCs/>
        </w:rPr>
        <w:t xml:space="preserve"> </w:t>
      </w:r>
      <w:r>
        <w:rPr>
          <w:bCs/>
        </w:rPr>
        <w:t>заявок, включенных в общую сводную таблицу, на предмет соответствия требованиям, предъявляемым к предмету тендера по каждому участнику в отношении каждой позиции, выношу на голосование вопрос о допуске ко второму этапу тендера хозяйствующих субъектов ввиду ранее</w:t>
      </w:r>
      <w:r>
        <w:t xml:space="preserve"> рассмотрения и определения соответствия представленных заявок ООО «</w:t>
      </w:r>
      <w:proofErr w:type="spellStart"/>
      <w:r>
        <w:t>Екипамед</w:t>
      </w:r>
      <w:proofErr w:type="spellEnd"/>
      <w:r>
        <w:t xml:space="preserve"> Интер» и ООО «Ретива Торг» на участие в повторном тендере</w:t>
      </w:r>
      <w:r w:rsidRPr="00104D3F">
        <w:t xml:space="preserve"> </w:t>
      </w:r>
      <w:r>
        <w:t xml:space="preserve">на приобретение </w:t>
      </w:r>
      <w:r w:rsidRPr="000F43C2">
        <w:rPr>
          <w:bCs/>
          <w:spacing w:val="4"/>
        </w:rPr>
        <w:t>медицинской техники для нужд лечебно-профилактических учреждений на 2021 год, в рамках исполнения Программы развития материально-технической базы сметы расходов Фонда капитальных вложений на 2021 год</w:t>
      </w:r>
      <w:r>
        <w:rPr>
          <w:bCs/>
        </w:rPr>
        <w:t>.</w:t>
      </w:r>
    </w:p>
    <w:p w14:paraId="6BDB9F18" w14:textId="77777777" w:rsidR="00485BA2" w:rsidRPr="007D62F0" w:rsidRDefault="00485BA2" w:rsidP="00485BA2">
      <w:pPr>
        <w:ind w:firstLine="709"/>
        <w:contextualSpacing/>
        <w:jc w:val="both"/>
        <w:rPr>
          <w:i/>
        </w:rPr>
      </w:pPr>
      <w:r w:rsidRPr="007D62F0">
        <w:rPr>
          <w:i/>
        </w:rPr>
        <w:t>Голосовали:</w:t>
      </w:r>
    </w:p>
    <w:p w14:paraId="63733A47" w14:textId="77777777" w:rsidR="00485BA2" w:rsidRDefault="00485BA2" w:rsidP="00485BA2">
      <w:pPr>
        <w:ind w:firstLine="709"/>
        <w:contextualSpacing/>
        <w:jc w:val="both"/>
        <w:rPr>
          <w:i/>
        </w:rPr>
      </w:pPr>
      <w:r w:rsidRPr="007D62F0">
        <w:rPr>
          <w:i/>
        </w:rPr>
        <w:t xml:space="preserve">«ЗА» – </w:t>
      </w:r>
      <w:r>
        <w:rPr>
          <w:i/>
        </w:rPr>
        <w:t>7</w:t>
      </w:r>
      <w:r w:rsidRPr="007D62F0">
        <w:rPr>
          <w:i/>
        </w:rPr>
        <w:t xml:space="preserve"> (</w:t>
      </w:r>
      <w:r>
        <w:rPr>
          <w:i/>
        </w:rPr>
        <w:t>семь</w:t>
      </w:r>
      <w:r w:rsidRPr="007D62F0">
        <w:rPr>
          <w:i/>
        </w:rPr>
        <w:t>) – единогласно</w:t>
      </w:r>
      <w:r>
        <w:rPr>
          <w:i/>
        </w:rPr>
        <w:t>,</w:t>
      </w:r>
    </w:p>
    <w:p w14:paraId="568F989F" w14:textId="77777777" w:rsidR="00485BA2" w:rsidRPr="00551724" w:rsidRDefault="00485BA2" w:rsidP="00485BA2">
      <w:pPr>
        <w:shd w:val="clear" w:color="auto" w:fill="FFFFFF"/>
        <w:ind w:firstLine="709"/>
        <w:contextualSpacing/>
        <w:jc w:val="both"/>
        <w:rPr>
          <w:i/>
          <w:iCs/>
        </w:rPr>
      </w:pPr>
      <w:r w:rsidRPr="00551724">
        <w:rPr>
          <w:i/>
          <w:iCs/>
        </w:rPr>
        <w:t>«ПРОТИВ» – 0 (ноль),</w:t>
      </w:r>
    </w:p>
    <w:p w14:paraId="5DDEFC01" w14:textId="77777777" w:rsidR="00485BA2" w:rsidRPr="00551724" w:rsidRDefault="00485BA2" w:rsidP="00485BA2">
      <w:pPr>
        <w:shd w:val="clear" w:color="auto" w:fill="FFFFFF"/>
        <w:ind w:firstLine="709"/>
        <w:contextualSpacing/>
        <w:jc w:val="both"/>
        <w:rPr>
          <w:i/>
          <w:iCs/>
        </w:rPr>
      </w:pPr>
      <w:r w:rsidRPr="00551724">
        <w:rPr>
          <w:i/>
          <w:iCs/>
        </w:rPr>
        <w:t>«ВОЗДЕРЖАЛИСЬ» – 0 (ноль)</w:t>
      </w:r>
    </w:p>
    <w:p w14:paraId="4E768FF3" w14:textId="77777777" w:rsidR="00485BA2" w:rsidRDefault="00485BA2" w:rsidP="00485BA2">
      <w:pPr>
        <w:ind w:firstLine="709"/>
        <w:contextualSpacing/>
        <w:jc w:val="both"/>
        <w:rPr>
          <w:color w:val="000000" w:themeColor="text1"/>
        </w:rPr>
      </w:pPr>
    </w:p>
    <w:p w14:paraId="357D3219" w14:textId="77777777" w:rsidR="00485BA2" w:rsidRDefault="00485BA2" w:rsidP="00485BA2">
      <w:pPr>
        <w:shd w:val="clear" w:color="auto" w:fill="FFFFFF"/>
        <w:spacing w:line="276" w:lineRule="auto"/>
        <w:ind w:right="2" w:firstLine="708"/>
        <w:contextualSpacing/>
        <w:jc w:val="both"/>
      </w:pPr>
      <w:proofErr w:type="spellStart"/>
      <w:r>
        <w:rPr>
          <w:b/>
          <w:bCs/>
        </w:rPr>
        <w:t>Булига</w:t>
      </w:r>
      <w:proofErr w:type="spellEnd"/>
      <w:r>
        <w:rPr>
          <w:b/>
          <w:bCs/>
        </w:rPr>
        <w:t xml:space="preserve"> Т.</w:t>
      </w:r>
      <w:r w:rsidRPr="00983FAF">
        <w:rPr>
          <w:b/>
          <w:bCs/>
        </w:rPr>
        <w:t>В.:</w:t>
      </w:r>
      <w:r>
        <w:t xml:space="preserve"> В соответствии с частью 16 пункта 7 </w:t>
      </w:r>
      <w:r w:rsidRPr="00157992">
        <w:t xml:space="preserve">Приложения к </w:t>
      </w:r>
      <w:r w:rsidRPr="00157992">
        <w:rPr>
          <w:spacing w:val="4"/>
        </w:rPr>
        <w:t xml:space="preserve">Постановлению Правительства </w:t>
      </w:r>
      <w:r w:rsidRPr="00157992">
        <w:rPr>
          <w:shd w:val="clear" w:color="auto" w:fill="FFFFFF"/>
        </w:rPr>
        <w:t xml:space="preserve">Приднестровской Молдавской Республики </w:t>
      </w:r>
      <w:r w:rsidRPr="00065BB5">
        <w:rPr>
          <w:shd w:val="clear" w:color="auto" w:fill="FFFFFF"/>
        </w:rPr>
        <w:t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в действующей редакции</w:t>
      </w:r>
      <w:r>
        <w:t xml:space="preserve">, ко второму этапу повторного  тендера </w:t>
      </w:r>
      <w:r w:rsidRPr="000A6C87">
        <w:t>на приобретение медицинской техники в рамках исполнения Программы развития материально-технической базы сметы расходов Фонда капитальных вложений на 2021 год</w:t>
      </w:r>
      <w:r>
        <w:t xml:space="preserve"> были допущены хозяйствующие субъекты: </w:t>
      </w:r>
      <w:r>
        <w:br/>
        <w:t>ООО «</w:t>
      </w:r>
      <w:proofErr w:type="spellStart"/>
      <w:r>
        <w:t>Екипамед</w:t>
      </w:r>
      <w:proofErr w:type="spellEnd"/>
      <w:r>
        <w:t xml:space="preserve"> Интер», ООО «Ретива Торг».</w:t>
      </w:r>
    </w:p>
    <w:p w14:paraId="1EF7B43D" w14:textId="77777777" w:rsidR="00485BA2" w:rsidRDefault="00485BA2" w:rsidP="00485BA2">
      <w:pPr>
        <w:spacing w:line="276" w:lineRule="auto"/>
        <w:ind w:firstLine="709"/>
        <w:contextualSpacing/>
        <w:jc w:val="both"/>
      </w:pPr>
      <w:r>
        <w:t>В соответствии с очередностью представления коммерческих предложений ко второму этапу тендера секретариатом была произведена регистрация участников тендера, допущенных ко второму этапу тендера:</w:t>
      </w:r>
      <w:r w:rsidRPr="00E73781">
        <w:t xml:space="preserve"> </w:t>
      </w:r>
    </w:p>
    <w:p w14:paraId="1FCA42C2" w14:textId="77777777" w:rsidR="00485BA2" w:rsidRDefault="00485BA2" w:rsidP="00485BA2">
      <w:pPr>
        <w:spacing w:line="276" w:lineRule="auto"/>
        <w:ind w:firstLine="709"/>
        <w:contextualSpacing/>
        <w:jc w:val="both"/>
        <w:rPr>
          <w:spacing w:val="4"/>
        </w:rPr>
      </w:pPr>
      <w:r>
        <w:rPr>
          <w:spacing w:val="4"/>
        </w:rPr>
        <w:t>№ 1 – ООО «</w:t>
      </w:r>
      <w:proofErr w:type="spellStart"/>
      <w:r>
        <w:rPr>
          <w:spacing w:val="4"/>
        </w:rPr>
        <w:t>Екипамед</w:t>
      </w:r>
      <w:proofErr w:type="spellEnd"/>
      <w:r>
        <w:rPr>
          <w:spacing w:val="4"/>
        </w:rPr>
        <w:t xml:space="preserve"> Интер»;</w:t>
      </w:r>
    </w:p>
    <w:p w14:paraId="2D6FC19A" w14:textId="77777777" w:rsidR="00485BA2" w:rsidRDefault="00485BA2" w:rsidP="00485BA2">
      <w:pPr>
        <w:spacing w:line="276" w:lineRule="auto"/>
        <w:ind w:firstLine="709"/>
        <w:contextualSpacing/>
        <w:jc w:val="both"/>
        <w:rPr>
          <w:spacing w:val="4"/>
        </w:rPr>
      </w:pPr>
      <w:r>
        <w:rPr>
          <w:spacing w:val="4"/>
        </w:rPr>
        <w:t>№ 2 – ООО «Ретива Торг».</w:t>
      </w:r>
    </w:p>
    <w:p w14:paraId="33630278" w14:textId="77777777" w:rsidR="00485BA2" w:rsidRDefault="00485BA2" w:rsidP="00485BA2">
      <w:pPr>
        <w:ind w:firstLine="709"/>
        <w:contextualSpacing/>
        <w:jc w:val="both"/>
        <w:rPr>
          <w:b/>
          <w:bCs/>
        </w:rPr>
      </w:pPr>
    </w:p>
    <w:p w14:paraId="7862810B" w14:textId="77777777" w:rsidR="00485BA2" w:rsidRDefault="00485BA2" w:rsidP="00485BA2">
      <w:pPr>
        <w:spacing w:line="276" w:lineRule="auto"/>
        <w:ind w:firstLine="709"/>
        <w:contextualSpacing/>
        <w:jc w:val="both"/>
      </w:pPr>
      <w:proofErr w:type="spellStart"/>
      <w:r>
        <w:rPr>
          <w:b/>
          <w:bCs/>
        </w:rPr>
        <w:t>Булига</w:t>
      </w:r>
      <w:proofErr w:type="spellEnd"/>
      <w:r>
        <w:rPr>
          <w:b/>
          <w:bCs/>
        </w:rPr>
        <w:t xml:space="preserve"> Т.В</w:t>
      </w:r>
      <w:r w:rsidRPr="00983FAF">
        <w:rPr>
          <w:b/>
          <w:bCs/>
        </w:rPr>
        <w:t>.:</w:t>
      </w:r>
      <w:r>
        <w:rPr>
          <w:b/>
          <w:bCs/>
        </w:rPr>
        <w:t xml:space="preserve"> </w:t>
      </w:r>
      <w:r w:rsidRPr="00EF62C9">
        <w:t xml:space="preserve">Согласно части 17 пункта </w:t>
      </w:r>
      <w:r>
        <w:t>7</w:t>
      </w:r>
      <w:r>
        <w:rPr>
          <w:b/>
          <w:bCs/>
        </w:rPr>
        <w:t xml:space="preserve"> </w:t>
      </w:r>
      <w:r w:rsidRPr="00157992">
        <w:t xml:space="preserve">Приложения к </w:t>
      </w:r>
      <w:r w:rsidRPr="00157992">
        <w:rPr>
          <w:spacing w:val="4"/>
        </w:rPr>
        <w:t xml:space="preserve">Постановлению Правительства </w:t>
      </w:r>
      <w:r w:rsidRPr="00157992">
        <w:rPr>
          <w:shd w:val="clear" w:color="auto" w:fill="FFFFFF"/>
        </w:rPr>
        <w:t xml:space="preserve">Приднестровской Молдавской Республики </w:t>
      </w:r>
      <w:r w:rsidRPr="00065BB5">
        <w:rPr>
          <w:shd w:val="clear" w:color="auto" w:fill="FFFFFF"/>
        </w:rPr>
        <w:t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</w:t>
      </w:r>
      <w:r w:rsidRPr="00065BB5">
        <w:rPr>
          <w:shd w:val="clear" w:color="auto" w:fill="FFFFFF"/>
        </w:rPr>
        <w:lastRenderedPageBreak/>
        <w:t>фармацевтической продукции, медицинской техники и их регистрации»</w:t>
      </w:r>
      <w:r w:rsidRPr="00065BB5">
        <w:t xml:space="preserve"> в действующей редакции</w:t>
      </w:r>
      <w:r>
        <w:t>, в порядке очередности, определённой регистрацией производится вскрытие конвертов.</w:t>
      </w:r>
    </w:p>
    <w:p w14:paraId="75FD7FD3" w14:textId="77777777" w:rsidR="00485BA2" w:rsidRDefault="00485BA2" w:rsidP="00485BA2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015FEF">
        <w:rPr>
          <w:b/>
        </w:rPr>
        <w:t xml:space="preserve">.: </w:t>
      </w:r>
      <w:r w:rsidRPr="00015FEF">
        <w:t xml:space="preserve">Учитывая, что в соответствии с действующим законодательством </w:t>
      </w:r>
      <w:r>
        <w:t xml:space="preserve">сведения о </w:t>
      </w:r>
      <w:r w:rsidRPr="00015FEF">
        <w:t>сумм</w:t>
      </w:r>
      <w:r>
        <w:t>е</w:t>
      </w:r>
      <w:r w:rsidRPr="00015FEF">
        <w:t xml:space="preserve"> коммерческого предложения </w:t>
      </w:r>
      <w:r>
        <w:t>относятся к</w:t>
      </w:r>
      <w:r w:rsidRPr="00015FEF">
        <w:t xml:space="preserve"> </w:t>
      </w:r>
      <w:r>
        <w:t xml:space="preserve">информации, составляющей </w:t>
      </w:r>
      <w:r w:rsidRPr="00015FEF">
        <w:t>коммерческ</w:t>
      </w:r>
      <w:r>
        <w:t>ую</w:t>
      </w:r>
      <w:r w:rsidRPr="00015FEF">
        <w:t xml:space="preserve"> тайн</w:t>
      </w:r>
      <w:r>
        <w:t>у</w:t>
      </w:r>
      <w:r w:rsidRPr="00015FEF">
        <w:t>, и не мо</w:t>
      </w:r>
      <w:r>
        <w:t>гут быть</w:t>
      </w:r>
      <w:r w:rsidRPr="00015FEF">
        <w:t xml:space="preserve"> оглаш</w:t>
      </w:r>
      <w:r>
        <w:t>ены</w:t>
      </w:r>
      <w:r w:rsidRPr="00015FEF">
        <w:t xml:space="preserve"> без согласия самого претендента, просим высказаться по данному вопросу представителей хозяйствующих субъектов.</w:t>
      </w:r>
    </w:p>
    <w:p w14:paraId="191DB32C" w14:textId="77777777" w:rsidR="00485BA2" w:rsidRDefault="00485BA2" w:rsidP="00485BA2">
      <w:pPr>
        <w:spacing w:line="276" w:lineRule="auto"/>
        <w:ind w:firstLine="567"/>
        <w:contextualSpacing/>
        <w:jc w:val="both"/>
      </w:pPr>
      <w:r w:rsidRPr="00015FEF">
        <w:rPr>
          <w:b/>
        </w:rPr>
        <w:t>Ответ представителей хозяйствующих субъектов</w:t>
      </w:r>
      <w:r w:rsidRPr="00015FEF">
        <w:t>: Возражени</w:t>
      </w:r>
      <w:r>
        <w:t>я отсутствуют.</w:t>
      </w:r>
    </w:p>
    <w:p w14:paraId="236F59A8" w14:textId="77777777" w:rsidR="00485BA2" w:rsidRDefault="00485BA2" w:rsidP="00485BA2">
      <w:pPr>
        <w:spacing w:line="276" w:lineRule="auto"/>
        <w:ind w:firstLine="709"/>
        <w:contextualSpacing/>
        <w:jc w:val="both"/>
      </w:pPr>
    </w:p>
    <w:p w14:paraId="01CF3E21" w14:textId="77777777" w:rsidR="00485BA2" w:rsidRDefault="00485BA2" w:rsidP="00485BA2">
      <w:pPr>
        <w:spacing w:line="276" w:lineRule="auto"/>
        <w:ind w:firstLine="709"/>
        <w:contextualSpacing/>
        <w:jc w:val="both"/>
      </w:pPr>
      <w:r>
        <w:t>Вскрытие конверта хозяйствующего субъекта №1 ООО «</w:t>
      </w:r>
      <w:proofErr w:type="spellStart"/>
      <w:r>
        <w:t>Екипамед</w:t>
      </w:r>
      <w:proofErr w:type="spellEnd"/>
      <w:r>
        <w:t xml:space="preserve"> Интер».</w:t>
      </w:r>
    </w:p>
    <w:p w14:paraId="068F1F08" w14:textId="77777777" w:rsidR="00485BA2" w:rsidRDefault="00485BA2" w:rsidP="00485BA2">
      <w:pPr>
        <w:spacing w:line="276" w:lineRule="auto"/>
        <w:ind w:firstLine="709"/>
        <w:contextualSpacing/>
        <w:jc w:val="both"/>
        <w:rPr>
          <w:bCs/>
        </w:rPr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</w:t>
      </w:r>
      <w:proofErr w:type="gramStart"/>
      <w:r>
        <w:rPr>
          <w:b/>
        </w:rPr>
        <w:t xml:space="preserve">: </w:t>
      </w:r>
      <w:r>
        <w:rPr>
          <w:bCs/>
        </w:rPr>
        <w:t>Е</w:t>
      </w:r>
      <w:r w:rsidRPr="00A600B6">
        <w:rPr>
          <w:bCs/>
        </w:rPr>
        <w:t>сть</w:t>
      </w:r>
      <w:proofErr w:type="gramEnd"/>
      <w:r w:rsidRPr="00A600B6">
        <w:rPr>
          <w:bCs/>
        </w:rPr>
        <w:t xml:space="preserve"> ли вопросы, предложения, замечания по процедуре вскрытия конверта</w:t>
      </w:r>
      <w:r>
        <w:rPr>
          <w:bCs/>
        </w:rPr>
        <w:t xml:space="preserve"> ООО «</w:t>
      </w:r>
      <w:proofErr w:type="spellStart"/>
      <w:r>
        <w:rPr>
          <w:bCs/>
        </w:rPr>
        <w:t>Екипамед</w:t>
      </w:r>
      <w:proofErr w:type="spellEnd"/>
      <w:r>
        <w:rPr>
          <w:bCs/>
        </w:rPr>
        <w:t xml:space="preserve"> Интер»</w:t>
      </w:r>
      <w:r w:rsidRPr="00A600B6">
        <w:rPr>
          <w:bCs/>
        </w:rPr>
        <w:t>?</w:t>
      </w:r>
    </w:p>
    <w:p w14:paraId="3BA61B60" w14:textId="77777777" w:rsidR="00485BA2" w:rsidRDefault="00485BA2" w:rsidP="00485BA2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членов тендерной комиссии</w:t>
      </w:r>
      <w:r>
        <w:rPr>
          <w:bCs/>
        </w:rPr>
        <w:t>: Вопросы, предложения, замечания отсутствуют.</w:t>
      </w:r>
    </w:p>
    <w:p w14:paraId="6E74F573" w14:textId="77777777" w:rsidR="00485BA2" w:rsidRDefault="00485BA2" w:rsidP="00485BA2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приглашенных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17F9278E" w14:textId="77777777" w:rsidR="00485BA2" w:rsidRDefault="00485BA2" w:rsidP="00485BA2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хозяйствующих субъектов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4C6F1FEB" w14:textId="77777777" w:rsidR="00485BA2" w:rsidRDefault="00485BA2" w:rsidP="00485BA2">
      <w:pPr>
        <w:spacing w:line="276" w:lineRule="auto"/>
        <w:ind w:firstLine="709"/>
        <w:contextualSpacing/>
        <w:jc w:val="both"/>
      </w:pPr>
    </w:p>
    <w:p w14:paraId="5E285016" w14:textId="77777777" w:rsidR="00485BA2" w:rsidRDefault="00485BA2" w:rsidP="00485BA2">
      <w:pPr>
        <w:spacing w:line="276" w:lineRule="auto"/>
        <w:ind w:firstLine="709"/>
        <w:contextualSpacing/>
        <w:jc w:val="both"/>
      </w:pPr>
      <w:r>
        <w:t>Вскрытие конверта хозяйствующего субъекта №2 ООО «Ретива Торг».</w:t>
      </w:r>
    </w:p>
    <w:p w14:paraId="4B955467" w14:textId="77777777" w:rsidR="00485BA2" w:rsidRDefault="00485BA2" w:rsidP="00485BA2">
      <w:pPr>
        <w:spacing w:line="276" w:lineRule="auto"/>
        <w:ind w:firstLine="709"/>
        <w:contextualSpacing/>
        <w:jc w:val="both"/>
        <w:rPr>
          <w:bCs/>
        </w:rPr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</w:t>
      </w:r>
      <w:proofErr w:type="gramStart"/>
      <w:r>
        <w:rPr>
          <w:b/>
        </w:rPr>
        <w:t xml:space="preserve">: </w:t>
      </w:r>
      <w:r>
        <w:rPr>
          <w:bCs/>
        </w:rPr>
        <w:t>Е</w:t>
      </w:r>
      <w:r w:rsidRPr="00A600B6">
        <w:rPr>
          <w:bCs/>
        </w:rPr>
        <w:t>сть</w:t>
      </w:r>
      <w:proofErr w:type="gramEnd"/>
      <w:r w:rsidRPr="00A600B6">
        <w:rPr>
          <w:bCs/>
        </w:rPr>
        <w:t xml:space="preserve"> ли вопросы, предложения, замечания по процедуре вскрытия конверта</w:t>
      </w:r>
      <w:r>
        <w:rPr>
          <w:bCs/>
        </w:rPr>
        <w:t xml:space="preserve"> ООО «Ретива Торг»</w:t>
      </w:r>
      <w:r w:rsidRPr="00A600B6">
        <w:rPr>
          <w:bCs/>
        </w:rPr>
        <w:t>?</w:t>
      </w:r>
    </w:p>
    <w:p w14:paraId="3AD3C949" w14:textId="77777777" w:rsidR="00485BA2" w:rsidRDefault="00485BA2" w:rsidP="00485BA2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членов тендерной комиссии</w:t>
      </w:r>
      <w:r>
        <w:rPr>
          <w:bCs/>
        </w:rPr>
        <w:t>: Вопросы, предложения, замечания отсутствуют.</w:t>
      </w:r>
    </w:p>
    <w:p w14:paraId="69DDD580" w14:textId="77777777" w:rsidR="00485BA2" w:rsidRDefault="00485BA2" w:rsidP="00485BA2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приглашенных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7E54837C" w14:textId="77777777" w:rsidR="00485BA2" w:rsidRDefault="00485BA2" w:rsidP="00485BA2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хозяйствующих субъектов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0B453325" w14:textId="77777777" w:rsidR="00485BA2" w:rsidRDefault="00485BA2" w:rsidP="00485BA2">
      <w:pPr>
        <w:tabs>
          <w:tab w:val="left" w:pos="720"/>
        </w:tabs>
        <w:spacing w:line="276" w:lineRule="auto"/>
        <w:contextualSpacing/>
        <w:jc w:val="both"/>
        <w:rPr>
          <w:b/>
        </w:rPr>
      </w:pPr>
    </w:p>
    <w:p w14:paraId="78C7D918" w14:textId="77777777" w:rsidR="00485BA2" w:rsidRPr="00F30EB0" w:rsidRDefault="00485BA2" w:rsidP="00485BA2">
      <w:pPr>
        <w:tabs>
          <w:tab w:val="left" w:pos="720"/>
        </w:tabs>
        <w:spacing w:line="276" w:lineRule="auto"/>
        <w:contextualSpacing/>
        <w:jc w:val="both"/>
        <w:rPr>
          <w:b/>
        </w:rPr>
      </w:pPr>
      <w:r w:rsidRPr="00F30EB0">
        <w:rPr>
          <w:b/>
        </w:rPr>
        <w:t xml:space="preserve">Сводная таблица представленных </w:t>
      </w:r>
      <w:r>
        <w:rPr>
          <w:b/>
        </w:rPr>
        <w:t xml:space="preserve">коммерческих предложений </w:t>
      </w:r>
      <w:r w:rsidRPr="00F30EB0">
        <w:rPr>
          <w:b/>
        </w:rPr>
        <w:t>прилагается.</w:t>
      </w:r>
    </w:p>
    <w:p w14:paraId="25E078F0" w14:textId="77777777" w:rsidR="00485BA2" w:rsidRDefault="00485BA2" w:rsidP="00485BA2">
      <w:pPr>
        <w:ind w:firstLine="567"/>
        <w:jc w:val="both"/>
        <w:rPr>
          <w:b/>
        </w:rPr>
      </w:pPr>
    </w:p>
    <w:p w14:paraId="2F8C558C" w14:textId="77777777" w:rsidR="00485BA2" w:rsidRPr="00CC122D" w:rsidRDefault="00485BA2" w:rsidP="00485BA2">
      <w:pPr>
        <w:spacing w:line="276" w:lineRule="auto"/>
        <w:ind w:firstLine="567"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</w:t>
      </w:r>
      <w:proofErr w:type="gramStart"/>
      <w:r w:rsidRPr="00360FBE">
        <w:rPr>
          <w:b/>
        </w:rPr>
        <w:t xml:space="preserve">: </w:t>
      </w:r>
      <w:r>
        <w:rPr>
          <w:rFonts w:eastAsia="Calibri"/>
        </w:rPr>
        <w:t>П</w:t>
      </w:r>
      <w:r w:rsidRPr="004A062F">
        <w:rPr>
          <w:rFonts w:eastAsia="Calibri"/>
        </w:rPr>
        <w:t>редлагаю</w:t>
      </w:r>
      <w:proofErr w:type="gramEnd"/>
      <w:r w:rsidRPr="004A062F">
        <w:rPr>
          <w:rFonts w:eastAsia="Calibri"/>
        </w:rPr>
        <w:t xml:space="preserve"> </w:t>
      </w:r>
      <w:r>
        <w:rPr>
          <w:rFonts w:eastAsia="Calibri"/>
        </w:rPr>
        <w:t xml:space="preserve">перейти к рассмотрению условий оплаты, поставки (товара, работ, услуг) представленные в заявках на участие в тендере хозяйствующих субъектов, а также </w:t>
      </w:r>
      <w:r w:rsidRPr="00360FBE">
        <w:rPr>
          <w:rFonts w:eastAsia="Calibri"/>
        </w:rPr>
        <w:t>пояс</w:t>
      </w:r>
      <w:r>
        <w:rPr>
          <w:rFonts w:eastAsia="Calibri"/>
        </w:rPr>
        <w:t>нить</w:t>
      </w:r>
      <w:r w:rsidRPr="00360FBE">
        <w:rPr>
          <w:rFonts w:eastAsia="Calibri"/>
        </w:rPr>
        <w:t xml:space="preserve"> интересующи</w:t>
      </w:r>
      <w:r>
        <w:rPr>
          <w:rFonts w:eastAsia="Calibri"/>
        </w:rPr>
        <w:t>е</w:t>
      </w:r>
      <w:r w:rsidRPr="00360FBE">
        <w:rPr>
          <w:rFonts w:eastAsia="Calibri"/>
        </w:rPr>
        <w:t xml:space="preserve"> вопрос</w:t>
      </w:r>
      <w:r>
        <w:rPr>
          <w:rFonts w:eastAsia="Calibri"/>
        </w:rPr>
        <w:t>ы</w:t>
      </w:r>
      <w:r w:rsidRPr="00360FBE">
        <w:rPr>
          <w:rFonts w:eastAsia="Calibri"/>
        </w:rPr>
        <w:t>.</w:t>
      </w:r>
    </w:p>
    <w:p w14:paraId="35BAA4D7" w14:textId="77777777" w:rsidR="00485BA2" w:rsidRPr="00360FBE" w:rsidRDefault="00485BA2" w:rsidP="00485BA2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представителю ООО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Ретива Торг</w:t>
      </w:r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 xml:space="preserve">: </w:t>
      </w:r>
      <w:r>
        <w:t>В</w:t>
      </w:r>
      <w:r w:rsidRPr="00360FBE">
        <w:t>озможно</w:t>
      </w:r>
      <w:proofErr w:type="gramEnd"/>
      <w:r w:rsidRPr="00360FBE">
        <w:t xml:space="preserve"> ли сократить сроки поставки?</w:t>
      </w:r>
    </w:p>
    <w:p w14:paraId="5452A2CC" w14:textId="77777777" w:rsidR="00485BA2" w:rsidRDefault="00485BA2" w:rsidP="00485BA2">
      <w:pPr>
        <w:spacing w:line="276" w:lineRule="auto"/>
        <w:ind w:firstLine="567"/>
        <w:contextualSpacing/>
        <w:jc w:val="both"/>
      </w:pPr>
      <w:r w:rsidRPr="00360FBE">
        <w:rPr>
          <w:b/>
        </w:rPr>
        <w:t>Представитель ООО «</w:t>
      </w:r>
      <w:r>
        <w:rPr>
          <w:b/>
          <w:color w:val="000000"/>
        </w:rPr>
        <w:t>Ретива Торг</w:t>
      </w:r>
      <w:r w:rsidRPr="00360FBE">
        <w:rPr>
          <w:b/>
        </w:rPr>
        <w:t>»</w:t>
      </w:r>
      <w:proofErr w:type="gramStart"/>
      <w:r w:rsidRPr="00360FBE">
        <w:rPr>
          <w:b/>
        </w:rPr>
        <w:t xml:space="preserve">: </w:t>
      </w:r>
      <w:r>
        <w:t>Н</w:t>
      </w:r>
      <w:r w:rsidRPr="00360FBE">
        <w:t>ет</w:t>
      </w:r>
      <w:proofErr w:type="gramEnd"/>
      <w:r w:rsidRPr="00360FBE">
        <w:t>, сроки поставки остаются неизменными</w:t>
      </w:r>
      <w:r>
        <w:t>.</w:t>
      </w:r>
    </w:p>
    <w:p w14:paraId="013C4C06" w14:textId="77777777" w:rsidR="00485BA2" w:rsidRPr="00360FBE" w:rsidRDefault="00485BA2" w:rsidP="00485BA2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представителю ООО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Ретива Торг</w:t>
      </w:r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8A495B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изменить условия оплаты в части снижения % предоплаты?</w:t>
      </w:r>
    </w:p>
    <w:p w14:paraId="013D227A" w14:textId="77777777" w:rsidR="00485BA2" w:rsidRDefault="00485BA2" w:rsidP="00485BA2">
      <w:pPr>
        <w:spacing w:line="276" w:lineRule="auto"/>
        <w:ind w:firstLine="567"/>
        <w:contextualSpacing/>
        <w:jc w:val="both"/>
        <w:rPr>
          <w:bCs/>
        </w:rPr>
      </w:pPr>
      <w:r w:rsidRPr="00360FBE">
        <w:rPr>
          <w:b/>
        </w:rPr>
        <w:t>Представитель ООО «</w:t>
      </w:r>
      <w:r>
        <w:rPr>
          <w:b/>
          <w:color w:val="000000"/>
        </w:rPr>
        <w:t>Ретива Торг</w:t>
      </w:r>
      <w:r w:rsidRPr="00360FBE">
        <w:rPr>
          <w:b/>
        </w:rPr>
        <w:t>»:</w:t>
      </w:r>
      <w:r>
        <w:rPr>
          <w:b/>
        </w:rPr>
        <w:t xml:space="preserve"> </w:t>
      </w:r>
      <w:r w:rsidRPr="008A495B">
        <w:rPr>
          <w:bCs/>
        </w:rPr>
        <w:t xml:space="preserve">да, предоплата в размере 50%, остальные 50% в течении 30 </w:t>
      </w:r>
      <w:r>
        <w:rPr>
          <w:bCs/>
        </w:rPr>
        <w:t>календарных</w:t>
      </w:r>
      <w:r w:rsidRPr="008A495B">
        <w:rPr>
          <w:bCs/>
        </w:rPr>
        <w:t xml:space="preserve"> дней со дня поставки.</w:t>
      </w:r>
    </w:p>
    <w:p w14:paraId="216060D0" w14:textId="77777777" w:rsidR="00485BA2" w:rsidRDefault="00485BA2" w:rsidP="00485BA2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представителю ООО </w:t>
      </w:r>
      <w:r w:rsidRPr="00360FBE">
        <w:rPr>
          <w:b/>
          <w:color w:val="000000"/>
        </w:rPr>
        <w:t>«</w:t>
      </w:r>
      <w:r>
        <w:rPr>
          <w:b/>
          <w:color w:val="000000"/>
        </w:rPr>
        <w:t>Ретива Торг</w:t>
      </w:r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8A495B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</w:t>
      </w:r>
      <w:r>
        <w:t xml:space="preserve"> зафиксировать цену на протяжении действия договора?</w:t>
      </w:r>
    </w:p>
    <w:p w14:paraId="096EDD46" w14:textId="77777777" w:rsidR="00485BA2" w:rsidRDefault="00485BA2" w:rsidP="00485BA2">
      <w:pPr>
        <w:spacing w:line="276" w:lineRule="auto"/>
        <w:ind w:firstLine="567"/>
        <w:contextualSpacing/>
        <w:jc w:val="both"/>
        <w:rPr>
          <w:b/>
          <w:bCs/>
        </w:rPr>
      </w:pPr>
      <w:r w:rsidRPr="00360FBE">
        <w:rPr>
          <w:b/>
        </w:rPr>
        <w:t>Представитель ООО «</w:t>
      </w:r>
      <w:r>
        <w:rPr>
          <w:b/>
          <w:color w:val="000000"/>
        </w:rPr>
        <w:t>Ретива Торг</w:t>
      </w:r>
      <w:r w:rsidRPr="00360FBE">
        <w:rPr>
          <w:b/>
        </w:rPr>
        <w:t>»</w:t>
      </w:r>
      <w:proofErr w:type="gramStart"/>
      <w:r w:rsidRPr="00360FBE">
        <w:rPr>
          <w:b/>
        </w:rPr>
        <w:t>:</w:t>
      </w:r>
      <w:r>
        <w:rPr>
          <w:b/>
        </w:rPr>
        <w:t xml:space="preserve"> </w:t>
      </w:r>
      <w:r>
        <w:rPr>
          <w:bCs/>
        </w:rPr>
        <w:t>Н</w:t>
      </w:r>
      <w:r w:rsidRPr="008A495B">
        <w:rPr>
          <w:bCs/>
        </w:rPr>
        <w:t>ет</w:t>
      </w:r>
      <w:proofErr w:type="gramEnd"/>
      <w:r>
        <w:rPr>
          <w:b/>
        </w:rPr>
        <w:t xml:space="preserve">, </w:t>
      </w:r>
      <w:r>
        <w:t>ц</w:t>
      </w:r>
      <w:r w:rsidRPr="00604F79">
        <w:t>ена</w:t>
      </w:r>
      <w:r>
        <w:rPr>
          <w:b/>
          <w:bCs/>
        </w:rPr>
        <w:t xml:space="preserve"> </w:t>
      </w:r>
      <w:r w:rsidRPr="00604F79">
        <w:t>может меняться в связи с объективными причинами изменения конъюнктуры цены на рынке</w:t>
      </w:r>
      <w:r>
        <w:t>.</w:t>
      </w:r>
    </w:p>
    <w:p w14:paraId="7D2B791E" w14:textId="77777777" w:rsidR="00485BA2" w:rsidRDefault="00485BA2" w:rsidP="00485BA2">
      <w:pPr>
        <w:spacing w:line="276" w:lineRule="auto"/>
        <w:ind w:firstLine="567"/>
        <w:contextualSpacing/>
        <w:jc w:val="both"/>
        <w:rPr>
          <w:b/>
          <w:bCs/>
        </w:rPr>
      </w:pPr>
      <w:proofErr w:type="spellStart"/>
      <w:r>
        <w:rPr>
          <w:b/>
          <w:bCs/>
        </w:rPr>
        <w:t>Булига</w:t>
      </w:r>
      <w:proofErr w:type="spellEnd"/>
      <w:r>
        <w:rPr>
          <w:b/>
          <w:bCs/>
        </w:rPr>
        <w:t xml:space="preserve"> Т</w:t>
      </w:r>
      <w:r w:rsidRPr="00983FAF">
        <w:rPr>
          <w:b/>
          <w:bCs/>
        </w:rPr>
        <w:t>.В.:</w:t>
      </w:r>
      <w:r>
        <w:rPr>
          <w:b/>
          <w:bCs/>
        </w:rPr>
        <w:t xml:space="preserve"> </w:t>
      </w:r>
      <w:r w:rsidRPr="00EF62C9">
        <w:t>Согласно части 1</w:t>
      </w:r>
      <w:r>
        <w:t>8</w:t>
      </w:r>
      <w:r w:rsidRPr="00EF62C9">
        <w:t xml:space="preserve"> пункта </w:t>
      </w:r>
      <w:r>
        <w:t xml:space="preserve">7 </w:t>
      </w:r>
      <w:r w:rsidRPr="00157992">
        <w:t xml:space="preserve">Приложения к </w:t>
      </w:r>
      <w:r w:rsidRPr="00157992">
        <w:rPr>
          <w:spacing w:val="4"/>
        </w:rPr>
        <w:t xml:space="preserve">Постановлению Правительства </w:t>
      </w:r>
      <w:r w:rsidRPr="00157992">
        <w:rPr>
          <w:shd w:val="clear" w:color="auto" w:fill="FFFFFF"/>
        </w:rPr>
        <w:t xml:space="preserve">Приднестровской Молдавской Республики </w:t>
      </w:r>
      <w:r w:rsidRPr="00065BB5">
        <w:rPr>
          <w:shd w:val="clear" w:color="auto" w:fill="FFFFFF"/>
        </w:rPr>
        <w:t xml:space="preserve"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</w:t>
      </w:r>
      <w:r w:rsidRPr="00065BB5">
        <w:rPr>
          <w:shd w:val="clear" w:color="auto" w:fill="FFFFFF"/>
        </w:rPr>
        <w:lastRenderedPageBreak/>
        <w:t>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в действующей редакции</w:t>
      </w:r>
      <w:r>
        <w:t xml:space="preserve">, наименьшая цена по каждому наименованию </w:t>
      </w:r>
      <w:r w:rsidRPr="000A6C87">
        <w:t>медицинской техники в рамках исполнения Программы развития материально-технической базы сметы расходов Фонда капитальных вложений на 2021 год</w:t>
      </w:r>
      <w:r>
        <w:rPr>
          <w:spacing w:val="4"/>
        </w:rPr>
        <w:t>,</w:t>
      </w:r>
      <w:r>
        <w:t xml:space="preserve"> указана </w:t>
      </w:r>
      <w:r w:rsidRPr="00523208">
        <w:rPr>
          <w:b/>
          <w:bCs/>
        </w:rPr>
        <w:t>в Приложение №1.</w:t>
      </w:r>
    </w:p>
    <w:p w14:paraId="07D25C51" w14:textId="77777777" w:rsidR="00485BA2" w:rsidRDefault="00485BA2" w:rsidP="00485BA2">
      <w:pPr>
        <w:spacing w:line="276" w:lineRule="auto"/>
        <w:ind w:firstLine="709"/>
        <w:contextualSpacing/>
        <w:jc w:val="both"/>
      </w:pPr>
    </w:p>
    <w:p w14:paraId="2C2C3438" w14:textId="77777777" w:rsidR="00485BA2" w:rsidRDefault="00485BA2" w:rsidP="00485BA2">
      <w:pPr>
        <w:spacing w:line="276" w:lineRule="auto"/>
        <w:ind w:firstLine="709"/>
        <w:contextualSpacing/>
        <w:jc w:val="both"/>
      </w:pPr>
      <w:proofErr w:type="spellStart"/>
      <w:r>
        <w:rPr>
          <w:b/>
          <w:bCs/>
        </w:rPr>
        <w:t>Булига</w:t>
      </w:r>
      <w:proofErr w:type="spellEnd"/>
      <w:r>
        <w:rPr>
          <w:b/>
          <w:bCs/>
        </w:rPr>
        <w:t xml:space="preserve"> Т</w:t>
      </w:r>
      <w:r w:rsidRPr="00983FAF">
        <w:rPr>
          <w:b/>
          <w:bCs/>
        </w:rPr>
        <w:t>.В.:</w:t>
      </w:r>
      <w:r>
        <w:rPr>
          <w:b/>
          <w:bCs/>
        </w:rPr>
        <w:t xml:space="preserve"> </w:t>
      </w:r>
      <w:r w:rsidRPr="00EF62C9">
        <w:t xml:space="preserve">Согласно части </w:t>
      </w:r>
      <w:r>
        <w:t>20</w:t>
      </w:r>
      <w:r w:rsidRPr="00EF62C9">
        <w:t xml:space="preserve"> пункта </w:t>
      </w:r>
      <w:r>
        <w:t>7</w:t>
      </w:r>
      <w:r>
        <w:rPr>
          <w:b/>
          <w:bCs/>
        </w:rPr>
        <w:t xml:space="preserve"> </w:t>
      </w:r>
      <w:r w:rsidRPr="00157992">
        <w:t xml:space="preserve">Приложения к </w:t>
      </w:r>
      <w:r w:rsidRPr="00157992">
        <w:rPr>
          <w:spacing w:val="4"/>
        </w:rPr>
        <w:t xml:space="preserve">Постановлению Правительства </w:t>
      </w:r>
      <w:r w:rsidRPr="00157992">
        <w:rPr>
          <w:shd w:val="clear" w:color="auto" w:fill="FFFFFF"/>
        </w:rPr>
        <w:t xml:space="preserve">Приднестровской Молдавской Республики </w:t>
      </w:r>
      <w:r w:rsidRPr="00065BB5">
        <w:rPr>
          <w:shd w:val="clear" w:color="auto" w:fill="FFFFFF"/>
        </w:rPr>
        <w:t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в действующей редакции</w:t>
      </w:r>
      <w:r>
        <w:t>, выношу на голосование вопрос о предоставлении права каждому участнику второго этапа тендера снизить первоначально представленное предложение.</w:t>
      </w:r>
    </w:p>
    <w:p w14:paraId="36DC02F0" w14:textId="77777777" w:rsidR="00485BA2" w:rsidRDefault="00485BA2" w:rsidP="00485BA2">
      <w:pPr>
        <w:ind w:firstLine="567"/>
        <w:jc w:val="both"/>
        <w:rPr>
          <w:i/>
          <w:iCs/>
        </w:rPr>
      </w:pPr>
      <w:bookmarkStart w:id="2" w:name="_Hlk57192438"/>
      <w:r w:rsidRPr="00BD6EA2">
        <w:rPr>
          <w:i/>
          <w:iCs/>
        </w:rPr>
        <w:t>Голосовали:</w:t>
      </w:r>
    </w:p>
    <w:p w14:paraId="31698CAD" w14:textId="77777777" w:rsidR="00485BA2" w:rsidRDefault="00485BA2" w:rsidP="00485BA2">
      <w:pPr>
        <w:ind w:firstLine="567"/>
        <w:jc w:val="both"/>
        <w:rPr>
          <w:i/>
          <w:iCs/>
        </w:rPr>
      </w:pPr>
      <w:r w:rsidRPr="00BD6EA2">
        <w:rPr>
          <w:i/>
          <w:iCs/>
        </w:rPr>
        <w:t xml:space="preserve"> «ЗА» – </w:t>
      </w:r>
      <w:r>
        <w:rPr>
          <w:i/>
          <w:iCs/>
        </w:rPr>
        <w:t>7</w:t>
      </w:r>
      <w:r w:rsidRPr="00BD6EA2">
        <w:rPr>
          <w:i/>
          <w:iCs/>
        </w:rPr>
        <w:t xml:space="preserve"> (</w:t>
      </w:r>
      <w:r>
        <w:rPr>
          <w:i/>
          <w:iCs/>
        </w:rPr>
        <w:t>сем</w:t>
      </w:r>
      <w:r w:rsidRPr="00BD6EA2">
        <w:rPr>
          <w:i/>
          <w:iCs/>
        </w:rPr>
        <w:t>ь) – единогласно</w:t>
      </w:r>
      <w:r>
        <w:rPr>
          <w:i/>
          <w:iCs/>
        </w:rPr>
        <w:t>;</w:t>
      </w:r>
    </w:p>
    <w:p w14:paraId="39469A5F" w14:textId="77777777" w:rsidR="00485BA2" w:rsidRPr="0096442D" w:rsidRDefault="00485BA2" w:rsidP="00485BA2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«Против» - 0</w:t>
      </w:r>
      <w:r>
        <w:rPr>
          <w:bCs/>
          <w:i/>
          <w:iCs/>
        </w:rPr>
        <w:t xml:space="preserve"> (ноль);</w:t>
      </w:r>
    </w:p>
    <w:p w14:paraId="649CF9F6" w14:textId="77777777" w:rsidR="00485BA2" w:rsidRDefault="00485BA2" w:rsidP="00485BA2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«Воздержались» - 0</w:t>
      </w:r>
      <w:r>
        <w:rPr>
          <w:bCs/>
          <w:i/>
          <w:iCs/>
        </w:rPr>
        <w:t xml:space="preserve"> (ноль).</w:t>
      </w:r>
    </w:p>
    <w:p w14:paraId="752E4F32" w14:textId="77777777" w:rsidR="00485BA2" w:rsidRDefault="00485BA2" w:rsidP="00485BA2">
      <w:pPr>
        <w:ind w:firstLine="709"/>
        <w:contextualSpacing/>
        <w:jc w:val="both"/>
        <w:rPr>
          <w:bCs/>
          <w:i/>
          <w:iCs/>
        </w:rPr>
      </w:pPr>
    </w:p>
    <w:bookmarkEnd w:id="2"/>
    <w:p w14:paraId="0CA12289" w14:textId="77777777" w:rsidR="00485BA2" w:rsidRPr="00523208" w:rsidRDefault="00485BA2" w:rsidP="00485BA2">
      <w:pPr>
        <w:jc w:val="center"/>
        <w:rPr>
          <w:b/>
          <w:bCs/>
          <w:color w:val="000000"/>
        </w:rPr>
      </w:pPr>
      <w:r w:rsidRPr="00523208">
        <w:rPr>
          <w:b/>
          <w:bCs/>
        </w:rPr>
        <w:t>Снижени</w:t>
      </w:r>
      <w:r>
        <w:rPr>
          <w:b/>
          <w:bCs/>
        </w:rPr>
        <w:t>я</w:t>
      </w:r>
      <w:r w:rsidRPr="00523208">
        <w:rPr>
          <w:b/>
          <w:bCs/>
        </w:rPr>
        <w:t xml:space="preserve"> первоначально представленных предложений указаны в Приложении №2.</w:t>
      </w:r>
    </w:p>
    <w:p w14:paraId="484249DB" w14:textId="77777777" w:rsidR="00485BA2" w:rsidRDefault="00485BA2" w:rsidP="00485BA2">
      <w:pPr>
        <w:tabs>
          <w:tab w:val="left" w:pos="709"/>
        </w:tabs>
        <w:spacing w:before="240"/>
        <w:ind w:firstLine="709"/>
        <w:jc w:val="both"/>
        <w:rPr>
          <w:b/>
        </w:rPr>
      </w:pPr>
      <w:r w:rsidRPr="00525D12">
        <w:rPr>
          <w:b/>
        </w:rPr>
        <w:t>РЕШИЛИ:</w:t>
      </w:r>
    </w:p>
    <w:p w14:paraId="32183139" w14:textId="77777777" w:rsidR="00485BA2" w:rsidRPr="00D946D6" w:rsidRDefault="00485BA2" w:rsidP="00485BA2">
      <w:pPr>
        <w:ind w:firstLine="709"/>
        <w:contextualSpacing/>
        <w:jc w:val="both"/>
        <w:rPr>
          <w:b/>
          <w:bCs/>
        </w:rPr>
      </w:pPr>
    </w:p>
    <w:p w14:paraId="6525294D" w14:textId="77777777" w:rsidR="00485BA2" w:rsidRPr="00F61562" w:rsidRDefault="00485BA2" w:rsidP="00485BA2">
      <w:pPr>
        <w:spacing w:line="276" w:lineRule="auto"/>
        <w:ind w:firstLine="709"/>
        <w:contextualSpacing/>
        <w:jc w:val="both"/>
      </w:pPr>
      <w:r w:rsidRPr="003B4A3A">
        <w:rPr>
          <w:b/>
          <w:bCs/>
          <w:lang w:val="en-US"/>
        </w:rPr>
        <w:t>I</w:t>
      </w:r>
      <w:r w:rsidRPr="003B4A3A">
        <w:rPr>
          <w:b/>
          <w:bCs/>
        </w:rPr>
        <w:t>.</w:t>
      </w:r>
      <w:r w:rsidRPr="00E04C5A">
        <w:rPr>
          <w:b/>
          <w:bCs/>
        </w:rPr>
        <w:t xml:space="preserve"> </w:t>
      </w:r>
      <w:r>
        <w:t xml:space="preserve">Допустить к участию в первом и во втором этапе повторного тендера </w:t>
      </w:r>
      <w:r w:rsidRPr="000A6C87">
        <w:t>на приобретение медицинской техники в рамках исполнения Программы развития материально-технической базы сметы расходов Фонда капитальных вложений на 2021 год</w:t>
      </w:r>
      <w:r>
        <w:rPr>
          <w:color w:val="000000"/>
        </w:rPr>
        <w:t xml:space="preserve"> </w:t>
      </w:r>
      <w:r>
        <w:t>хозяйствующих субъектов: ООО «</w:t>
      </w:r>
      <w:proofErr w:type="spellStart"/>
      <w:r>
        <w:t>Екипамед</w:t>
      </w:r>
      <w:proofErr w:type="spellEnd"/>
      <w:r>
        <w:t xml:space="preserve"> Интер», ООО «Ретива Торг».</w:t>
      </w:r>
    </w:p>
    <w:p w14:paraId="5DAE67C1" w14:textId="77777777" w:rsidR="00485BA2" w:rsidRPr="00E05D1E" w:rsidRDefault="00485BA2" w:rsidP="00485BA2">
      <w:pPr>
        <w:spacing w:line="276" w:lineRule="auto"/>
        <w:ind w:firstLine="709"/>
        <w:contextualSpacing/>
        <w:jc w:val="both"/>
        <w:rPr>
          <w:b/>
        </w:rPr>
      </w:pPr>
    </w:p>
    <w:p w14:paraId="06CF4FD4" w14:textId="77777777" w:rsidR="00485BA2" w:rsidRPr="00C158DF" w:rsidRDefault="00485BA2" w:rsidP="00485BA2">
      <w:pPr>
        <w:spacing w:line="276" w:lineRule="auto"/>
        <w:ind w:firstLine="709"/>
        <w:contextualSpacing/>
        <w:jc w:val="both"/>
      </w:pPr>
      <w:r>
        <w:rPr>
          <w:b/>
          <w:lang w:val="en-US"/>
        </w:rPr>
        <w:t>II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 xml:space="preserve">Признать </w:t>
      </w:r>
      <w:r>
        <w:t xml:space="preserve">потенциальным </w:t>
      </w:r>
      <w:r w:rsidRPr="00C158DF">
        <w:t xml:space="preserve">победителем </w:t>
      </w:r>
      <w:r>
        <w:t xml:space="preserve">повторного </w:t>
      </w:r>
      <w:r w:rsidRPr="00C158DF">
        <w:t xml:space="preserve">тендера </w:t>
      </w:r>
      <w:r w:rsidRPr="000A6C87">
        <w:t>на приобретение медицинской техники в рамках исполнения Программы развития материально-технической базы сметы расходов Фонда капитальных вложений на 2021 год</w:t>
      </w:r>
      <w:r>
        <w:t xml:space="preserve"> –</w:t>
      </w:r>
      <w:r w:rsidRPr="00C158DF">
        <w:t xml:space="preserve"> </w:t>
      </w:r>
      <w:r>
        <w:t>ООО «Ретива Торг»:</w:t>
      </w:r>
    </w:p>
    <w:p w14:paraId="5A361D07" w14:textId="77777777" w:rsidR="00485BA2" w:rsidRDefault="00485BA2" w:rsidP="00485BA2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r w:rsidRPr="00E04C5A">
        <w:t>Республиканский центр матери и ребенка</w:t>
      </w:r>
      <w:r w:rsidRPr="00F61562">
        <w:t xml:space="preserve">» </w:t>
      </w:r>
      <w:r w:rsidRPr="00C158DF">
        <w:t xml:space="preserve">в лице главного врача </w:t>
      </w:r>
      <w:r>
        <w:t>Слепуха Н.В.,</w:t>
      </w:r>
      <w:r w:rsidRPr="00C158DF">
        <w:t xml:space="preserve"> «Поставщик» - </w:t>
      </w:r>
      <w:r>
        <w:t xml:space="preserve">ООО «Ретива Торг» </w:t>
      </w:r>
      <w:r w:rsidRPr="00C158DF">
        <w:t>в лице</w:t>
      </w:r>
      <w:r>
        <w:t xml:space="preserve"> д</w:t>
      </w:r>
      <w:r w:rsidRPr="00C158DF">
        <w:t>иректора</w:t>
      </w:r>
      <w:r>
        <w:t xml:space="preserve"> Мирошник Н.Н.</w:t>
      </w:r>
      <w:r w:rsidRPr="00C158DF">
        <w:t>;</w:t>
      </w:r>
    </w:p>
    <w:p w14:paraId="69048B67" w14:textId="079FE47A" w:rsidR="00485BA2" w:rsidRDefault="00485BA2" w:rsidP="00485BA2">
      <w:pPr>
        <w:tabs>
          <w:tab w:val="left" w:pos="1134"/>
        </w:tabs>
        <w:spacing w:line="276" w:lineRule="auto"/>
        <w:ind w:firstLine="709"/>
        <w:contextualSpacing/>
        <w:jc w:val="both"/>
        <w:rPr>
          <w:spacing w:val="4"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 w:rsidRPr="000A6C87">
        <w:t>приобретение медицинской техники в рамках исполнения Программы развития материально-технической базы сметы расходов Фонда капитальных вложений на 2021 год</w:t>
      </w:r>
      <w: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788"/>
        <w:gridCol w:w="1985"/>
        <w:gridCol w:w="1134"/>
      </w:tblGrid>
      <w:tr w:rsidR="00485BA2" w:rsidRPr="00C35BAF" w14:paraId="2EFF7C5A" w14:textId="77777777" w:rsidTr="00485BA2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6E64E3E7" w14:textId="77777777" w:rsidR="00485BA2" w:rsidRPr="0038191C" w:rsidRDefault="00485BA2" w:rsidP="00DB7442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788" w:type="dxa"/>
            <w:vAlign w:val="center"/>
          </w:tcPr>
          <w:p w14:paraId="2F880DEE" w14:textId="77777777" w:rsidR="00485BA2" w:rsidRPr="0038191C" w:rsidRDefault="00485BA2" w:rsidP="00DB7442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1985" w:type="dxa"/>
            <w:vAlign w:val="center"/>
          </w:tcPr>
          <w:p w14:paraId="118B246D" w14:textId="77777777" w:rsidR="00485BA2" w:rsidRPr="0038191C" w:rsidRDefault="00485BA2" w:rsidP="00DB7442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012F95" w14:textId="77777777" w:rsidR="00485BA2" w:rsidRPr="0038191C" w:rsidRDefault="00485BA2" w:rsidP="00DB7442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Пред-</w:t>
            </w:r>
            <w:proofErr w:type="spellStart"/>
            <w:r>
              <w:rPr>
                <w:b/>
                <w:bCs/>
                <w:sz w:val="20"/>
                <w:szCs w:val="20"/>
              </w:rPr>
              <w:t>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кол-во</w:t>
            </w:r>
          </w:p>
        </w:tc>
      </w:tr>
      <w:tr w:rsidR="00485BA2" w:rsidRPr="00C35BAF" w14:paraId="2B6ECF7B" w14:textId="77777777" w:rsidTr="00485BA2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1A52617D" w14:textId="77777777" w:rsidR="00485BA2" w:rsidRPr="0038191C" w:rsidRDefault="00485BA2" w:rsidP="00DB7442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88" w:type="dxa"/>
            <w:vAlign w:val="center"/>
          </w:tcPr>
          <w:p w14:paraId="6572B540" w14:textId="77777777" w:rsidR="00485BA2" w:rsidRPr="00AB53BA" w:rsidRDefault="00485BA2" w:rsidP="00DB74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7" w:right="-57" w:hanging="257"/>
              <w:rPr>
                <w:bCs/>
                <w:sz w:val="20"/>
                <w:szCs w:val="20"/>
              </w:rPr>
            </w:pPr>
            <w:r w:rsidRPr="00E04C5A">
              <w:rPr>
                <w:sz w:val="20"/>
                <w:szCs w:val="20"/>
              </w:rPr>
              <w:t>Эндоскопический комплекс EVIS Х1 для исследования желудочно-кишечного тракта</w:t>
            </w:r>
            <w:r>
              <w:rPr>
                <w:sz w:val="20"/>
                <w:szCs w:val="20"/>
              </w:rPr>
              <w:t xml:space="preserve"> в следующей комплектации:</w:t>
            </w:r>
            <w:r>
              <w:rPr>
                <w:sz w:val="20"/>
                <w:szCs w:val="20"/>
              </w:rPr>
              <w:br/>
            </w:r>
            <w:proofErr w:type="spellStart"/>
            <w:r w:rsidRPr="00AB53BA">
              <w:rPr>
                <w:bCs/>
                <w:sz w:val="20"/>
                <w:szCs w:val="20"/>
              </w:rPr>
              <w:t>Видеогастроскоп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 GIF-H190N - 2 </w:t>
            </w:r>
            <w:proofErr w:type="spellStart"/>
            <w:r w:rsidRPr="00AB53BA">
              <w:rPr>
                <w:bCs/>
                <w:sz w:val="20"/>
                <w:szCs w:val="20"/>
              </w:rPr>
              <w:t>шт</w:t>
            </w:r>
            <w:proofErr w:type="spellEnd"/>
          </w:p>
          <w:p w14:paraId="7CA044F8" w14:textId="77777777" w:rsidR="00485BA2" w:rsidRPr="00AB53BA" w:rsidRDefault="00485BA2" w:rsidP="00DB74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7" w:right="-57" w:hanging="257"/>
              <w:rPr>
                <w:bCs/>
                <w:sz w:val="20"/>
                <w:szCs w:val="20"/>
              </w:rPr>
            </w:pPr>
            <w:r w:rsidRPr="00AB53BA">
              <w:rPr>
                <w:bCs/>
                <w:sz w:val="20"/>
                <w:szCs w:val="20"/>
              </w:rPr>
              <w:t xml:space="preserve">401360, Щипцы для биопсии; длина 180 </w:t>
            </w:r>
            <w:proofErr w:type="spellStart"/>
            <w:r w:rsidRPr="00AB53BA">
              <w:rPr>
                <w:bCs/>
                <w:sz w:val="20"/>
                <w:szCs w:val="20"/>
              </w:rPr>
              <w:t>cm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; ø 1.8 </w:t>
            </w:r>
            <w:proofErr w:type="spellStart"/>
            <w:r w:rsidRPr="00AB53BA">
              <w:rPr>
                <w:bCs/>
                <w:sz w:val="20"/>
                <w:szCs w:val="20"/>
              </w:rPr>
              <w:t>mm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, многоразовые - 2 </w:t>
            </w:r>
            <w:proofErr w:type="spellStart"/>
            <w:r w:rsidRPr="00AB53BA">
              <w:rPr>
                <w:bCs/>
                <w:sz w:val="20"/>
                <w:szCs w:val="20"/>
              </w:rPr>
              <w:t>шт</w:t>
            </w:r>
            <w:proofErr w:type="spellEnd"/>
          </w:p>
          <w:p w14:paraId="2B82CD70" w14:textId="77777777" w:rsidR="00485BA2" w:rsidRPr="00AB53BA" w:rsidRDefault="00485BA2" w:rsidP="00DB74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7" w:right="-57" w:hanging="257"/>
              <w:rPr>
                <w:bCs/>
                <w:sz w:val="20"/>
                <w:szCs w:val="20"/>
              </w:rPr>
            </w:pPr>
            <w:r w:rsidRPr="00AB53BA">
              <w:rPr>
                <w:bCs/>
                <w:sz w:val="20"/>
                <w:szCs w:val="20"/>
              </w:rPr>
              <w:t xml:space="preserve">402360, Щипцы для биопсии с иглой; длина 180 </w:t>
            </w:r>
            <w:proofErr w:type="spellStart"/>
            <w:r w:rsidRPr="00AB53BA">
              <w:rPr>
                <w:bCs/>
                <w:sz w:val="20"/>
                <w:szCs w:val="20"/>
              </w:rPr>
              <w:t>cm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; ø 1.8 </w:t>
            </w:r>
            <w:proofErr w:type="spellStart"/>
            <w:r w:rsidRPr="00AB53BA">
              <w:rPr>
                <w:bCs/>
                <w:sz w:val="20"/>
                <w:szCs w:val="20"/>
              </w:rPr>
              <w:t>mm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, многоразовые - 2 </w:t>
            </w:r>
            <w:proofErr w:type="spellStart"/>
            <w:r w:rsidRPr="00AB53BA">
              <w:rPr>
                <w:bCs/>
                <w:sz w:val="20"/>
                <w:szCs w:val="20"/>
              </w:rPr>
              <w:t>шт</w:t>
            </w:r>
            <w:proofErr w:type="spellEnd"/>
          </w:p>
          <w:p w14:paraId="54101887" w14:textId="77777777" w:rsidR="00485BA2" w:rsidRPr="00AB53BA" w:rsidRDefault="00485BA2" w:rsidP="00DB74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7" w:right="-57" w:hanging="257"/>
              <w:rPr>
                <w:bCs/>
                <w:sz w:val="20"/>
                <w:szCs w:val="20"/>
              </w:rPr>
            </w:pPr>
            <w:proofErr w:type="spellStart"/>
            <w:r w:rsidRPr="00AB53BA">
              <w:rPr>
                <w:bCs/>
                <w:sz w:val="20"/>
                <w:szCs w:val="20"/>
              </w:rPr>
              <w:lastRenderedPageBreak/>
              <w:t>Видеоколоноскоп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 PCF-PH190I - 1 </w:t>
            </w:r>
            <w:proofErr w:type="spellStart"/>
            <w:r w:rsidRPr="00AB53BA">
              <w:rPr>
                <w:bCs/>
                <w:sz w:val="20"/>
                <w:szCs w:val="20"/>
              </w:rPr>
              <w:t>шт</w:t>
            </w:r>
            <w:proofErr w:type="spellEnd"/>
          </w:p>
          <w:p w14:paraId="0889E0E4" w14:textId="77777777" w:rsidR="00485BA2" w:rsidRPr="00AB53BA" w:rsidRDefault="00485BA2" w:rsidP="00DB74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7" w:right="-57" w:hanging="257"/>
              <w:rPr>
                <w:bCs/>
                <w:sz w:val="20"/>
                <w:szCs w:val="20"/>
              </w:rPr>
            </w:pPr>
            <w:r w:rsidRPr="00AB53BA">
              <w:rPr>
                <w:bCs/>
                <w:sz w:val="20"/>
                <w:szCs w:val="20"/>
              </w:rPr>
              <w:t xml:space="preserve">407460, Щипцы для биопсии с иглой; длина 230 </w:t>
            </w:r>
            <w:proofErr w:type="spellStart"/>
            <w:r w:rsidRPr="00AB53BA">
              <w:rPr>
                <w:bCs/>
                <w:sz w:val="20"/>
                <w:szCs w:val="20"/>
              </w:rPr>
              <w:t>cm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; ø 2.3 </w:t>
            </w:r>
            <w:proofErr w:type="spellStart"/>
            <w:r w:rsidRPr="00AB53BA">
              <w:rPr>
                <w:bCs/>
                <w:sz w:val="20"/>
                <w:szCs w:val="20"/>
              </w:rPr>
              <w:t>mm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, многоразовые - 3 </w:t>
            </w:r>
            <w:proofErr w:type="spellStart"/>
            <w:r w:rsidRPr="00AB53BA">
              <w:rPr>
                <w:bCs/>
                <w:sz w:val="20"/>
                <w:szCs w:val="20"/>
              </w:rPr>
              <w:t>шт</w:t>
            </w:r>
            <w:proofErr w:type="spellEnd"/>
          </w:p>
          <w:p w14:paraId="2C85493F" w14:textId="77777777" w:rsidR="00485BA2" w:rsidRPr="00AB53BA" w:rsidRDefault="00485BA2" w:rsidP="00DB74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7" w:right="-57" w:hanging="257"/>
              <w:rPr>
                <w:bCs/>
                <w:sz w:val="20"/>
                <w:szCs w:val="20"/>
              </w:rPr>
            </w:pPr>
            <w:r w:rsidRPr="00AB53BA">
              <w:rPr>
                <w:bCs/>
                <w:sz w:val="20"/>
                <w:szCs w:val="20"/>
              </w:rPr>
              <w:t xml:space="preserve">Видеосистема CV-1500 PAL (EU), UHD-4K (Системный видео центр EVIS Х1, последнее поколение эндоскопических систем) - 1 </w:t>
            </w:r>
            <w:proofErr w:type="spellStart"/>
            <w:r w:rsidRPr="00AB53BA">
              <w:rPr>
                <w:bCs/>
                <w:sz w:val="20"/>
                <w:szCs w:val="20"/>
              </w:rPr>
              <w:t>шт</w:t>
            </w:r>
            <w:proofErr w:type="spellEnd"/>
          </w:p>
          <w:p w14:paraId="1057B521" w14:textId="77777777" w:rsidR="00485BA2" w:rsidRPr="00AB53BA" w:rsidRDefault="00485BA2" w:rsidP="00DB74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7" w:right="-57" w:hanging="257"/>
              <w:rPr>
                <w:bCs/>
                <w:sz w:val="20"/>
                <w:szCs w:val="20"/>
              </w:rPr>
            </w:pPr>
            <w:r w:rsidRPr="00AB53BA">
              <w:rPr>
                <w:bCs/>
                <w:sz w:val="20"/>
                <w:szCs w:val="20"/>
              </w:rPr>
              <w:t xml:space="preserve">MD-27, монитор - 1 </w:t>
            </w:r>
            <w:proofErr w:type="spellStart"/>
            <w:r w:rsidRPr="00AB53BA">
              <w:rPr>
                <w:bCs/>
                <w:sz w:val="20"/>
                <w:szCs w:val="20"/>
              </w:rPr>
              <w:t>шт</w:t>
            </w:r>
            <w:proofErr w:type="spellEnd"/>
          </w:p>
          <w:p w14:paraId="0FCC7228" w14:textId="77777777" w:rsidR="00485BA2" w:rsidRPr="00AB53BA" w:rsidRDefault="00485BA2" w:rsidP="00DB74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7" w:right="-57" w:hanging="257"/>
              <w:rPr>
                <w:bCs/>
                <w:sz w:val="20"/>
                <w:szCs w:val="20"/>
              </w:rPr>
            </w:pPr>
            <w:r w:rsidRPr="00AB53BA">
              <w:rPr>
                <w:bCs/>
                <w:sz w:val="20"/>
                <w:szCs w:val="20"/>
              </w:rPr>
              <w:t xml:space="preserve">TC-C3, эндоскопическая стойка </w:t>
            </w:r>
            <w:proofErr w:type="gramStart"/>
            <w:r w:rsidRPr="00AB53BA">
              <w:rPr>
                <w:bCs/>
                <w:sz w:val="20"/>
                <w:szCs w:val="20"/>
              </w:rPr>
              <w:t>-  1</w:t>
            </w:r>
            <w:proofErr w:type="gramEnd"/>
            <w:r w:rsidRPr="00AB53B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B53BA">
              <w:rPr>
                <w:bCs/>
                <w:sz w:val="20"/>
                <w:szCs w:val="20"/>
              </w:rPr>
              <w:t>шт</w:t>
            </w:r>
            <w:proofErr w:type="spellEnd"/>
          </w:p>
          <w:p w14:paraId="314420BB" w14:textId="77777777" w:rsidR="00485BA2" w:rsidRPr="00AB53BA" w:rsidRDefault="00485BA2" w:rsidP="00DB74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7" w:right="-57" w:hanging="257"/>
              <w:rPr>
                <w:bCs/>
                <w:sz w:val="20"/>
                <w:szCs w:val="20"/>
              </w:rPr>
            </w:pPr>
            <w:r w:rsidRPr="00AB53BA">
              <w:rPr>
                <w:bCs/>
                <w:sz w:val="20"/>
                <w:szCs w:val="20"/>
              </w:rPr>
              <w:t xml:space="preserve">ALSATOM SU 140/D-MPC, электрохирургический блок с Моно- и биполярными аксессуарами для эндоскопических процедур - 1 </w:t>
            </w:r>
            <w:proofErr w:type="spellStart"/>
            <w:r w:rsidRPr="00AB53BA">
              <w:rPr>
                <w:bCs/>
                <w:sz w:val="20"/>
                <w:szCs w:val="20"/>
              </w:rPr>
              <w:t>шт</w:t>
            </w:r>
            <w:proofErr w:type="spellEnd"/>
          </w:p>
          <w:p w14:paraId="1DA86241" w14:textId="77777777" w:rsidR="00485BA2" w:rsidRPr="00AB53BA" w:rsidRDefault="00485BA2" w:rsidP="00DB74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7" w:right="-57" w:hanging="257"/>
              <w:rPr>
                <w:bCs/>
                <w:sz w:val="20"/>
                <w:szCs w:val="20"/>
              </w:rPr>
            </w:pPr>
            <w:r w:rsidRPr="00AB53BA">
              <w:rPr>
                <w:bCs/>
                <w:sz w:val="20"/>
                <w:szCs w:val="20"/>
              </w:rPr>
              <w:t xml:space="preserve">EDC шкаф для хранения эндоскопов (10 эндоскопов) - 1 </w:t>
            </w:r>
            <w:proofErr w:type="spellStart"/>
            <w:r w:rsidRPr="00AB53BA">
              <w:rPr>
                <w:bCs/>
                <w:sz w:val="20"/>
                <w:szCs w:val="20"/>
              </w:rPr>
              <w:t>шт</w:t>
            </w:r>
            <w:proofErr w:type="spellEnd"/>
          </w:p>
          <w:p w14:paraId="5FCE138E" w14:textId="77777777" w:rsidR="00485BA2" w:rsidRPr="00AB53BA" w:rsidRDefault="00485BA2" w:rsidP="00DB74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7" w:right="-57" w:hanging="257"/>
              <w:rPr>
                <w:bCs/>
                <w:sz w:val="20"/>
                <w:szCs w:val="20"/>
              </w:rPr>
            </w:pPr>
            <w:r w:rsidRPr="00AB53BA">
              <w:rPr>
                <w:bCs/>
                <w:sz w:val="20"/>
                <w:szCs w:val="20"/>
              </w:rPr>
              <w:t xml:space="preserve">820360, Щипцы захватывающие, аллигатор, длина 180 </w:t>
            </w:r>
            <w:proofErr w:type="spellStart"/>
            <w:r w:rsidRPr="00AB53BA">
              <w:rPr>
                <w:bCs/>
                <w:sz w:val="20"/>
                <w:szCs w:val="20"/>
              </w:rPr>
              <w:t>cm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, ø 1.8 </w:t>
            </w:r>
            <w:proofErr w:type="spellStart"/>
            <w:r w:rsidRPr="00AB53BA">
              <w:rPr>
                <w:bCs/>
                <w:sz w:val="20"/>
                <w:szCs w:val="20"/>
              </w:rPr>
              <w:t>mm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, многоразовые - 2 </w:t>
            </w:r>
            <w:proofErr w:type="spellStart"/>
            <w:r w:rsidRPr="00AB53BA">
              <w:rPr>
                <w:bCs/>
                <w:sz w:val="20"/>
                <w:szCs w:val="20"/>
              </w:rPr>
              <w:t>шт</w:t>
            </w:r>
            <w:proofErr w:type="spellEnd"/>
          </w:p>
          <w:p w14:paraId="7FD11469" w14:textId="77777777" w:rsidR="00485BA2" w:rsidRPr="00AB53BA" w:rsidRDefault="00485BA2" w:rsidP="00DB74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7" w:right="-57" w:hanging="257"/>
              <w:rPr>
                <w:bCs/>
                <w:sz w:val="20"/>
                <w:szCs w:val="20"/>
              </w:rPr>
            </w:pPr>
            <w:r w:rsidRPr="00AB53BA">
              <w:rPr>
                <w:bCs/>
                <w:sz w:val="20"/>
                <w:szCs w:val="20"/>
              </w:rPr>
              <w:t xml:space="preserve">816360, Щипцы захватывающие, крысиный зуб, длина 180 </w:t>
            </w:r>
            <w:proofErr w:type="spellStart"/>
            <w:r w:rsidRPr="00AB53BA">
              <w:rPr>
                <w:bCs/>
                <w:sz w:val="20"/>
                <w:szCs w:val="20"/>
              </w:rPr>
              <w:t>cm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, ø 1.8 </w:t>
            </w:r>
            <w:proofErr w:type="spellStart"/>
            <w:r w:rsidRPr="00AB53BA">
              <w:rPr>
                <w:bCs/>
                <w:sz w:val="20"/>
                <w:szCs w:val="20"/>
              </w:rPr>
              <w:t>mm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, многоразовые - 2 </w:t>
            </w:r>
            <w:proofErr w:type="spellStart"/>
            <w:r w:rsidRPr="00AB53BA">
              <w:rPr>
                <w:bCs/>
                <w:sz w:val="20"/>
                <w:szCs w:val="20"/>
              </w:rPr>
              <w:t>шт</w:t>
            </w:r>
            <w:proofErr w:type="spellEnd"/>
          </w:p>
          <w:p w14:paraId="1308FA95" w14:textId="77777777" w:rsidR="00485BA2" w:rsidRPr="00AB53BA" w:rsidRDefault="00485BA2" w:rsidP="00DB74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7" w:right="-57" w:hanging="257"/>
              <w:rPr>
                <w:bCs/>
                <w:sz w:val="20"/>
                <w:szCs w:val="20"/>
              </w:rPr>
            </w:pPr>
            <w:r w:rsidRPr="00AB53BA">
              <w:rPr>
                <w:bCs/>
                <w:sz w:val="20"/>
                <w:szCs w:val="20"/>
              </w:rPr>
              <w:t xml:space="preserve">NOE341816-C, Петля эндоскопическая диатермическая, ø 25 </w:t>
            </w:r>
            <w:proofErr w:type="spellStart"/>
            <w:r w:rsidRPr="00AB53BA">
              <w:rPr>
                <w:bCs/>
                <w:sz w:val="20"/>
                <w:szCs w:val="20"/>
              </w:rPr>
              <w:t>mm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, вращающееся, сплетённая, Ø 1.8 </w:t>
            </w:r>
            <w:proofErr w:type="spellStart"/>
            <w:r w:rsidRPr="00AB53BA">
              <w:rPr>
                <w:bCs/>
                <w:sz w:val="20"/>
                <w:szCs w:val="20"/>
              </w:rPr>
              <w:t>mm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, длина 230 </w:t>
            </w:r>
            <w:proofErr w:type="spellStart"/>
            <w:r w:rsidRPr="00AB53BA">
              <w:rPr>
                <w:bCs/>
                <w:sz w:val="20"/>
                <w:szCs w:val="20"/>
              </w:rPr>
              <w:t>cm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 - 5 </w:t>
            </w:r>
            <w:proofErr w:type="spellStart"/>
            <w:r w:rsidRPr="00AB53BA">
              <w:rPr>
                <w:bCs/>
                <w:sz w:val="20"/>
                <w:szCs w:val="20"/>
              </w:rPr>
              <w:t>шт</w:t>
            </w:r>
            <w:proofErr w:type="spellEnd"/>
          </w:p>
          <w:p w14:paraId="5A81D21C" w14:textId="77777777" w:rsidR="00485BA2" w:rsidRPr="00AB53BA" w:rsidRDefault="00485BA2" w:rsidP="00DB74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7" w:right="-57" w:hanging="257"/>
              <w:rPr>
                <w:bCs/>
                <w:sz w:val="20"/>
                <w:szCs w:val="20"/>
              </w:rPr>
            </w:pPr>
            <w:r w:rsidRPr="00AB53BA">
              <w:rPr>
                <w:bCs/>
                <w:sz w:val="20"/>
                <w:szCs w:val="20"/>
              </w:rPr>
              <w:t xml:space="preserve">606420, Корзина, тип-4 струн, ø корзины 20 </w:t>
            </w:r>
            <w:proofErr w:type="spellStart"/>
            <w:r w:rsidRPr="00AB53BA">
              <w:rPr>
                <w:bCs/>
                <w:sz w:val="20"/>
                <w:szCs w:val="20"/>
              </w:rPr>
              <w:t>mm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, ø катетера 1.9 </w:t>
            </w:r>
            <w:proofErr w:type="spellStart"/>
            <w:r w:rsidRPr="00AB53BA">
              <w:rPr>
                <w:bCs/>
                <w:sz w:val="20"/>
                <w:szCs w:val="20"/>
              </w:rPr>
              <w:t>mm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, длина 180 </w:t>
            </w:r>
            <w:proofErr w:type="spellStart"/>
            <w:r w:rsidRPr="00AB53BA">
              <w:rPr>
                <w:bCs/>
                <w:sz w:val="20"/>
                <w:szCs w:val="20"/>
              </w:rPr>
              <w:t>cm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 многоразовые - 2 </w:t>
            </w:r>
            <w:proofErr w:type="spellStart"/>
            <w:r w:rsidRPr="00AB53BA">
              <w:rPr>
                <w:bCs/>
                <w:sz w:val="20"/>
                <w:szCs w:val="20"/>
              </w:rPr>
              <w:t>шт</w:t>
            </w:r>
            <w:proofErr w:type="spellEnd"/>
          </w:p>
          <w:p w14:paraId="41666DEA" w14:textId="77777777" w:rsidR="00485BA2" w:rsidRPr="00AB53BA" w:rsidRDefault="00485BA2" w:rsidP="00DB74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7" w:right="-57" w:hanging="257"/>
              <w:rPr>
                <w:bCs/>
                <w:sz w:val="20"/>
                <w:szCs w:val="20"/>
              </w:rPr>
            </w:pPr>
            <w:r w:rsidRPr="00AB53BA">
              <w:rPr>
                <w:bCs/>
                <w:sz w:val="20"/>
                <w:szCs w:val="20"/>
              </w:rPr>
              <w:t>NE1518-B15, • Сачок эндоскопический «</w:t>
            </w:r>
            <w:proofErr w:type="spellStart"/>
            <w:r w:rsidRPr="00AB53BA">
              <w:rPr>
                <w:bCs/>
                <w:sz w:val="20"/>
                <w:szCs w:val="20"/>
              </w:rPr>
              <w:t>EasyCollect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» ø 15 </w:t>
            </w:r>
            <w:proofErr w:type="spellStart"/>
            <w:r w:rsidRPr="00AB53BA">
              <w:rPr>
                <w:bCs/>
                <w:sz w:val="20"/>
                <w:szCs w:val="20"/>
              </w:rPr>
              <w:t>mm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, ø катетера 1.8 </w:t>
            </w:r>
            <w:proofErr w:type="spellStart"/>
            <w:r w:rsidRPr="00AB53BA">
              <w:rPr>
                <w:bCs/>
                <w:sz w:val="20"/>
                <w:szCs w:val="20"/>
              </w:rPr>
              <w:t>mm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, длина 160 </w:t>
            </w:r>
            <w:proofErr w:type="spellStart"/>
            <w:r w:rsidRPr="00AB53BA">
              <w:rPr>
                <w:bCs/>
                <w:sz w:val="20"/>
                <w:szCs w:val="20"/>
              </w:rPr>
              <w:t>cm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 - 10 </w:t>
            </w:r>
            <w:proofErr w:type="spellStart"/>
            <w:r w:rsidRPr="00AB53BA">
              <w:rPr>
                <w:bCs/>
                <w:sz w:val="20"/>
                <w:szCs w:val="20"/>
              </w:rPr>
              <w:t>шт</w:t>
            </w:r>
            <w:proofErr w:type="spellEnd"/>
          </w:p>
          <w:p w14:paraId="11937983" w14:textId="77777777" w:rsidR="00485BA2" w:rsidRPr="00AB53BA" w:rsidRDefault="00485BA2" w:rsidP="00DB74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7" w:right="-57" w:hanging="257"/>
              <w:rPr>
                <w:bCs/>
                <w:sz w:val="20"/>
                <w:szCs w:val="20"/>
              </w:rPr>
            </w:pPr>
            <w:r w:rsidRPr="00AB53BA">
              <w:rPr>
                <w:bCs/>
                <w:sz w:val="20"/>
                <w:szCs w:val="20"/>
              </w:rPr>
              <w:t xml:space="preserve">NOE341816-C, Петля эндоскопическая диатермическая, ø 25 </w:t>
            </w:r>
            <w:proofErr w:type="spellStart"/>
            <w:r w:rsidRPr="00AB53BA">
              <w:rPr>
                <w:bCs/>
                <w:sz w:val="20"/>
                <w:szCs w:val="20"/>
              </w:rPr>
              <w:t>mm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, вращающееся, сплетённая, Ø катетера 1.8 </w:t>
            </w:r>
            <w:proofErr w:type="spellStart"/>
            <w:r w:rsidRPr="00AB53BA">
              <w:rPr>
                <w:bCs/>
                <w:sz w:val="20"/>
                <w:szCs w:val="20"/>
              </w:rPr>
              <w:t>mm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, длина 230 </w:t>
            </w:r>
            <w:proofErr w:type="spellStart"/>
            <w:r w:rsidRPr="00AB53BA">
              <w:rPr>
                <w:bCs/>
                <w:sz w:val="20"/>
                <w:szCs w:val="20"/>
              </w:rPr>
              <w:t>cm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 - 5 </w:t>
            </w:r>
            <w:proofErr w:type="spellStart"/>
            <w:r w:rsidRPr="00AB53BA">
              <w:rPr>
                <w:bCs/>
                <w:sz w:val="20"/>
                <w:szCs w:val="20"/>
              </w:rPr>
              <w:t>шт</w:t>
            </w:r>
            <w:proofErr w:type="spellEnd"/>
          </w:p>
          <w:p w14:paraId="61A93F59" w14:textId="77777777" w:rsidR="00485BA2" w:rsidRPr="00AB53BA" w:rsidRDefault="00485BA2" w:rsidP="00DB74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7" w:right="-57" w:hanging="257"/>
              <w:rPr>
                <w:bCs/>
                <w:sz w:val="20"/>
                <w:szCs w:val="20"/>
              </w:rPr>
            </w:pPr>
            <w:r w:rsidRPr="00AB53BA">
              <w:rPr>
                <w:bCs/>
                <w:sz w:val="20"/>
                <w:szCs w:val="20"/>
              </w:rPr>
              <w:t xml:space="preserve">OK372206-G, Петля эндоскопическая диатермическая, </w:t>
            </w:r>
            <w:proofErr w:type="spellStart"/>
            <w:r w:rsidRPr="00AB53BA">
              <w:rPr>
                <w:bCs/>
                <w:sz w:val="20"/>
                <w:szCs w:val="20"/>
              </w:rPr>
              <w:t>hexagonal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, Ø 25 </w:t>
            </w:r>
            <w:proofErr w:type="spellStart"/>
            <w:r w:rsidRPr="00AB53BA">
              <w:rPr>
                <w:bCs/>
                <w:sz w:val="20"/>
                <w:szCs w:val="20"/>
              </w:rPr>
              <w:t>mm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, сплетённая, Ø катетера 2.3 </w:t>
            </w:r>
            <w:proofErr w:type="spellStart"/>
            <w:r w:rsidRPr="00AB53BA">
              <w:rPr>
                <w:bCs/>
                <w:sz w:val="20"/>
                <w:szCs w:val="20"/>
              </w:rPr>
              <w:t>mm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, длина 230 </w:t>
            </w:r>
            <w:proofErr w:type="spellStart"/>
            <w:r w:rsidRPr="00AB53BA">
              <w:rPr>
                <w:bCs/>
                <w:sz w:val="20"/>
                <w:szCs w:val="20"/>
              </w:rPr>
              <w:t>cm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, многоразовые - 2 </w:t>
            </w:r>
            <w:proofErr w:type="spellStart"/>
            <w:r w:rsidRPr="00AB53BA">
              <w:rPr>
                <w:bCs/>
                <w:sz w:val="20"/>
                <w:szCs w:val="20"/>
              </w:rPr>
              <w:t>шт</w:t>
            </w:r>
            <w:proofErr w:type="spellEnd"/>
          </w:p>
          <w:p w14:paraId="34F03258" w14:textId="77777777" w:rsidR="00485BA2" w:rsidRPr="00AB53BA" w:rsidRDefault="00485BA2" w:rsidP="00DB74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7" w:right="-57" w:hanging="257"/>
              <w:rPr>
                <w:bCs/>
                <w:sz w:val="20"/>
                <w:szCs w:val="20"/>
              </w:rPr>
            </w:pPr>
            <w:r w:rsidRPr="00AB53BA">
              <w:rPr>
                <w:bCs/>
                <w:sz w:val="20"/>
                <w:szCs w:val="20"/>
              </w:rPr>
              <w:t xml:space="preserve">HBF05-11023230, Щипцы для горячей биопсии - 10 </w:t>
            </w:r>
            <w:proofErr w:type="spellStart"/>
            <w:r w:rsidRPr="00AB53BA">
              <w:rPr>
                <w:bCs/>
                <w:sz w:val="20"/>
                <w:szCs w:val="20"/>
              </w:rPr>
              <w:t>шт</w:t>
            </w:r>
            <w:proofErr w:type="spellEnd"/>
          </w:p>
          <w:p w14:paraId="7DC81ADA" w14:textId="77777777" w:rsidR="00485BA2" w:rsidRPr="00AB53BA" w:rsidRDefault="00485BA2" w:rsidP="00DB74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7" w:right="-57" w:hanging="257"/>
              <w:rPr>
                <w:bCs/>
                <w:sz w:val="20"/>
                <w:szCs w:val="20"/>
              </w:rPr>
            </w:pPr>
            <w:r w:rsidRPr="00AB53BA">
              <w:rPr>
                <w:bCs/>
                <w:sz w:val="20"/>
                <w:szCs w:val="20"/>
              </w:rPr>
              <w:t xml:space="preserve">OK342215-G Петля эндоскопическая диатермическая, ø 20 </w:t>
            </w:r>
            <w:proofErr w:type="spellStart"/>
            <w:r w:rsidRPr="00AB53BA">
              <w:rPr>
                <w:bCs/>
                <w:sz w:val="20"/>
                <w:szCs w:val="20"/>
              </w:rPr>
              <w:t>mm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, вращающееся, сплетённая, Ø катетера, Ø 2.3 </w:t>
            </w:r>
            <w:proofErr w:type="spellStart"/>
            <w:r w:rsidRPr="00AB53BA">
              <w:rPr>
                <w:bCs/>
                <w:sz w:val="20"/>
                <w:szCs w:val="20"/>
              </w:rPr>
              <w:t>mm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, длина 230 </w:t>
            </w:r>
            <w:proofErr w:type="spellStart"/>
            <w:r w:rsidRPr="00AB53BA">
              <w:rPr>
                <w:bCs/>
                <w:sz w:val="20"/>
                <w:szCs w:val="20"/>
              </w:rPr>
              <w:t>cm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AB53BA">
              <w:rPr>
                <w:bCs/>
                <w:sz w:val="20"/>
                <w:szCs w:val="20"/>
              </w:rPr>
              <w:t>многоразовые  -</w:t>
            </w:r>
            <w:proofErr w:type="gramEnd"/>
            <w:r w:rsidRPr="00AB53BA">
              <w:rPr>
                <w:bCs/>
                <w:sz w:val="20"/>
                <w:szCs w:val="20"/>
              </w:rPr>
              <w:t xml:space="preserve"> 2 </w:t>
            </w:r>
            <w:proofErr w:type="spellStart"/>
            <w:r w:rsidRPr="00AB53BA">
              <w:rPr>
                <w:bCs/>
                <w:sz w:val="20"/>
                <w:szCs w:val="20"/>
              </w:rPr>
              <w:t>шт</w:t>
            </w:r>
            <w:proofErr w:type="spellEnd"/>
          </w:p>
          <w:p w14:paraId="00BB28F1" w14:textId="77777777" w:rsidR="00485BA2" w:rsidRPr="00AB53BA" w:rsidRDefault="00485BA2" w:rsidP="00DB74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7" w:right="-57" w:hanging="257"/>
              <w:rPr>
                <w:bCs/>
                <w:sz w:val="20"/>
                <w:szCs w:val="20"/>
              </w:rPr>
            </w:pPr>
            <w:r w:rsidRPr="00AB53BA">
              <w:rPr>
                <w:bCs/>
                <w:sz w:val="20"/>
                <w:szCs w:val="20"/>
              </w:rPr>
              <w:t xml:space="preserve">OK372206-G Петля эндоскопическая диатермическая, </w:t>
            </w:r>
            <w:proofErr w:type="spellStart"/>
            <w:r w:rsidRPr="00AB53BA">
              <w:rPr>
                <w:bCs/>
                <w:sz w:val="20"/>
                <w:szCs w:val="20"/>
              </w:rPr>
              <w:t>hexagonal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, Ø 25 </w:t>
            </w:r>
            <w:proofErr w:type="spellStart"/>
            <w:r w:rsidRPr="00AB53BA">
              <w:rPr>
                <w:bCs/>
                <w:sz w:val="20"/>
                <w:szCs w:val="20"/>
              </w:rPr>
              <w:t>mm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, сплетённая, Ø катетера 2.3 </w:t>
            </w:r>
            <w:proofErr w:type="spellStart"/>
            <w:r w:rsidRPr="00AB53BA">
              <w:rPr>
                <w:bCs/>
                <w:sz w:val="20"/>
                <w:szCs w:val="20"/>
              </w:rPr>
              <w:t>mm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, длина 230 </w:t>
            </w:r>
            <w:proofErr w:type="spellStart"/>
            <w:r w:rsidRPr="00AB53BA">
              <w:rPr>
                <w:bCs/>
                <w:sz w:val="20"/>
                <w:szCs w:val="20"/>
              </w:rPr>
              <w:t>cm</w:t>
            </w:r>
            <w:proofErr w:type="spellEnd"/>
            <w:r w:rsidRPr="00AB53BA">
              <w:rPr>
                <w:bCs/>
                <w:sz w:val="20"/>
                <w:szCs w:val="20"/>
              </w:rPr>
              <w:t xml:space="preserve">, многоразовые - 2 </w:t>
            </w:r>
            <w:proofErr w:type="spellStart"/>
            <w:r w:rsidRPr="00AB53BA">
              <w:rPr>
                <w:bCs/>
                <w:sz w:val="20"/>
                <w:szCs w:val="20"/>
              </w:rPr>
              <w:t>шт</w:t>
            </w:r>
            <w:proofErr w:type="spellEnd"/>
          </w:p>
          <w:p w14:paraId="271E4FE3" w14:textId="77777777" w:rsidR="00485BA2" w:rsidRPr="00AB53BA" w:rsidRDefault="00485BA2" w:rsidP="00DB74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7" w:right="-57" w:hanging="257"/>
              <w:rPr>
                <w:bCs/>
                <w:sz w:val="20"/>
                <w:szCs w:val="20"/>
              </w:rPr>
            </w:pPr>
            <w:r w:rsidRPr="00AB53BA">
              <w:rPr>
                <w:bCs/>
                <w:sz w:val="20"/>
                <w:szCs w:val="20"/>
              </w:rPr>
              <w:t xml:space="preserve">HBF05-11023230, Щипцы для горячей биопсии - 10 </w:t>
            </w:r>
            <w:proofErr w:type="spellStart"/>
            <w:r w:rsidRPr="00AB53BA">
              <w:rPr>
                <w:bCs/>
                <w:sz w:val="20"/>
                <w:szCs w:val="20"/>
              </w:rPr>
              <w:t>шт</w:t>
            </w:r>
            <w:proofErr w:type="spellEnd"/>
          </w:p>
          <w:p w14:paraId="50EB82FE" w14:textId="77777777" w:rsidR="00485BA2" w:rsidRPr="00AB53BA" w:rsidRDefault="00485BA2" w:rsidP="00DB74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7" w:right="-57" w:hanging="257"/>
              <w:rPr>
                <w:bCs/>
                <w:sz w:val="20"/>
                <w:szCs w:val="20"/>
              </w:rPr>
            </w:pPr>
            <w:r w:rsidRPr="00AB53BA">
              <w:rPr>
                <w:bCs/>
                <w:sz w:val="20"/>
                <w:szCs w:val="20"/>
              </w:rPr>
              <w:t xml:space="preserve">MA-651, загубник, многоразовые - 2 </w:t>
            </w:r>
            <w:proofErr w:type="spellStart"/>
            <w:r w:rsidRPr="00AB53BA">
              <w:rPr>
                <w:bCs/>
                <w:sz w:val="20"/>
                <w:szCs w:val="20"/>
              </w:rPr>
              <w:t>шт</w:t>
            </w:r>
            <w:proofErr w:type="spellEnd"/>
          </w:p>
          <w:p w14:paraId="760D3335" w14:textId="77777777" w:rsidR="00485BA2" w:rsidRDefault="00485BA2" w:rsidP="00DB7442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AB53BA">
              <w:rPr>
                <w:bCs/>
                <w:sz w:val="20"/>
                <w:szCs w:val="20"/>
              </w:rPr>
              <w:t xml:space="preserve">MA-474, загубник многоразовые - 3 </w:t>
            </w:r>
            <w:proofErr w:type="spellStart"/>
            <w:r w:rsidRPr="00AB53BA">
              <w:rPr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985" w:type="dxa"/>
            <w:vAlign w:val="center"/>
          </w:tcPr>
          <w:p w14:paraId="7372742F" w14:textId="77777777" w:rsidR="00485BA2" w:rsidRPr="00E55B57" w:rsidRDefault="00485BA2" w:rsidP="00DB7442">
            <w:pPr>
              <w:ind w:left="-113" w:right="-113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proofErr w:type="spellStart"/>
            <w:r w:rsidRPr="00E04C5A">
              <w:rPr>
                <w:sz w:val="20"/>
                <w:szCs w:val="20"/>
                <w:lang w:val="en-US"/>
              </w:rPr>
              <w:t>lympus</w:t>
            </w:r>
            <w:proofErr w:type="spellEnd"/>
            <w:r w:rsidRPr="00E04C5A">
              <w:rPr>
                <w:sz w:val="20"/>
                <w:szCs w:val="20"/>
                <w:lang w:val="en-US"/>
              </w:rPr>
              <w:t xml:space="preserve"> Medical Systems Corp. </w:t>
            </w:r>
            <w:r w:rsidRPr="00E04C5A">
              <w:rPr>
                <w:sz w:val="20"/>
                <w:szCs w:val="20"/>
              </w:rPr>
              <w:t>Япония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E019B3" w14:textId="77777777" w:rsidR="00485BA2" w:rsidRDefault="00485BA2" w:rsidP="00DB7442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</w:tbl>
    <w:p w14:paraId="551A7E98" w14:textId="77777777" w:rsidR="00485BA2" w:rsidRDefault="00485BA2" w:rsidP="00485BA2">
      <w:pPr>
        <w:tabs>
          <w:tab w:val="left" w:pos="1134"/>
        </w:tabs>
        <w:spacing w:line="276" w:lineRule="auto"/>
        <w:ind w:firstLine="709"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П</w:t>
      </w:r>
      <w:r w:rsidRPr="00604F79">
        <w:rPr>
          <w:lang w:bidi="ru-RU"/>
        </w:rPr>
        <w:t xml:space="preserve">оставщик самостоятельно осуществляет поставку товара на склад </w:t>
      </w:r>
      <w:r>
        <w:rPr>
          <w:lang w:bidi="ru-RU"/>
        </w:rPr>
        <w:t>Заказчика</w:t>
      </w:r>
      <w:r w:rsidRPr="00604F79">
        <w:rPr>
          <w:lang w:bidi="ru-RU"/>
        </w:rPr>
        <w:t>. Поставка товара будет осуществляться не ранее 65 календарных дней с момента получения предоплаты</w:t>
      </w:r>
      <w:r w:rsidRPr="00034D8A">
        <w:rPr>
          <w:lang w:bidi="ru-RU"/>
        </w:rPr>
        <w:t>.</w:t>
      </w:r>
      <w:r>
        <w:rPr>
          <w:lang w:bidi="ru-RU"/>
        </w:rPr>
        <w:t>;</w:t>
      </w:r>
    </w:p>
    <w:p w14:paraId="7477700C" w14:textId="77777777" w:rsidR="00485BA2" w:rsidRDefault="00485BA2" w:rsidP="00485BA2">
      <w:pPr>
        <w:spacing w:line="276" w:lineRule="auto"/>
        <w:ind w:firstLine="709"/>
        <w:jc w:val="both"/>
      </w:pPr>
      <w:r w:rsidRPr="00061E3B">
        <w:t xml:space="preserve">На момент поставки </w:t>
      </w:r>
      <w:r>
        <w:t>медицинской техники</w:t>
      </w:r>
      <w:r w:rsidRPr="00061E3B">
        <w:t xml:space="preserve"> обязательно наличие сертификата соответствия на поставляемый товар</w:t>
      </w:r>
      <w:r>
        <w:t>.</w:t>
      </w:r>
    </w:p>
    <w:p w14:paraId="25126C9B" w14:textId="77777777" w:rsidR="00485BA2" w:rsidRPr="00061E3B" w:rsidRDefault="00485BA2" w:rsidP="00485BA2">
      <w:pPr>
        <w:spacing w:line="276" w:lineRule="auto"/>
        <w:ind w:firstLine="709"/>
        <w:jc w:val="both"/>
      </w:pPr>
      <w:r w:rsidRPr="0062473B">
        <w:rPr>
          <w:b/>
        </w:rPr>
        <w:t>г)</w:t>
      </w:r>
      <w:r>
        <w:tab/>
      </w:r>
      <w:r>
        <w:rPr>
          <w:b/>
          <w:bCs/>
        </w:rPr>
        <w:t>г</w:t>
      </w:r>
      <w:r w:rsidRPr="00604F79">
        <w:rPr>
          <w:b/>
          <w:bCs/>
        </w:rPr>
        <w:t>арантийный срок:</w:t>
      </w:r>
      <w:r>
        <w:t xml:space="preserve"> 12 месяцев, обслуживание производится </w:t>
      </w:r>
      <w:r>
        <w:br/>
        <w:t>ООО «</w:t>
      </w:r>
      <w:proofErr w:type="spellStart"/>
      <w:r>
        <w:t>ДатаКонтрол</w:t>
      </w:r>
      <w:proofErr w:type="spellEnd"/>
      <w:r>
        <w:t>»; Молдова;</w:t>
      </w:r>
    </w:p>
    <w:p w14:paraId="4EDD2DAE" w14:textId="77777777" w:rsidR="00485BA2" w:rsidRPr="00034D8A" w:rsidRDefault="00485BA2" w:rsidP="00485BA2">
      <w:pPr>
        <w:tabs>
          <w:tab w:val="left" w:pos="1134"/>
        </w:tabs>
        <w:spacing w:line="276" w:lineRule="auto"/>
        <w:ind w:firstLine="709"/>
        <w:jc w:val="both"/>
      </w:pPr>
      <w:r>
        <w:rPr>
          <w:b/>
        </w:rPr>
        <w:t>д</w:t>
      </w:r>
      <w:r w:rsidRPr="0062473B">
        <w:rPr>
          <w:b/>
        </w:rPr>
        <w:t>)</w:t>
      </w:r>
      <w:r>
        <w:tab/>
      </w:r>
      <w:r w:rsidRPr="0062473B">
        <w:rPr>
          <w:b/>
        </w:rPr>
        <w:t>условия оплаты</w:t>
      </w:r>
      <w:r w:rsidRPr="0062473B">
        <w:t>:</w:t>
      </w:r>
      <w:r w:rsidRPr="00543792">
        <w:t xml:space="preserve"> </w:t>
      </w:r>
      <w:r w:rsidRPr="00034D8A">
        <w:t xml:space="preserve">предоплата в размере 50%, остальные 50% в течение 30 </w:t>
      </w:r>
      <w:r>
        <w:t>календарных</w:t>
      </w:r>
      <w:r w:rsidRPr="00034D8A">
        <w:t xml:space="preserve"> дней после поставки товара;</w:t>
      </w:r>
    </w:p>
    <w:p w14:paraId="162E4EF8" w14:textId="77777777" w:rsidR="00485BA2" w:rsidRDefault="00485BA2" w:rsidP="00485BA2">
      <w:pPr>
        <w:tabs>
          <w:tab w:val="left" w:pos="1134"/>
        </w:tabs>
        <w:spacing w:line="276" w:lineRule="auto"/>
        <w:ind w:firstLine="709"/>
        <w:jc w:val="both"/>
      </w:pPr>
      <w:r>
        <w:rPr>
          <w:b/>
        </w:rPr>
        <w:t>е</w:t>
      </w:r>
      <w:r w:rsidRPr="0062473B">
        <w:rPr>
          <w:b/>
        </w:rPr>
        <w:t>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</w:t>
      </w:r>
      <w:r>
        <w:rPr>
          <w:b/>
          <w:bCs/>
        </w:rPr>
        <w:t xml:space="preserve">: </w:t>
      </w:r>
      <w:r>
        <w:t>ц</w:t>
      </w:r>
      <w:r w:rsidRPr="00604F79">
        <w:t>ена</w:t>
      </w:r>
      <w:r>
        <w:rPr>
          <w:b/>
          <w:bCs/>
        </w:rPr>
        <w:t xml:space="preserve"> </w:t>
      </w:r>
      <w:r w:rsidRPr="00604F79">
        <w:t>может меняться в связи с объективными причинами изменения конъюнктуры цены на рынке</w:t>
      </w:r>
      <w:r>
        <w:t>;</w:t>
      </w:r>
    </w:p>
    <w:p w14:paraId="09984302" w14:textId="77777777" w:rsidR="00485BA2" w:rsidRPr="007E119E" w:rsidRDefault="00485BA2" w:rsidP="00485BA2">
      <w:pPr>
        <w:tabs>
          <w:tab w:val="left" w:pos="1134"/>
        </w:tabs>
        <w:spacing w:line="276" w:lineRule="auto"/>
        <w:ind w:firstLine="709"/>
        <w:jc w:val="both"/>
        <w:rPr>
          <w:bCs/>
        </w:rPr>
      </w:pPr>
      <w:r>
        <w:rPr>
          <w:b/>
        </w:rPr>
        <w:t>ж</w:t>
      </w:r>
      <w:r w:rsidRPr="0062473B">
        <w:rPr>
          <w:b/>
        </w:rPr>
        <w:t>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314F5F12" w14:textId="77777777" w:rsidR="00485BA2" w:rsidRPr="00034D8A" w:rsidRDefault="00485BA2" w:rsidP="00485BA2">
      <w:pPr>
        <w:spacing w:line="276" w:lineRule="auto"/>
        <w:ind w:firstLine="709"/>
        <w:jc w:val="both"/>
      </w:pPr>
      <w:r w:rsidRPr="00034D8A">
        <w:t xml:space="preserve"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</w:t>
      </w:r>
      <w:r w:rsidRPr="00034D8A">
        <w:lastRenderedPageBreak/>
        <w:t>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4CFF09FC" w14:textId="77777777" w:rsidR="00485BA2" w:rsidRDefault="00485BA2" w:rsidP="00485BA2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6F2ED738" w14:textId="77777777" w:rsidR="00485BA2" w:rsidRDefault="00485BA2" w:rsidP="00485BA2">
      <w:pPr>
        <w:spacing w:line="276" w:lineRule="auto"/>
        <w:ind w:firstLine="709"/>
        <w:contextualSpacing/>
        <w:jc w:val="both"/>
        <w:rPr>
          <w:b/>
        </w:rPr>
      </w:pPr>
    </w:p>
    <w:p w14:paraId="730374E7" w14:textId="77777777" w:rsidR="00485BA2" w:rsidRDefault="00485BA2" w:rsidP="00485BA2">
      <w:pPr>
        <w:spacing w:line="276" w:lineRule="auto"/>
        <w:ind w:firstLine="709"/>
        <w:contextualSpacing/>
        <w:jc w:val="both"/>
      </w:pPr>
      <w:r>
        <w:rPr>
          <w:b/>
          <w:lang w:val="en-US"/>
        </w:rPr>
        <w:t>III</w:t>
      </w:r>
      <w:r w:rsidRPr="00F74922">
        <w:rPr>
          <w:b/>
        </w:rPr>
        <w:t>.:</w:t>
      </w:r>
      <w:r w:rsidRPr="00AE3EA2">
        <w:t xml:space="preserve"> </w:t>
      </w:r>
      <w:r w:rsidRPr="00EF62C9">
        <w:t>Согласно пункт</w:t>
      </w:r>
      <w:r>
        <w:t>у 14</w:t>
      </w:r>
      <w:r>
        <w:rPr>
          <w:b/>
          <w:bCs/>
        </w:rPr>
        <w:t xml:space="preserve"> </w:t>
      </w:r>
      <w:r w:rsidRPr="00157992">
        <w:t xml:space="preserve">Приложения к </w:t>
      </w:r>
      <w:r w:rsidRPr="00157992">
        <w:rPr>
          <w:spacing w:val="4"/>
        </w:rPr>
        <w:t xml:space="preserve">Постановлению Правительства </w:t>
      </w:r>
      <w:r w:rsidRPr="00157992">
        <w:rPr>
          <w:shd w:val="clear" w:color="auto" w:fill="FFFFFF"/>
        </w:rPr>
        <w:t xml:space="preserve">Приднестровской Молдавской Республики </w:t>
      </w:r>
      <w:r w:rsidRPr="00065BB5">
        <w:rPr>
          <w:shd w:val="clear" w:color="auto" w:fill="FFFFFF"/>
        </w:rPr>
        <w:t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в действующей редакции</w:t>
      </w:r>
      <w:r>
        <w:t>, в срок не более 5 рабочих дней с даты проведения второго этапа тендера направить  в адрес исполнительного органа государственной власти,</w:t>
      </w:r>
      <w:r w:rsidRPr="00CC4565">
        <w:t xml:space="preserve"> </w:t>
      </w:r>
      <w:r>
        <w:t>уполномоченного на осуществление контроля правильности установления и применения цен протоколы первого и второго этапов тендера, с приложением соответствующих документов по предмету закупки, в отношении которого определен потенциальный победитель тендера.</w:t>
      </w:r>
    </w:p>
    <w:p w14:paraId="66A8C1F8" w14:textId="77777777" w:rsidR="00485BA2" w:rsidRDefault="00485BA2" w:rsidP="00485BA2">
      <w:pPr>
        <w:tabs>
          <w:tab w:val="left" w:pos="1134"/>
        </w:tabs>
        <w:spacing w:before="120"/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Источник финансирования – </w:t>
      </w:r>
      <w:r w:rsidRPr="00CB66B7">
        <w:rPr>
          <w:b/>
          <w:bCs/>
        </w:rPr>
        <w:t>Программа развития материально-технической базы сметы расходов Фонда капитальных вложений на 2021 год</w:t>
      </w:r>
      <w:r>
        <w:rPr>
          <w:b/>
          <w:bCs/>
        </w:rPr>
        <w:t>.</w:t>
      </w:r>
    </w:p>
    <w:p w14:paraId="73263144" w14:textId="77777777" w:rsidR="00485BA2" w:rsidRDefault="00485BA2" w:rsidP="00485BA2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ind w:firstLine="709"/>
        <w:jc w:val="center"/>
      </w:pPr>
      <w:r w:rsidRPr="006E6ABC">
        <w:t>Заседание тендерной комиссии объявляется закрытым.</w:t>
      </w:r>
    </w:p>
    <w:p w14:paraId="489F32B8" w14:textId="77777777" w:rsidR="00512E0B" w:rsidRDefault="00512E0B"/>
    <w:sectPr w:rsidR="00512E0B" w:rsidSect="00485BA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3CE0E" w14:textId="77777777" w:rsidR="00777360" w:rsidRDefault="00777360" w:rsidP="00485BA2">
      <w:r>
        <w:separator/>
      </w:r>
    </w:p>
  </w:endnote>
  <w:endnote w:type="continuationSeparator" w:id="0">
    <w:p w14:paraId="67A571DF" w14:textId="77777777" w:rsidR="00777360" w:rsidRDefault="00777360" w:rsidP="0048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076D9" w14:textId="77777777" w:rsidR="00777360" w:rsidRDefault="00777360" w:rsidP="00485BA2">
      <w:r>
        <w:separator/>
      </w:r>
    </w:p>
  </w:footnote>
  <w:footnote w:type="continuationSeparator" w:id="0">
    <w:p w14:paraId="3425B3D2" w14:textId="77777777" w:rsidR="00777360" w:rsidRDefault="00777360" w:rsidP="00485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9236299"/>
      <w:docPartObj>
        <w:docPartGallery w:val="Page Numbers (Top of Page)"/>
        <w:docPartUnique/>
      </w:docPartObj>
    </w:sdtPr>
    <w:sdtContent>
      <w:p w14:paraId="7E62B94B" w14:textId="3234CA63" w:rsidR="00485BA2" w:rsidRDefault="00485B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193D1B" w14:textId="77777777" w:rsidR="00485BA2" w:rsidRDefault="00485B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24BD7"/>
    <w:multiLevelType w:val="hybridMultilevel"/>
    <w:tmpl w:val="557CCB0A"/>
    <w:lvl w:ilvl="0" w:tplc="0419000D">
      <w:start w:val="1"/>
      <w:numFmt w:val="bullet"/>
      <w:lvlText w:val=""/>
      <w:lvlJc w:val="left"/>
      <w:pPr>
        <w:ind w:left="6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30"/>
    <w:rsid w:val="00485BA2"/>
    <w:rsid w:val="00512E0B"/>
    <w:rsid w:val="00695130"/>
    <w:rsid w:val="007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0CE4"/>
  <w15:chartTrackingRefBased/>
  <w15:docId w15:val="{337E23A4-4305-44E9-B0A2-D4DD01E3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5BA2"/>
    <w:rPr>
      <w:color w:val="0066CC"/>
      <w:u w:val="single"/>
    </w:rPr>
  </w:style>
  <w:style w:type="table" w:styleId="a4">
    <w:name w:val="Table Grid"/>
    <w:basedOn w:val="a1"/>
    <w:uiPriority w:val="59"/>
    <w:rsid w:val="00485BA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5B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5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5B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5B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ipamed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nzdrav.gospmr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inzdrav.gospm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tiva.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2906</Words>
  <Characters>16567</Characters>
  <Application>Microsoft Office Word</Application>
  <DocSecurity>0</DocSecurity>
  <Lines>138</Lines>
  <Paragraphs>38</Paragraphs>
  <ScaleCrop>false</ScaleCrop>
  <Company/>
  <LinksUpToDate>false</LinksUpToDate>
  <CharactersWithSpaces>19435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uizigz3</cp:lastModifiedBy>
  <cp:revision>2</cp:revision>
  <dcterms:created xsi:type="dcterms:W3CDTF">2021-06-30T07:03:00Z</dcterms:created>
  <dcterms:modified xsi:type="dcterms:W3CDTF">2021-06-30T07:06:00Z</dcterms:modified>
</cp:coreProperties>
</file>