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E79" w:rsidRPr="00DE2E79" w:rsidRDefault="00DE2E79" w:rsidP="00DE2E79">
      <w:pPr>
        <w:pStyle w:val="2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/>
          <w:spacing w:val="-4"/>
          <w:sz w:val="24"/>
          <w:szCs w:val="24"/>
          <w:lang w:val="ru-RU"/>
        </w:rPr>
      </w:pPr>
      <w:bookmarkStart w:id="0" w:name="_Hlk88487337"/>
      <w:r w:rsidRPr="00DE2E79">
        <w:rPr>
          <w:rFonts w:ascii="Times New Roman" w:hAnsi="Times New Roman"/>
          <w:spacing w:val="-4"/>
          <w:sz w:val="24"/>
          <w:szCs w:val="24"/>
          <w:lang w:val="ru-RU"/>
        </w:rPr>
        <w:t>Приложение к Приказу</w:t>
      </w:r>
    </w:p>
    <w:p w:rsidR="00DE2E79" w:rsidRDefault="00DE2E79" w:rsidP="00DE2E79">
      <w:pPr>
        <w:shd w:val="clear" w:color="auto" w:fill="FFFFFF"/>
        <w:jc w:val="right"/>
        <w:rPr>
          <w:spacing w:val="-4"/>
          <w:sz w:val="24"/>
        </w:rPr>
      </w:pPr>
      <w:r>
        <w:rPr>
          <w:spacing w:val="-4"/>
        </w:rPr>
        <w:t xml:space="preserve">Министерства здравоохранения  </w:t>
      </w:r>
    </w:p>
    <w:p w:rsidR="00DE2E79" w:rsidRDefault="00DE2E79" w:rsidP="00DE2E79">
      <w:pPr>
        <w:shd w:val="clear" w:color="auto" w:fill="FFFFFF"/>
        <w:jc w:val="right"/>
        <w:rPr>
          <w:spacing w:val="-4"/>
        </w:rPr>
      </w:pPr>
      <w:r>
        <w:rPr>
          <w:spacing w:val="-4"/>
        </w:rPr>
        <w:t xml:space="preserve">Приднестровской Молдавской Республики   </w:t>
      </w:r>
    </w:p>
    <w:p w:rsidR="00DE2E79" w:rsidRDefault="00DE2E79" w:rsidP="00DE2E79">
      <w:pPr>
        <w:jc w:val="right"/>
        <w:rPr>
          <w:sz w:val="32"/>
          <w:szCs w:val="32"/>
        </w:rPr>
      </w:pPr>
      <w:r>
        <w:rPr>
          <w:spacing w:val="-4"/>
        </w:rPr>
        <w:t>от «____» ___________ 202</w:t>
      </w:r>
      <w:r w:rsidR="00AB28FF">
        <w:rPr>
          <w:spacing w:val="-4"/>
        </w:rPr>
        <w:t>2</w:t>
      </w:r>
      <w:r>
        <w:rPr>
          <w:spacing w:val="-4"/>
        </w:rPr>
        <w:t xml:space="preserve"> года № _____</w:t>
      </w:r>
    </w:p>
    <w:p w:rsidR="002E4A20" w:rsidRDefault="002E4A20" w:rsidP="00DE2E79">
      <w:pPr>
        <w:spacing w:before="86"/>
        <w:ind w:firstLine="667"/>
        <w:rPr>
          <w:sz w:val="24"/>
        </w:rPr>
      </w:pPr>
    </w:p>
    <w:p w:rsidR="00DE2E79" w:rsidRDefault="00DE2E79" w:rsidP="00DE2E79">
      <w:pPr>
        <w:spacing w:before="86"/>
        <w:jc w:val="center"/>
        <w:rPr>
          <w:sz w:val="24"/>
        </w:rPr>
      </w:pPr>
    </w:p>
    <w:p w:rsidR="00DE2E79" w:rsidRDefault="00DE2E79" w:rsidP="00DE2E79">
      <w:pPr>
        <w:spacing w:before="86"/>
        <w:jc w:val="center"/>
        <w:rPr>
          <w:sz w:val="24"/>
        </w:rPr>
      </w:pPr>
    </w:p>
    <w:p w:rsidR="00DE2E79" w:rsidRDefault="00DE2E79" w:rsidP="00DE2E79">
      <w:pPr>
        <w:spacing w:before="86"/>
        <w:jc w:val="center"/>
        <w:rPr>
          <w:sz w:val="24"/>
        </w:rPr>
      </w:pPr>
    </w:p>
    <w:p w:rsidR="00DE2E79" w:rsidRDefault="00DE2E79" w:rsidP="00DE2E79">
      <w:pPr>
        <w:spacing w:before="86"/>
        <w:jc w:val="center"/>
        <w:rPr>
          <w:sz w:val="24"/>
        </w:rPr>
      </w:pPr>
    </w:p>
    <w:p w:rsidR="00DE2E79" w:rsidRDefault="00DE2E79" w:rsidP="00DE2E79">
      <w:pPr>
        <w:spacing w:before="86"/>
        <w:jc w:val="center"/>
        <w:rPr>
          <w:sz w:val="24"/>
        </w:rPr>
      </w:pPr>
    </w:p>
    <w:p w:rsidR="00DE2E79" w:rsidRDefault="00DE2E79" w:rsidP="00DE2E79">
      <w:pPr>
        <w:spacing w:before="86"/>
        <w:jc w:val="center"/>
        <w:rPr>
          <w:sz w:val="24"/>
        </w:rPr>
      </w:pPr>
    </w:p>
    <w:p w:rsidR="00DE2E79" w:rsidRDefault="00DE2E79" w:rsidP="00DE2E79">
      <w:pPr>
        <w:spacing w:before="86"/>
        <w:jc w:val="center"/>
        <w:rPr>
          <w:sz w:val="24"/>
        </w:rPr>
      </w:pPr>
    </w:p>
    <w:p w:rsidR="00DE2E79" w:rsidRDefault="00DE2E79" w:rsidP="00DE2E79">
      <w:pPr>
        <w:spacing w:before="86"/>
        <w:jc w:val="center"/>
        <w:rPr>
          <w:sz w:val="24"/>
        </w:rPr>
      </w:pPr>
    </w:p>
    <w:p w:rsidR="00DE2E79" w:rsidRDefault="00DE2E79" w:rsidP="00DE2E79">
      <w:pPr>
        <w:spacing w:before="86"/>
        <w:jc w:val="center"/>
        <w:rPr>
          <w:sz w:val="24"/>
        </w:rPr>
      </w:pPr>
    </w:p>
    <w:p w:rsidR="002E4A20" w:rsidRPr="00DE2E79" w:rsidRDefault="002E4A20" w:rsidP="00DE2E79">
      <w:pPr>
        <w:spacing w:before="86"/>
        <w:jc w:val="center"/>
        <w:rPr>
          <w:sz w:val="32"/>
          <w:szCs w:val="32"/>
        </w:rPr>
      </w:pPr>
      <w:r w:rsidRPr="00DE2E79">
        <w:rPr>
          <w:sz w:val="32"/>
          <w:szCs w:val="32"/>
        </w:rPr>
        <w:t>Клинические рекомендации</w:t>
      </w:r>
    </w:p>
    <w:p w:rsidR="002E4A20" w:rsidRPr="00DE2E79" w:rsidRDefault="00000FCE" w:rsidP="00DE2E79">
      <w:pPr>
        <w:pStyle w:val="TableParagraph"/>
        <w:spacing w:before="75" w:line="240" w:lineRule="auto"/>
        <w:ind w:left="0"/>
        <w:jc w:val="center"/>
        <w:rPr>
          <w:b/>
          <w:sz w:val="32"/>
          <w:szCs w:val="32"/>
        </w:rPr>
      </w:pPr>
      <w:bookmarkStart w:id="1" w:name="_Hlk88488577"/>
      <w:bookmarkEnd w:id="0"/>
      <w:r>
        <w:rPr>
          <w:b/>
          <w:sz w:val="32"/>
          <w:szCs w:val="32"/>
        </w:rPr>
        <w:t>«</w:t>
      </w:r>
      <w:bookmarkStart w:id="2" w:name="_Hlk91496917"/>
      <w:r w:rsidR="002E4A20" w:rsidRPr="00DE2E79">
        <w:rPr>
          <w:b/>
          <w:sz w:val="32"/>
          <w:szCs w:val="32"/>
        </w:rPr>
        <w:t>Ранняя</w:t>
      </w:r>
      <w:r w:rsidR="002E4A20" w:rsidRPr="00DE2E79">
        <w:rPr>
          <w:b/>
          <w:spacing w:val="-6"/>
          <w:sz w:val="32"/>
          <w:szCs w:val="32"/>
        </w:rPr>
        <w:t xml:space="preserve"> </w:t>
      </w:r>
      <w:r w:rsidR="002E4A20" w:rsidRPr="00DE2E79">
        <w:rPr>
          <w:b/>
          <w:sz w:val="32"/>
          <w:szCs w:val="32"/>
        </w:rPr>
        <w:t>анемия</w:t>
      </w:r>
      <w:r w:rsidR="002E4A20" w:rsidRPr="00DE2E79">
        <w:rPr>
          <w:b/>
          <w:spacing w:val="-5"/>
          <w:sz w:val="32"/>
          <w:szCs w:val="32"/>
        </w:rPr>
        <w:t xml:space="preserve"> </w:t>
      </w:r>
      <w:r w:rsidR="002E4A20" w:rsidRPr="00DE2E79">
        <w:rPr>
          <w:b/>
          <w:sz w:val="32"/>
          <w:szCs w:val="32"/>
        </w:rPr>
        <w:t>недоношенных</w:t>
      </w:r>
      <w:bookmarkEnd w:id="2"/>
      <w:r w:rsidR="009068E1">
        <w:rPr>
          <w:b/>
          <w:sz w:val="32"/>
          <w:szCs w:val="32"/>
        </w:rPr>
        <w:t xml:space="preserve"> детей</w:t>
      </w:r>
      <w:r>
        <w:rPr>
          <w:b/>
          <w:sz w:val="32"/>
          <w:szCs w:val="32"/>
        </w:rPr>
        <w:t>»</w:t>
      </w:r>
    </w:p>
    <w:bookmarkEnd w:id="1"/>
    <w:p w:rsidR="002E4A20" w:rsidRDefault="002E4A20" w:rsidP="00DE2E79">
      <w:pPr>
        <w:spacing w:before="86"/>
        <w:ind w:firstLine="667"/>
        <w:rPr>
          <w:sz w:val="24"/>
        </w:rPr>
      </w:pPr>
    </w:p>
    <w:p w:rsidR="002E4A20" w:rsidRDefault="002E4A20" w:rsidP="00DE2E79">
      <w:pPr>
        <w:spacing w:before="86"/>
        <w:rPr>
          <w:sz w:val="24"/>
        </w:rPr>
      </w:pPr>
    </w:p>
    <w:p w:rsidR="00DE2E79" w:rsidRDefault="00DE2E79" w:rsidP="00DE2E79">
      <w:pPr>
        <w:spacing w:before="86"/>
        <w:rPr>
          <w:sz w:val="24"/>
        </w:rPr>
      </w:pPr>
    </w:p>
    <w:p w:rsidR="00DE2E79" w:rsidRDefault="00DE2E79" w:rsidP="00DE2E79">
      <w:pPr>
        <w:spacing w:before="86"/>
        <w:rPr>
          <w:sz w:val="24"/>
        </w:rPr>
      </w:pPr>
    </w:p>
    <w:p w:rsidR="00DE2E79" w:rsidRDefault="00DE2E79" w:rsidP="00DE2E79">
      <w:pPr>
        <w:spacing w:before="86"/>
        <w:rPr>
          <w:sz w:val="24"/>
        </w:rPr>
      </w:pPr>
    </w:p>
    <w:p w:rsidR="00DE2E79" w:rsidRDefault="00DE2E79" w:rsidP="00DE2E79">
      <w:pPr>
        <w:spacing w:before="86"/>
        <w:rPr>
          <w:sz w:val="24"/>
        </w:rPr>
      </w:pPr>
    </w:p>
    <w:p w:rsidR="00DE2E79" w:rsidRDefault="00DE2E79" w:rsidP="00DE2E79">
      <w:pPr>
        <w:spacing w:before="86"/>
        <w:rPr>
          <w:sz w:val="24"/>
        </w:rPr>
      </w:pPr>
    </w:p>
    <w:p w:rsidR="00DE2E79" w:rsidRDefault="00DE2E79" w:rsidP="00DE2E79">
      <w:pPr>
        <w:spacing w:before="86"/>
        <w:rPr>
          <w:sz w:val="24"/>
        </w:rPr>
      </w:pPr>
    </w:p>
    <w:p w:rsidR="002E4A20" w:rsidRPr="00AB28FF" w:rsidRDefault="00A06901" w:rsidP="00AB28FF">
      <w:pPr>
        <w:rPr>
          <w:sz w:val="28"/>
          <w:szCs w:val="28"/>
        </w:rPr>
      </w:pPr>
      <w:r w:rsidRPr="00AB28FF">
        <w:rPr>
          <w:b/>
          <w:bCs/>
          <w:sz w:val="28"/>
          <w:szCs w:val="28"/>
        </w:rPr>
        <w:t>Коды по Международной статистической классификации болезней и проблем, связанных со здоровьем (МКБ 10):</w:t>
      </w:r>
      <w:r w:rsidRPr="00AB28FF">
        <w:rPr>
          <w:sz w:val="28"/>
          <w:szCs w:val="28"/>
        </w:rPr>
        <w:t xml:space="preserve"> </w:t>
      </w:r>
      <w:r w:rsidR="002E4A20" w:rsidRPr="00AB28FF">
        <w:rPr>
          <w:sz w:val="28"/>
          <w:szCs w:val="28"/>
        </w:rPr>
        <w:t>P61.2</w:t>
      </w:r>
    </w:p>
    <w:p w:rsidR="002E4A20" w:rsidRPr="00AB28FF" w:rsidRDefault="002E4A20" w:rsidP="00AB28FF">
      <w:pPr>
        <w:rPr>
          <w:sz w:val="28"/>
          <w:szCs w:val="28"/>
        </w:rPr>
      </w:pPr>
    </w:p>
    <w:p w:rsidR="002E4A20" w:rsidRPr="00AB28FF" w:rsidRDefault="00A06901" w:rsidP="00AB28FF">
      <w:pPr>
        <w:rPr>
          <w:sz w:val="28"/>
          <w:szCs w:val="28"/>
        </w:rPr>
      </w:pPr>
      <w:r w:rsidRPr="00AB28FF">
        <w:rPr>
          <w:b/>
          <w:bCs/>
          <w:sz w:val="28"/>
          <w:szCs w:val="28"/>
        </w:rPr>
        <w:t>Возрастная категория:</w:t>
      </w:r>
      <w:r w:rsidRPr="00AB28FF">
        <w:rPr>
          <w:sz w:val="28"/>
          <w:szCs w:val="28"/>
        </w:rPr>
        <w:t xml:space="preserve"> </w:t>
      </w:r>
      <w:r w:rsidR="002E4A20" w:rsidRPr="00AB28FF">
        <w:rPr>
          <w:sz w:val="28"/>
          <w:szCs w:val="28"/>
        </w:rPr>
        <w:t>Новорожденные</w:t>
      </w:r>
    </w:p>
    <w:p w:rsidR="002E4A20" w:rsidRPr="00AB28FF" w:rsidRDefault="002E4A20" w:rsidP="00AB28FF">
      <w:pPr>
        <w:rPr>
          <w:sz w:val="28"/>
          <w:szCs w:val="28"/>
        </w:rPr>
      </w:pPr>
    </w:p>
    <w:p w:rsidR="002E4A20" w:rsidRPr="00AB28FF" w:rsidRDefault="00A06901" w:rsidP="00AB28FF">
      <w:pPr>
        <w:rPr>
          <w:sz w:val="28"/>
          <w:szCs w:val="28"/>
        </w:rPr>
      </w:pPr>
      <w:r w:rsidRPr="00AB28FF">
        <w:rPr>
          <w:b/>
          <w:bCs/>
          <w:sz w:val="28"/>
          <w:szCs w:val="28"/>
        </w:rPr>
        <w:t>Год утверждения:</w:t>
      </w:r>
      <w:r w:rsidRPr="00AB28FF">
        <w:rPr>
          <w:sz w:val="28"/>
          <w:szCs w:val="28"/>
        </w:rPr>
        <w:t xml:space="preserve"> 202</w:t>
      </w:r>
      <w:r w:rsidR="00AB28FF">
        <w:rPr>
          <w:sz w:val="28"/>
          <w:szCs w:val="28"/>
        </w:rPr>
        <w:t xml:space="preserve">2 </w:t>
      </w:r>
      <w:r w:rsidRPr="00AB28FF">
        <w:rPr>
          <w:sz w:val="28"/>
          <w:szCs w:val="28"/>
        </w:rPr>
        <w:t>год (пересмотр 1 раз в 5 лет)</w:t>
      </w:r>
    </w:p>
    <w:p w:rsidR="002E4A20" w:rsidRPr="00AB28FF" w:rsidRDefault="002E4A20" w:rsidP="00AB28FF">
      <w:pPr>
        <w:rPr>
          <w:sz w:val="28"/>
          <w:szCs w:val="28"/>
        </w:rPr>
      </w:pPr>
    </w:p>
    <w:p w:rsidR="002E4A20" w:rsidRPr="00AB28FF" w:rsidRDefault="002E4A20" w:rsidP="00AB28FF"/>
    <w:p w:rsidR="002E4A20" w:rsidRDefault="002E4A20" w:rsidP="00DE2E79">
      <w:pPr>
        <w:pStyle w:val="1"/>
        <w:ind w:left="0"/>
        <w:jc w:val="center"/>
      </w:pPr>
    </w:p>
    <w:p w:rsidR="002E4A20" w:rsidRDefault="002E4A20" w:rsidP="00DE2E79">
      <w:pPr>
        <w:pStyle w:val="1"/>
        <w:ind w:left="0"/>
        <w:jc w:val="center"/>
      </w:pPr>
    </w:p>
    <w:p w:rsidR="002E4A20" w:rsidRDefault="002E4A20" w:rsidP="00DE2E79">
      <w:pPr>
        <w:pStyle w:val="1"/>
        <w:ind w:left="0"/>
        <w:jc w:val="center"/>
      </w:pPr>
    </w:p>
    <w:p w:rsidR="002E4A20" w:rsidRDefault="002E4A20" w:rsidP="00DE2E79">
      <w:pPr>
        <w:pStyle w:val="1"/>
        <w:ind w:left="0"/>
        <w:jc w:val="center"/>
      </w:pPr>
    </w:p>
    <w:p w:rsidR="002E4A20" w:rsidRDefault="002E4A20" w:rsidP="00DE2E79">
      <w:pPr>
        <w:pStyle w:val="1"/>
        <w:ind w:left="0"/>
        <w:jc w:val="center"/>
      </w:pPr>
    </w:p>
    <w:p w:rsidR="00DE2E79" w:rsidRDefault="00DE2E79" w:rsidP="00DE2E79">
      <w:pPr>
        <w:pStyle w:val="1"/>
        <w:ind w:left="0"/>
        <w:jc w:val="center"/>
      </w:pPr>
    </w:p>
    <w:p w:rsidR="00AB28FF" w:rsidRDefault="00AB28FF" w:rsidP="00DE2E79">
      <w:pPr>
        <w:pStyle w:val="1"/>
        <w:ind w:left="0"/>
        <w:jc w:val="center"/>
      </w:pPr>
    </w:p>
    <w:p w:rsidR="00DE2E79" w:rsidRDefault="00DE2E79" w:rsidP="00DE2E79">
      <w:pPr>
        <w:pStyle w:val="1"/>
        <w:ind w:left="0"/>
        <w:jc w:val="center"/>
      </w:pPr>
    </w:p>
    <w:p w:rsidR="00DE2E79" w:rsidRDefault="00DE2E79" w:rsidP="00DE2E79">
      <w:pPr>
        <w:jc w:val="center"/>
        <w:rPr>
          <w:b/>
          <w:bCs/>
        </w:rPr>
      </w:pPr>
      <w:bookmarkStart w:id="3" w:name="_Toc84177337"/>
      <w:bookmarkStart w:id="4" w:name="_Toc11747726"/>
      <w:r>
        <w:rPr>
          <w:b/>
          <w:bCs/>
          <w:sz w:val="28"/>
        </w:rPr>
        <w:lastRenderedPageBreak/>
        <w:t>Оглавление</w:t>
      </w:r>
      <w:bookmarkEnd w:id="3"/>
      <w:bookmarkEnd w:id="4"/>
    </w:p>
    <w:p w:rsidR="00DE2E79" w:rsidRPr="00DE2E79" w:rsidRDefault="00DE2E79" w:rsidP="009A2DAD">
      <w:pPr>
        <w:pStyle w:val="10"/>
        <w:spacing w:before="0" w:line="276" w:lineRule="auto"/>
        <w:ind w:left="0"/>
        <w:jc w:val="both"/>
        <w:rPr>
          <w:rFonts w:eastAsiaTheme="minorEastAsia"/>
          <w:noProof/>
          <w:lang w:eastAsia="ru-RU"/>
        </w:rPr>
      </w:pPr>
      <w:r w:rsidRPr="00DE2E79">
        <w:fldChar w:fldCharType="begin"/>
      </w:r>
      <w:r w:rsidRPr="00DE2E79">
        <w:instrText xml:space="preserve"> TOC \o "1-3" \h \z \u </w:instrText>
      </w:r>
      <w:r w:rsidRPr="00DE2E79">
        <w:fldChar w:fldCharType="separate"/>
      </w:r>
      <w:hyperlink r:id="rId8" w:anchor="_Toc84177338" w:history="1">
        <w:r w:rsidRPr="00DE2E79">
          <w:rPr>
            <w:rStyle w:val="a9"/>
            <w:noProof/>
          </w:rPr>
          <w:t>Список сокращений</w:t>
        </w:r>
        <w:r w:rsidR="00E33695">
          <w:rPr>
            <w:rStyle w:val="a9"/>
            <w:noProof/>
            <w:webHidden/>
          </w:rPr>
          <w:t xml:space="preserve"> ……………………………………………………………………………..3</w:t>
        </w:r>
      </w:hyperlink>
    </w:p>
    <w:p w:rsidR="00DE2E79" w:rsidRPr="00DE2E79" w:rsidRDefault="00AB28FF" w:rsidP="009A2DAD">
      <w:pPr>
        <w:pStyle w:val="10"/>
        <w:spacing w:before="0" w:line="276" w:lineRule="auto"/>
        <w:ind w:left="0"/>
        <w:jc w:val="both"/>
        <w:rPr>
          <w:rFonts w:eastAsiaTheme="minorEastAsia"/>
          <w:noProof/>
          <w:lang w:eastAsia="ru-RU"/>
        </w:rPr>
      </w:pPr>
      <w:hyperlink r:id="rId9" w:anchor="_Toc84177339" w:history="1">
        <w:r w:rsidR="00DE2E79" w:rsidRPr="00DE2E79">
          <w:rPr>
            <w:rStyle w:val="a9"/>
            <w:noProof/>
          </w:rPr>
          <w:t>Термины и определения</w:t>
        </w:r>
        <w:r w:rsidR="00E33695">
          <w:rPr>
            <w:rStyle w:val="a9"/>
            <w:noProof/>
          </w:rPr>
          <w:t xml:space="preserve"> ………………………………………………………………………...</w:t>
        </w:r>
        <w:r w:rsidR="00E33695">
          <w:rPr>
            <w:rStyle w:val="a9"/>
            <w:noProof/>
            <w:webHidden/>
          </w:rPr>
          <w:t>3</w:t>
        </w:r>
      </w:hyperlink>
    </w:p>
    <w:p w:rsidR="00DE2E79" w:rsidRPr="00DE2E79" w:rsidRDefault="00AB28FF" w:rsidP="009A2DAD">
      <w:pPr>
        <w:pStyle w:val="10"/>
        <w:spacing w:before="0" w:line="276" w:lineRule="auto"/>
        <w:ind w:left="0"/>
        <w:jc w:val="both"/>
        <w:rPr>
          <w:rFonts w:eastAsiaTheme="minorEastAsia"/>
          <w:noProof/>
          <w:lang w:eastAsia="ru-RU"/>
        </w:rPr>
      </w:pPr>
      <w:hyperlink r:id="rId10" w:anchor="_Toc84177340" w:history="1">
        <w:r w:rsidR="00DE2E79" w:rsidRPr="00DE2E79">
          <w:rPr>
            <w:rStyle w:val="a9"/>
            <w:noProof/>
          </w:rPr>
          <w:t>1. Краткая информация ………………………………………………………………………</w:t>
        </w:r>
        <w:r w:rsidR="00E33695">
          <w:rPr>
            <w:rStyle w:val="a9"/>
            <w:noProof/>
          </w:rPr>
          <w:t>…</w:t>
        </w:r>
        <w:r w:rsidR="00151C11">
          <w:rPr>
            <w:rStyle w:val="a9"/>
            <w:noProof/>
            <w:webHidden/>
          </w:rPr>
          <w:t>4</w:t>
        </w:r>
      </w:hyperlink>
    </w:p>
    <w:p w:rsidR="00DE2E79" w:rsidRPr="00DE2E79" w:rsidRDefault="00AB28FF" w:rsidP="009A2DAD">
      <w:pPr>
        <w:pStyle w:val="20"/>
        <w:spacing w:before="0" w:line="276" w:lineRule="auto"/>
        <w:ind w:left="0"/>
        <w:rPr>
          <w:rFonts w:eastAsiaTheme="minorEastAsia"/>
          <w:noProof/>
          <w:lang w:eastAsia="ru-RU"/>
        </w:rPr>
      </w:pPr>
      <w:hyperlink r:id="rId11" w:anchor="_Toc84177341" w:history="1">
        <w:r w:rsidR="00DE2E79" w:rsidRPr="00DE2E79">
          <w:rPr>
            <w:rStyle w:val="a9"/>
            <w:noProof/>
          </w:rPr>
          <w:t>1.1 Определение….…………………………………………………………………………......</w:t>
        </w:r>
        <w:r w:rsidR="00E33695">
          <w:rPr>
            <w:rStyle w:val="a9"/>
            <w:noProof/>
          </w:rPr>
          <w:t>..</w:t>
        </w:r>
        <w:r w:rsidR="00151C11">
          <w:rPr>
            <w:rStyle w:val="a9"/>
            <w:noProof/>
            <w:webHidden/>
          </w:rPr>
          <w:t>4</w:t>
        </w:r>
      </w:hyperlink>
    </w:p>
    <w:p w:rsidR="00DE2E79" w:rsidRPr="00DE2E79" w:rsidRDefault="00AB28FF" w:rsidP="009A2DAD">
      <w:pPr>
        <w:pStyle w:val="20"/>
        <w:spacing w:before="0" w:line="276" w:lineRule="auto"/>
        <w:ind w:left="0"/>
        <w:rPr>
          <w:rFonts w:eastAsiaTheme="minorEastAsia"/>
          <w:noProof/>
          <w:lang w:eastAsia="ru-RU"/>
        </w:rPr>
      </w:pPr>
      <w:hyperlink r:id="rId12" w:anchor="_Toc84177342" w:history="1">
        <w:r w:rsidR="00DE2E79" w:rsidRPr="00DE2E79">
          <w:rPr>
            <w:rStyle w:val="a9"/>
            <w:noProof/>
          </w:rPr>
          <w:t>1.2 Этиология и патогенез</w:t>
        </w:r>
        <w:r w:rsidR="00E33695">
          <w:rPr>
            <w:rStyle w:val="a9"/>
            <w:noProof/>
          </w:rPr>
          <w:t xml:space="preserve"> ………………………………………………………………………</w:t>
        </w:r>
        <w:r w:rsidR="00E33695">
          <w:rPr>
            <w:rStyle w:val="a9"/>
            <w:noProof/>
            <w:webHidden/>
          </w:rPr>
          <w:t>4</w:t>
        </w:r>
      </w:hyperlink>
    </w:p>
    <w:p w:rsidR="00DE2E79" w:rsidRPr="00DE2E79" w:rsidRDefault="00AB28FF" w:rsidP="009A2DAD">
      <w:pPr>
        <w:pStyle w:val="20"/>
        <w:spacing w:before="0" w:line="276" w:lineRule="auto"/>
        <w:ind w:left="0"/>
        <w:rPr>
          <w:rFonts w:eastAsiaTheme="minorEastAsia"/>
          <w:noProof/>
          <w:lang w:eastAsia="ru-RU"/>
        </w:rPr>
      </w:pPr>
      <w:hyperlink r:id="rId13" w:anchor="_Toc84177343" w:history="1">
        <w:r w:rsidR="00DE2E79" w:rsidRPr="00DE2E79">
          <w:rPr>
            <w:rStyle w:val="a9"/>
            <w:noProof/>
          </w:rPr>
          <w:t>1.3 Эпидемиология</w:t>
        </w:r>
        <w:r w:rsidR="00E33695">
          <w:rPr>
            <w:rStyle w:val="a9"/>
            <w:noProof/>
          </w:rPr>
          <w:t xml:space="preserve"> ……………………………………………………………………………...</w:t>
        </w:r>
        <w:r w:rsidR="00E33695">
          <w:rPr>
            <w:rStyle w:val="a9"/>
            <w:noProof/>
            <w:webHidden/>
          </w:rPr>
          <w:t>5</w:t>
        </w:r>
      </w:hyperlink>
    </w:p>
    <w:p w:rsidR="00DE2E79" w:rsidRPr="00DE2E79" w:rsidRDefault="00AB28FF" w:rsidP="009A2DAD">
      <w:pPr>
        <w:pStyle w:val="20"/>
        <w:spacing w:before="0" w:line="276" w:lineRule="auto"/>
        <w:ind w:left="0"/>
        <w:rPr>
          <w:rFonts w:eastAsiaTheme="minorEastAsia"/>
          <w:noProof/>
          <w:lang w:eastAsia="ru-RU"/>
        </w:rPr>
      </w:pPr>
      <w:hyperlink r:id="rId14" w:anchor="_Toc84177344" w:history="1">
        <w:r w:rsidR="00DE2E79" w:rsidRPr="00DE2E79">
          <w:rPr>
            <w:rStyle w:val="a9"/>
            <w:noProof/>
          </w:rPr>
          <w:t>1.4 К</w:t>
        </w:r>
        <w:r w:rsidR="00DE2E79" w:rsidRPr="00DE2E79">
          <w:rPr>
            <w:rStyle w:val="a9"/>
            <w:noProof/>
            <w:shd w:val="clear" w:color="auto" w:fill="FFFFFF"/>
          </w:rPr>
          <w:t>одирование по МКБ-10</w:t>
        </w:r>
        <w:r w:rsidR="00E33695">
          <w:rPr>
            <w:rStyle w:val="a9"/>
            <w:noProof/>
            <w:shd w:val="clear" w:color="auto" w:fill="FFFFFF"/>
          </w:rPr>
          <w:t xml:space="preserve"> ……………………………………………………………………</w:t>
        </w:r>
        <w:r w:rsidR="00E33695">
          <w:rPr>
            <w:rStyle w:val="a9"/>
            <w:noProof/>
            <w:webHidden/>
          </w:rPr>
          <w:t>5</w:t>
        </w:r>
      </w:hyperlink>
    </w:p>
    <w:p w:rsidR="00DE2E79" w:rsidRPr="00DE2E79" w:rsidRDefault="00AB28FF" w:rsidP="009A2DAD">
      <w:pPr>
        <w:pStyle w:val="20"/>
        <w:spacing w:before="0" w:line="276" w:lineRule="auto"/>
        <w:ind w:left="0"/>
        <w:rPr>
          <w:rFonts w:eastAsiaTheme="minorEastAsia"/>
          <w:noProof/>
          <w:lang w:eastAsia="ru-RU"/>
        </w:rPr>
      </w:pPr>
      <w:hyperlink r:id="rId15" w:anchor="_Toc84177345" w:history="1">
        <w:r w:rsidR="00DE2E79" w:rsidRPr="00DE2E79">
          <w:rPr>
            <w:rStyle w:val="a9"/>
            <w:noProof/>
          </w:rPr>
          <w:t>1.5 Классификация</w:t>
        </w:r>
        <w:r w:rsidR="00E33695">
          <w:rPr>
            <w:rStyle w:val="a9"/>
            <w:noProof/>
          </w:rPr>
          <w:t xml:space="preserve"> ………………………………………………………………………………</w:t>
        </w:r>
        <w:r w:rsidR="00E33695">
          <w:rPr>
            <w:rStyle w:val="a9"/>
            <w:noProof/>
            <w:webHidden/>
          </w:rPr>
          <w:t>5</w:t>
        </w:r>
      </w:hyperlink>
    </w:p>
    <w:p w:rsidR="00DE2E79" w:rsidRPr="00DE2E79" w:rsidRDefault="00AB28FF" w:rsidP="009A2DAD">
      <w:pPr>
        <w:pStyle w:val="20"/>
        <w:spacing w:before="0" w:line="276" w:lineRule="auto"/>
        <w:ind w:left="0"/>
        <w:rPr>
          <w:rFonts w:eastAsiaTheme="minorEastAsia"/>
          <w:noProof/>
          <w:lang w:eastAsia="ru-RU"/>
        </w:rPr>
      </w:pPr>
      <w:hyperlink r:id="rId16" w:anchor="_Toc84177346" w:history="1">
        <w:r w:rsidR="00DE2E79" w:rsidRPr="00DE2E79">
          <w:rPr>
            <w:rStyle w:val="a9"/>
            <w:noProof/>
          </w:rPr>
          <w:t xml:space="preserve">1.6 Клиническая картина </w:t>
        </w:r>
        <w:r w:rsidR="00E33695">
          <w:rPr>
            <w:rStyle w:val="a9"/>
            <w:noProof/>
          </w:rPr>
          <w:t>………………………………………………………………………..</w:t>
        </w:r>
        <w:r w:rsidR="00E33695">
          <w:rPr>
            <w:rStyle w:val="a9"/>
            <w:noProof/>
            <w:webHidden/>
          </w:rPr>
          <w:t>5</w:t>
        </w:r>
      </w:hyperlink>
    </w:p>
    <w:p w:rsidR="00DE2E79" w:rsidRPr="00DE2E79" w:rsidRDefault="00AB28FF" w:rsidP="009A2DAD">
      <w:pPr>
        <w:pStyle w:val="10"/>
        <w:spacing w:before="0" w:line="276" w:lineRule="auto"/>
        <w:ind w:left="0"/>
        <w:jc w:val="both"/>
        <w:rPr>
          <w:rFonts w:eastAsiaTheme="minorEastAsia"/>
          <w:noProof/>
          <w:lang w:eastAsia="ru-RU"/>
        </w:rPr>
      </w:pPr>
      <w:hyperlink r:id="rId17" w:anchor="_Toc84177347" w:history="1">
        <w:r w:rsidR="00DE2E79" w:rsidRPr="00DE2E79">
          <w:rPr>
            <w:rStyle w:val="a9"/>
            <w:noProof/>
          </w:rPr>
          <w:t xml:space="preserve">2. Диагностика </w:t>
        </w:r>
        <w:r w:rsidR="00E33695">
          <w:rPr>
            <w:rStyle w:val="a9"/>
            <w:noProof/>
          </w:rPr>
          <w:t>…………………………………………………………………………………...</w:t>
        </w:r>
        <w:r w:rsidR="00E33695">
          <w:rPr>
            <w:rStyle w:val="a9"/>
            <w:noProof/>
            <w:webHidden/>
          </w:rPr>
          <w:t>5</w:t>
        </w:r>
      </w:hyperlink>
    </w:p>
    <w:p w:rsidR="00DE2E79" w:rsidRPr="00DE2E79" w:rsidRDefault="00AB28FF" w:rsidP="009A2DAD">
      <w:pPr>
        <w:pStyle w:val="20"/>
        <w:spacing w:before="0" w:line="276" w:lineRule="auto"/>
        <w:ind w:left="0"/>
        <w:rPr>
          <w:rFonts w:eastAsiaTheme="minorEastAsia"/>
          <w:noProof/>
          <w:lang w:eastAsia="ru-RU"/>
        </w:rPr>
      </w:pPr>
      <w:hyperlink r:id="rId18" w:anchor="_Toc84177348" w:history="1">
        <w:r w:rsidR="00DE2E79" w:rsidRPr="00DE2E79">
          <w:rPr>
            <w:rStyle w:val="a9"/>
            <w:noProof/>
          </w:rPr>
          <w:t>2.1 Жалобы и анамнез</w:t>
        </w:r>
        <w:r w:rsidR="00E33695">
          <w:rPr>
            <w:rStyle w:val="a9"/>
            <w:noProof/>
          </w:rPr>
          <w:t xml:space="preserve"> …………………………………………………………………………...</w:t>
        </w:r>
        <w:r w:rsidR="00E33695">
          <w:rPr>
            <w:rStyle w:val="a9"/>
            <w:noProof/>
            <w:webHidden/>
          </w:rPr>
          <w:t>7</w:t>
        </w:r>
      </w:hyperlink>
    </w:p>
    <w:p w:rsidR="00DE2E79" w:rsidRPr="00DE2E79" w:rsidRDefault="00AB28FF" w:rsidP="009A2DAD">
      <w:pPr>
        <w:pStyle w:val="20"/>
        <w:spacing w:before="0" w:line="276" w:lineRule="auto"/>
        <w:ind w:left="0"/>
        <w:rPr>
          <w:rFonts w:eastAsiaTheme="minorEastAsia"/>
          <w:noProof/>
          <w:lang w:eastAsia="ru-RU"/>
        </w:rPr>
      </w:pPr>
      <w:hyperlink r:id="rId19" w:anchor="_Toc84177349" w:history="1">
        <w:r w:rsidR="00DE2E79" w:rsidRPr="00DE2E79">
          <w:rPr>
            <w:rStyle w:val="a9"/>
            <w:noProof/>
          </w:rPr>
          <w:t>2.2 Физикальное обследование</w:t>
        </w:r>
        <w:r w:rsidR="00E33695">
          <w:rPr>
            <w:rStyle w:val="a9"/>
            <w:noProof/>
          </w:rPr>
          <w:t xml:space="preserve"> …………………………………………………………………</w:t>
        </w:r>
        <w:r w:rsidR="00E33695">
          <w:rPr>
            <w:rStyle w:val="a9"/>
            <w:noProof/>
            <w:webHidden/>
          </w:rPr>
          <w:t>7</w:t>
        </w:r>
      </w:hyperlink>
    </w:p>
    <w:p w:rsidR="00DE2E79" w:rsidRPr="00E33695" w:rsidRDefault="00AB28FF" w:rsidP="009A2DAD">
      <w:pPr>
        <w:pStyle w:val="20"/>
        <w:spacing w:before="0" w:line="276" w:lineRule="auto"/>
        <w:ind w:left="0"/>
        <w:rPr>
          <w:rFonts w:eastAsiaTheme="minorEastAsia"/>
          <w:noProof/>
          <w:u w:val="single"/>
          <w:lang w:eastAsia="ru-RU"/>
        </w:rPr>
      </w:pPr>
      <w:hyperlink r:id="rId20" w:anchor="_Toc84177350" w:history="1">
        <w:r w:rsidR="00DE2E79" w:rsidRPr="00E33695">
          <w:rPr>
            <w:rStyle w:val="a9"/>
            <w:noProof/>
            <w:color w:val="auto"/>
          </w:rPr>
          <w:t>2.3 Лабораторные диагностические исследования</w:t>
        </w:r>
        <w:r w:rsidR="00E33695" w:rsidRPr="00E33695">
          <w:rPr>
            <w:rStyle w:val="a9"/>
            <w:noProof/>
            <w:color w:val="auto"/>
          </w:rPr>
          <w:t xml:space="preserve"> …………………………………………..</w:t>
        </w:r>
      </w:hyperlink>
      <w:r w:rsidRPr="009A2DAD">
        <w:rPr>
          <w:rStyle w:val="a9"/>
          <w:noProof/>
          <w:color w:val="auto"/>
          <w:u w:val="none"/>
        </w:rPr>
        <w:t xml:space="preserve"> </w:t>
      </w:r>
      <w:r w:rsidR="00E33695" w:rsidRPr="009A2DAD">
        <w:rPr>
          <w:rStyle w:val="a9"/>
          <w:noProof/>
          <w:color w:val="auto"/>
          <w:u w:val="none"/>
        </w:rPr>
        <w:t>7</w:t>
      </w:r>
    </w:p>
    <w:p w:rsidR="00DE2E79" w:rsidRPr="00DE2E79" w:rsidRDefault="00AB28FF" w:rsidP="009A2DAD">
      <w:pPr>
        <w:pStyle w:val="20"/>
        <w:spacing w:before="0" w:line="276" w:lineRule="auto"/>
        <w:ind w:left="0"/>
        <w:rPr>
          <w:rFonts w:eastAsiaTheme="minorEastAsia"/>
          <w:noProof/>
          <w:lang w:eastAsia="ru-RU"/>
        </w:rPr>
      </w:pPr>
      <w:hyperlink r:id="rId21" w:anchor="_Toc84177351" w:history="1">
        <w:r w:rsidR="00DE2E79" w:rsidRPr="00DE2E79">
          <w:rPr>
            <w:rStyle w:val="a9"/>
            <w:noProof/>
          </w:rPr>
          <w:t>2.4 Инструментальные диагностические исследования</w:t>
        </w:r>
        <w:r w:rsidR="00E33695">
          <w:rPr>
            <w:rStyle w:val="a9"/>
            <w:noProof/>
          </w:rPr>
          <w:t xml:space="preserve"> ……………………………………...</w:t>
        </w:r>
        <w:r w:rsidR="00E33695">
          <w:rPr>
            <w:rStyle w:val="a9"/>
            <w:noProof/>
            <w:webHidden/>
          </w:rPr>
          <w:t>9</w:t>
        </w:r>
      </w:hyperlink>
    </w:p>
    <w:p w:rsidR="00DE2E79" w:rsidRPr="00DE2E79" w:rsidRDefault="00AB28FF" w:rsidP="009A2DAD">
      <w:pPr>
        <w:pStyle w:val="20"/>
        <w:spacing w:before="0" w:line="276" w:lineRule="auto"/>
        <w:ind w:left="0"/>
        <w:rPr>
          <w:rFonts w:eastAsiaTheme="minorEastAsia"/>
          <w:noProof/>
          <w:lang w:eastAsia="ru-RU"/>
        </w:rPr>
      </w:pPr>
      <w:hyperlink r:id="rId22" w:anchor="_Toc84177352" w:history="1">
        <w:r w:rsidR="00DE2E79" w:rsidRPr="00DE2E79">
          <w:rPr>
            <w:rStyle w:val="a9"/>
            <w:noProof/>
          </w:rPr>
          <w:t>2.5 Иные диагностические исследования</w:t>
        </w:r>
        <w:r w:rsidR="00E33695">
          <w:rPr>
            <w:rStyle w:val="a9"/>
            <w:noProof/>
          </w:rPr>
          <w:t xml:space="preserve"> …………………………………………………….</w:t>
        </w:r>
        <w:r w:rsidR="009A2DAD">
          <w:rPr>
            <w:rStyle w:val="a9"/>
            <w:noProof/>
          </w:rPr>
          <w:t>..</w:t>
        </w:r>
        <w:r w:rsidR="009A2DAD">
          <w:rPr>
            <w:rStyle w:val="a9"/>
            <w:noProof/>
            <w:webHidden/>
          </w:rPr>
          <w:t>9</w:t>
        </w:r>
      </w:hyperlink>
    </w:p>
    <w:p w:rsidR="00DE2E79" w:rsidRPr="009A2DAD" w:rsidRDefault="00AB28FF" w:rsidP="009A2DAD">
      <w:pPr>
        <w:pStyle w:val="10"/>
        <w:spacing w:before="0" w:line="276" w:lineRule="auto"/>
        <w:ind w:left="0"/>
        <w:jc w:val="both"/>
        <w:rPr>
          <w:rFonts w:eastAsiaTheme="minorEastAsia"/>
          <w:noProof/>
          <w:lang w:eastAsia="ru-RU"/>
        </w:rPr>
      </w:pPr>
      <w:hyperlink r:id="rId23" w:anchor="_Toc84177353" w:history="1">
        <w:r w:rsidR="00DE2E79" w:rsidRPr="00DE2E79">
          <w:rPr>
            <w:rStyle w:val="a9"/>
            <w:noProof/>
          </w:rPr>
          <w:t>3. Лечение</w:t>
        </w:r>
        <w:r w:rsidR="009A2DAD">
          <w:rPr>
            <w:rStyle w:val="a9"/>
            <w:noProof/>
          </w:rPr>
          <w:t xml:space="preserve"> ………………………………………………………………………………………</w:t>
        </w:r>
      </w:hyperlink>
      <w:r w:rsidRPr="009A2DAD">
        <w:rPr>
          <w:rStyle w:val="a9"/>
          <w:noProof/>
          <w:u w:val="none"/>
        </w:rPr>
        <w:t xml:space="preserve"> </w:t>
      </w:r>
      <w:r w:rsidR="009A2DAD" w:rsidRPr="009A2DAD">
        <w:rPr>
          <w:rStyle w:val="a9"/>
          <w:noProof/>
          <w:u w:val="none"/>
        </w:rPr>
        <w:t>.</w:t>
      </w:r>
      <w:r w:rsidR="009A2DAD" w:rsidRPr="009A2DAD">
        <w:rPr>
          <w:rStyle w:val="a9"/>
          <w:noProof/>
          <w:color w:val="auto"/>
          <w:u w:val="none"/>
        </w:rPr>
        <w:t>9</w:t>
      </w:r>
    </w:p>
    <w:p w:rsidR="00DE2E79" w:rsidRPr="00DE2E79" w:rsidRDefault="00DE2E79" w:rsidP="009A2DAD">
      <w:pPr>
        <w:pStyle w:val="20"/>
        <w:spacing w:before="0" w:line="276" w:lineRule="auto"/>
        <w:ind w:left="0"/>
        <w:rPr>
          <w:rFonts w:eastAsiaTheme="minorEastAsia"/>
          <w:noProof/>
          <w:lang w:eastAsia="ru-RU"/>
        </w:rPr>
      </w:pPr>
      <w:r w:rsidRPr="009A2DAD">
        <w:rPr>
          <w:noProof/>
        </w:rPr>
        <w:t>3.1 Консервативное лечение</w:t>
      </w:r>
      <w:r w:rsidR="009A2DAD" w:rsidRPr="009A2DAD">
        <w:rPr>
          <w:noProof/>
        </w:rPr>
        <w:t xml:space="preserve"> …………………………………………………………………</w:t>
      </w:r>
      <w:r w:rsidR="009A2DAD">
        <w:rPr>
          <w:noProof/>
        </w:rPr>
        <w:t>…</w:t>
      </w:r>
      <w:r w:rsidR="009A2DAD" w:rsidRPr="009A2DAD">
        <w:rPr>
          <w:rStyle w:val="a9"/>
          <w:noProof/>
          <w:color w:val="auto"/>
          <w:u w:val="none"/>
        </w:rPr>
        <w:t>9</w:t>
      </w:r>
    </w:p>
    <w:p w:rsidR="00DE2E79" w:rsidRPr="00DE2E79" w:rsidRDefault="00AB28FF" w:rsidP="009A2DAD">
      <w:pPr>
        <w:pStyle w:val="20"/>
        <w:spacing w:before="0" w:line="276" w:lineRule="auto"/>
        <w:ind w:left="0"/>
        <w:rPr>
          <w:rFonts w:eastAsia="Calibri"/>
          <w:noProof/>
        </w:rPr>
      </w:pPr>
      <w:hyperlink r:id="rId24" w:anchor="_Toc84177355" w:history="1">
        <w:r w:rsidR="00DE2E79" w:rsidRPr="00DE2E79">
          <w:rPr>
            <w:rStyle w:val="a9"/>
            <w:noProof/>
          </w:rPr>
          <w:t>3.2 Хирургическое лечение</w:t>
        </w:r>
        <w:r w:rsidR="00DE2E79" w:rsidRPr="00DE2E79">
          <w:rPr>
            <w:rStyle w:val="a9"/>
            <w:noProof/>
            <w:webHidden/>
          </w:rPr>
          <w:tab/>
        </w:r>
        <w:r w:rsidR="009A2DAD">
          <w:rPr>
            <w:rStyle w:val="a9"/>
            <w:noProof/>
            <w:webHidden/>
          </w:rPr>
          <w:t>…………………………………………………………………...</w:t>
        </w:r>
      </w:hyperlink>
      <w:r w:rsidR="009A2DAD" w:rsidRPr="009A2DAD">
        <w:rPr>
          <w:rStyle w:val="a9"/>
          <w:noProof/>
          <w:color w:val="auto"/>
          <w:u w:val="none"/>
        </w:rPr>
        <w:t>13</w:t>
      </w:r>
    </w:p>
    <w:p w:rsidR="00DE2E79" w:rsidRPr="00DE2E79" w:rsidRDefault="00DE2E79" w:rsidP="009A2DAD">
      <w:pPr>
        <w:pStyle w:val="20"/>
        <w:spacing w:before="0" w:line="276" w:lineRule="auto"/>
        <w:ind w:left="0"/>
        <w:rPr>
          <w:rFonts w:eastAsiaTheme="minorEastAsia"/>
          <w:noProof/>
          <w:lang w:eastAsia="ru-RU"/>
        </w:rPr>
      </w:pPr>
      <w:r w:rsidRPr="00DE2E79">
        <w:rPr>
          <w:noProof/>
        </w:rPr>
        <w:t>3.3 Иное лечение………..……………………………………………………………………</w:t>
      </w:r>
      <w:r w:rsidR="009A2DAD">
        <w:rPr>
          <w:noProof/>
        </w:rPr>
        <w:t>…13</w:t>
      </w:r>
    </w:p>
    <w:p w:rsidR="00DE2E79" w:rsidRPr="00DE2E79" w:rsidRDefault="00AB28FF" w:rsidP="009A2DAD">
      <w:pPr>
        <w:pStyle w:val="10"/>
        <w:spacing w:before="0" w:line="276" w:lineRule="auto"/>
        <w:ind w:left="0"/>
        <w:jc w:val="both"/>
        <w:rPr>
          <w:rFonts w:eastAsiaTheme="minorEastAsia"/>
          <w:noProof/>
          <w:lang w:eastAsia="ru-RU"/>
        </w:rPr>
      </w:pPr>
      <w:hyperlink r:id="rId25" w:anchor="_Toc84177356" w:history="1">
        <w:r w:rsidR="00DE2E79" w:rsidRPr="00DE2E79">
          <w:rPr>
            <w:rStyle w:val="a9"/>
            <w:noProof/>
          </w:rPr>
          <w:t xml:space="preserve">4. Реабилитация </w:t>
        </w:r>
        <w:r w:rsidR="009A2DAD">
          <w:rPr>
            <w:rStyle w:val="a9"/>
            <w:noProof/>
          </w:rPr>
          <w:t>………………………………………………………………………………...</w:t>
        </w:r>
        <w:r>
          <w:rPr>
            <w:rStyle w:val="a9"/>
            <w:noProof/>
            <w:webHidden/>
          </w:rPr>
          <w:t>13</w:t>
        </w:r>
      </w:hyperlink>
      <w:r w:rsidRPr="00DE2E79">
        <w:rPr>
          <w:rFonts w:eastAsiaTheme="minorEastAsia"/>
          <w:noProof/>
          <w:lang w:eastAsia="ru-RU"/>
        </w:rPr>
        <w:t xml:space="preserve"> </w:t>
      </w:r>
    </w:p>
    <w:p w:rsidR="00DE2E79" w:rsidRPr="009A2DAD" w:rsidRDefault="00AB28FF" w:rsidP="009A2DAD">
      <w:pPr>
        <w:pStyle w:val="10"/>
        <w:spacing w:before="0" w:line="276" w:lineRule="auto"/>
        <w:ind w:left="0"/>
        <w:jc w:val="both"/>
        <w:rPr>
          <w:rFonts w:eastAsiaTheme="minorEastAsia"/>
          <w:noProof/>
          <w:lang w:eastAsia="ru-RU"/>
        </w:rPr>
      </w:pPr>
      <w:hyperlink r:id="rId26" w:anchor="_Toc84177357" w:history="1">
        <w:r w:rsidR="00DE2E79" w:rsidRPr="009A2DAD">
          <w:rPr>
            <w:rStyle w:val="a9"/>
            <w:noProof/>
            <w:color w:val="auto"/>
            <w:u w:val="none"/>
          </w:rPr>
          <w:t>5. Профилактика и диспансерное наблюдение</w:t>
        </w:r>
        <w:r w:rsidR="009A2DAD" w:rsidRPr="009A2DAD">
          <w:rPr>
            <w:rStyle w:val="a9"/>
            <w:noProof/>
            <w:color w:val="auto"/>
            <w:u w:val="none"/>
          </w:rPr>
          <w:t xml:space="preserve"> ………………………………………………</w:t>
        </w:r>
      </w:hyperlink>
      <w:r>
        <w:rPr>
          <w:rStyle w:val="a9"/>
          <w:noProof/>
          <w:color w:val="auto"/>
          <w:u w:val="none"/>
        </w:rPr>
        <w:t>1</w:t>
      </w:r>
      <w:r w:rsidR="009A2DAD" w:rsidRPr="009A2DAD">
        <w:rPr>
          <w:rStyle w:val="a9"/>
          <w:noProof/>
          <w:color w:val="auto"/>
          <w:u w:val="none"/>
        </w:rPr>
        <w:t>3</w:t>
      </w:r>
    </w:p>
    <w:p w:rsidR="00DE2E79" w:rsidRPr="00DE2E79" w:rsidRDefault="00AB28FF" w:rsidP="009A2DAD">
      <w:pPr>
        <w:pStyle w:val="10"/>
        <w:spacing w:before="0" w:line="276" w:lineRule="auto"/>
        <w:ind w:left="0"/>
        <w:jc w:val="both"/>
        <w:rPr>
          <w:rFonts w:eastAsiaTheme="minorEastAsia"/>
          <w:noProof/>
          <w:lang w:eastAsia="ru-RU"/>
        </w:rPr>
      </w:pPr>
      <w:hyperlink r:id="rId27" w:anchor="_Toc84177358" w:history="1">
        <w:r w:rsidR="00DE2E79" w:rsidRPr="00DE2E79">
          <w:rPr>
            <w:rStyle w:val="a9"/>
            <w:noProof/>
          </w:rPr>
          <w:t>6. Организация оказания медицинской помощи</w:t>
        </w:r>
        <w:r w:rsidR="009A2DAD">
          <w:rPr>
            <w:rStyle w:val="a9"/>
            <w:noProof/>
          </w:rPr>
          <w:t xml:space="preserve"> ……………………………………………..</w:t>
        </w:r>
      </w:hyperlink>
      <w:r w:rsidRPr="00AB28FF">
        <w:rPr>
          <w:rStyle w:val="a9"/>
          <w:noProof/>
          <w:color w:val="auto"/>
          <w:u w:val="none"/>
        </w:rPr>
        <w:t>1</w:t>
      </w:r>
      <w:r w:rsidR="009A2DAD" w:rsidRPr="009A2DAD">
        <w:rPr>
          <w:rStyle w:val="a9"/>
          <w:noProof/>
          <w:color w:val="auto"/>
          <w:u w:val="none"/>
        </w:rPr>
        <w:t>8</w:t>
      </w:r>
    </w:p>
    <w:p w:rsidR="00DE2E79" w:rsidRPr="00AB28FF" w:rsidRDefault="00AB28FF" w:rsidP="009A2DAD">
      <w:pPr>
        <w:pStyle w:val="10"/>
        <w:spacing w:before="0" w:line="276" w:lineRule="auto"/>
        <w:ind w:left="0"/>
        <w:jc w:val="both"/>
        <w:rPr>
          <w:rFonts w:eastAsiaTheme="minorEastAsia"/>
          <w:noProof/>
          <w:lang w:eastAsia="ru-RU"/>
        </w:rPr>
      </w:pPr>
      <w:hyperlink r:id="rId28" w:anchor="_Toc84177359" w:history="1">
        <w:r w:rsidR="00DE2E79" w:rsidRPr="00DE2E79">
          <w:rPr>
            <w:rStyle w:val="a9"/>
            <w:noProof/>
          </w:rPr>
          <w:t>7. Дополнительная информация (в том числе факторы, влияющие на исход заболеванияили состояния)</w:t>
        </w:r>
        <w:r w:rsidR="009A2DAD">
          <w:rPr>
            <w:rStyle w:val="a9"/>
            <w:noProof/>
          </w:rPr>
          <w:t xml:space="preserve"> ……………………………………………………………………</w:t>
        </w:r>
      </w:hyperlink>
      <w:r w:rsidRPr="00AB28FF">
        <w:rPr>
          <w:rStyle w:val="a9"/>
          <w:noProof/>
          <w:color w:val="auto"/>
          <w:u w:val="none"/>
        </w:rPr>
        <w:t>18</w:t>
      </w:r>
    </w:p>
    <w:p w:rsidR="00DE2E79" w:rsidRPr="00AB28FF" w:rsidRDefault="00AB28FF" w:rsidP="009A2DAD">
      <w:pPr>
        <w:pStyle w:val="10"/>
        <w:spacing w:before="0" w:line="276" w:lineRule="auto"/>
        <w:ind w:left="0"/>
        <w:jc w:val="both"/>
        <w:rPr>
          <w:rFonts w:eastAsiaTheme="minorEastAsia"/>
          <w:noProof/>
          <w:lang w:eastAsia="ru-RU"/>
        </w:rPr>
      </w:pPr>
      <w:hyperlink r:id="rId29" w:anchor="_Toc84177360" w:history="1">
        <w:r w:rsidR="00DE2E79" w:rsidRPr="00AB28FF">
          <w:rPr>
            <w:rStyle w:val="a9"/>
            <w:noProof/>
            <w:color w:val="auto"/>
            <w:u w:val="none"/>
          </w:rPr>
          <w:t>Критерии оценки качества медицинской помощи</w:t>
        </w:r>
        <w:r w:rsidR="009A2DAD" w:rsidRPr="00AB28FF">
          <w:rPr>
            <w:rStyle w:val="a9"/>
            <w:noProof/>
            <w:color w:val="auto"/>
            <w:u w:val="none"/>
          </w:rPr>
          <w:t xml:space="preserve"> …………………………………………..</w:t>
        </w:r>
      </w:hyperlink>
      <w:r w:rsidRPr="00AB28FF">
        <w:rPr>
          <w:rStyle w:val="a9"/>
          <w:noProof/>
          <w:color w:val="auto"/>
          <w:u w:val="none"/>
        </w:rPr>
        <w:t>19</w:t>
      </w:r>
    </w:p>
    <w:p w:rsidR="00DE2E79" w:rsidRPr="00DE2E79" w:rsidRDefault="00AB28FF" w:rsidP="009A2DAD">
      <w:pPr>
        <w:pStyle w:val="10"/>
        <w:spacing w:before="0" w:line="276" w:lineRule="auto"/>
        <w:ind w:left="0"/>
        <w:jc w:val="both"/>
        <w:rPr>
          <w:rFonts w:eastAsiaTheme="minorEastAsia"/>
          <w:noProof/>
          <w:lang w:eastAsia="ru-RU"/>
        </w:rPr>
      </w:pPr>
      <w:hyperlink r:id="rId30" w:anchor="_Toc84177361" w:history="1">
        <w:r w:rsidR="00DE2E79" w:rsidRPr="00DE2E79">
          <w:rPr>
            <w:rStyle w:val="a9"/>
            <w:noProof/>
          </w:rPr>
          <w:t>Список литературы</w:t>
        </w:r>
        <w:r w:rsidR="009A2DAD">
          <w:rPr>
            <w:rStyle w:val="a9"/>
            <w:noProof/>
            <w:webHidden/>
          </w:rPr>
          <w:t xml:space="preserve"> …………………………………………………………………………….</w:t>
        </w:r>
      </w:hyperlink>
      <w:r w:rsidRPr="00AB28FF">
        <w:rPr>
          <w:rStyle w:val="a9"/>
          <w:noProof/>
          <w:color w:val="auto"/>
          <w:u w:val="none"/>
        </w:rPr>
        <w:t>2</w:t>
      </w:r>
      <w:r w:rsidR="009A2DAD" w:rsidRPr="009A2DAD">
        <w:rPr>
          <w:rStyle w:val="a9"/>
          <w:noProof/>
          <w:color w:val="auto"/>
          <w:u w:val="none"/>
        </w:rPr>
        <w:t>0</w:t>
      </w:r>
    </w:p>
    <w:p w:rsidR="00DE2E79" w:rsidRPr="00DE2E79" w:rsidRDefault="00AB28FF" w:rsidP="009A2DAD">
      <w:pPr>
        <w:pStyle w:val="10"/>
        <w:spacing w:before="0" w:line="276" w:lineRule="auto"/>
        <w:ind w:left="0"/>
        <w:jc w:val="both"/>
        <w:rPr>
          <w:rFonts w:eastAsiaTheme="minorEastAsia"/>
          <w:noProof/>
          <w:lang w:eastAsia="ru-RU"/>
        </w:rPr>
      </w:pPr>
      <w:hyperlink r:id="rId31" w:anchor="_Toc84177362" w:history="1">
        <w:r w:rsidR="00DE2E79" w:rsidRPr="001A3687">
          <w:rPr>
            <w:rStyle w:val="a9"/>
            <w:noProof/>
            <w:color w:val="auto"/>
            <w:u w:val="none"/>
          </w:rPr>
          <w:t xml:space="preserve">Приложение А1. Состав рабочей группы </w:t>
        </w:r>
        <w:r w:rsidR="009A2DAD" w:rsidRPr="001A3687">
          <w:rPr>
            <w:rStyle w:val="a9"/>
            <w:noProof/>
            <w:color w:val="auto"/>
            <w:u w:val="none"/>
          </w:rPr>
          <w:t>…………………………………………………….</w:t>
        </w:r>
      </w:hyperlink>
      <w:r w:rsidRPr="001A3687">
        <w:rPr>
          <w:rStyle w:val="a9"/>
          <w:noProof/>
          <w:color w:val="auto"/>
          <w:u w:val="none"/>
        </w:rPr>
        <w:t>2</w:t>
      </w:r>
      <w:r w:rsidR="009A2DAD" w:rsidRPr="009A2DAD">
        <w:rPr>
          <w:rStyle w:val="a9"/>
          <w:noProof/>
          <w:color w:val="auto"/>
          <w:u w:val="none"/>
        </w:rPr>
        <w:t>7</w:t>
      </w:r>
    </w:p>
    <w:p w:rsidR="00DE2E79" w:rsidRPr="00DE2E79" w:rsidRDefault="00AB28FF" w:rsidP="009A2DAD">
      <w:pPr>
        <w:pStyle w:val="10"/>
        <w:spacing w:before="0" w:line="276" w:lineRule="auto"/>
        <w:ind w:left="0"/>
        <w:jc w:val="both"/>
        <w:rPr>
          <w:rStyle w:val="a9"/>
          <w:rFonts w:eastAsia="Calibri"/>
        </w:rPr>
      </w:pPr>
      <w:hyperlink r:id="rId32" w:anchor="_Toc84177363" w:history="1">
        <w:r w:rsidR="00DE2E79" w:rsidRPr="00DE2E79">
          <w:rPr>
            <w:rStyle w:val="a9"/>
            <w:noProof/>
          </w:rPr>
          <w:t xml:space="preserve">Приложение А2. Справочные материалы, включая соответствие показаний к   </w:t>
        </w:r>
      </w:hyperlink>
    </w:p>
    <w:p w:rsidR="00DE2E79" w:rsidRPr="00AB28FF" w:rsidRDefault="00AB28FF" w:rsidP="009A2DAD">
      <w:pPr>
        <w:pStyle w:val="10"/>
        <w:spacing w:before="0" w:line="276" w:lineRule="auto"/>
        <w:ind w:left="0"/>
        <w:jc w:val="both"/>
        <w:rPr>
          <w:noProof/>
          <w:color w:val="0000FF"/>
          <w:u w:val="single"/>
        </w:rPr>
      </w:pPr>
      <w:hyperlink r:id="rId33" w:anchor="_Toc84177363" w:history="1">
        <w:r w:rsidR="00DE2E79" w:rsidRPr="00DE2E79">
          <w:rPr>
            <w:rStyle w:val="a9"/>
            <w:noProof/>
          </w:rPr>
          <w:t xml:space="preserve">применению и противопоказаний, способов применения и доз лекарственных  </w:t>
        </w:r>
      </w:hyperlink>
      <w:r w:rsidRPr="001A3687">
        <w:rPr>
          <w:rStyle w:val="a9"/>
          <w:noProof/>
          <w:color w:val="auto"/>
          <w:u w:val="none"/>
        </w:rPr>
        <w:t>…………</w:t>
      </w:r>
      <w:r w:rsidR="001A3687" w:rsidRPr="001A3687">
        <w:rPr>
          <w:rStyle w:val="a9"/>
          <w:noProof/>
          <w:color w:val="auto"/>
          <w:u w:val="none"/>
        </w:rPr>
        <w:t>2</w:t>
      </w:r>
      <w:r w:rsidR="009A2DAD" w:rsidRPr="009A2DAD">
        <w:rPr>
          <w:rStyle w:val="a9"/>
          <w:noProof/>
          <w:color w:val="auto"/>
          <w:u w:val="none"/>
        </w:rPr>
        <w:t>8</w:t>
      </w:r>
    </w:p>
    <w:p w:rsidR="00DE2E79" w:rsidRPr="00DE2E79" w:rsidRDefault="00AB28FF" w:rsidP="009A2DAD">
      <w:pPr>
        <w:pStyle w:val="10"/>
        <w:spacing w:before="0" w:line="276" w:lineRule="auto"/>
        <w:ind w:left="0"/>
        <w:jc w:val="both"/>
        <w:rPr>
          <w:rFonts w:eastAsiaTheme="minorEastAsia"/>
          <w:noProof/>
          <w:lang w:eastAsia="ru-RU"/>
        </w:rPr>
      </w:pPr>
      <w:hyperlink r:id="rId34" w:anchor="_Toc84177365" w:history="1">
        <w:r w:rsidR="00DE2E79" w:rsidRPr="00DE2E79">
          <w:rPr>
            <w:rStyle w:val="a9"/>
            <w:noProof/>
          </w:rPr>
          <w:t>Приложение Б. Алгоритмы действий врача</w:t>
        </w:r>
        <w:r w:rsidR="009A2DAD">
          <w:rPr>
            <w:rStyle w:val="a9"/>
            <w:noProof/>
          </w:rPr>
          <w:t xml:space="preserve"> …………………………………………………</w:t>
        </w:r>
      </w:hyperlink>
      <w:r w:rsidR="001A3687" w:rsidRPr="001A3687">
        <w:rPr>
          <w:rStyle w:val="a9"/>
          <w:noProof/>
          <w:color w:val="auto"/>
          <w:u w:val="none"/>
        </w:rPr>
        <w:t>2</w:t>
      </w:r>
      <w:r w:rsidR="009A2DAD" w:rsidRPr="009A2DAD">
        <w:rPr>
          <w:rStyle w:val="a9"/>
          <w:noProof/>
          <w:color w:val="auto"/>
          <w:u w:val="none"/>
        </w:rPr>
        <w:t>9</w:t>
      </w:r>
    </w:p>
    <w:p w:rsidR="00DE2E79" w:rsidRDefault="00AB28FF" w:rsidP="009A2DAD">
      <w:pPr>
        <w:pStyle w:val="10"/>
        <w:spacing w:before="0" w:line="276" w:lineRule="auto"/>
        <w:ind w:left="0"/>
        <w:jc w:val="both"/>
        <w:rPr>
          <w:rStyle w:val="a9"/>
          <w:noProof/>
          <w:color w:val="auto"/>
          <w:u w:val="none"/>
        </w:rPr>
      </w:pPr>
      <w:hyperlink r:id="rId35" w:anchor="_Toc84177366" w:history="1">
        <w:r w:rsidR="00DE2E79" w:rsidRPr="00DE2E79">
          <w:rPr>
            <w:rStyle w:val="a9"/>
            <w:noProof/>
          </w:rPr>
          <w:t>Приложение В. Информация для пациента</w:t>
        </w:r>
        <w:r w:rsidR="009A2DAD">
          <w:rPr>
            <w:rStyle w:val="a9"/>
            <w:noProof/>
          </w:rPr>
          <w:t xml:space="preserve"> ………………………………………………….</w:t>
        </w:r>
      </w:hyperlink>
      <w:r w:rsidR="001A3687" w:rsidRPr="001A3687">
        <w:rPr>
          <w:rStyle w:val="a9"/>
          <w:noProof/>
          <w:color w:val="auto"/>
          <w:u w:val="none"/>
        </w:rPr>
        <w:t>3</w:t>
      </w:r>
      <w:r w:rsidR="009A2DAD" w:rsidRPr="009A2DAD">
        <w:rPr>
          <w:rStyle w:val="a9"/>
          <w:noProof/>
          <w:color w:val="auto"/>
          <w:u w:val="none"/>
        </w:rPr>
        <w:t>0</w:t>
      </w:r>
    </w:p>
    <w:p w:rsidR="009A2DAD" w:rsidRDefault="009A2DAD" w:rsidP="009A2DAD">
      <w:pPr>
        <w:pStyle w:val="10"/>
        <w:spacing w:before="0" w:line="276" w:lineRule="auto"/>
        <w:ind w:left="0"/>
        <w:jc w:val="both"/>
        <w:rPr>
          <w:rStyle w:val="a9"/>
          <w:noProof/>
          <w:color w:val="auto"/>
          <w:u w:val="none"/>
        </w:rPr>
      </w:pPr>
      <w:r>
        <w:rPr>
          <w:rStyle w:val="a9"/>
          <w:noProof/>
          <w:color w:val="auto"/>
          <w:u w:val="none"/>
        </w:rPr>
        <w:t>Приложение Г. Шкалы оценки, опросники и т.д., приведенные в тексте елинических рекомендаций …………………………………………………………………………………..32</w:t>
      </w:r>
    </w:p>
    <w:p w:rsidR="009A2DAD" w:rsidRPr="00DE2E79" w:rsidRDefault="009A2DAD" w:rsidP="00DE2E79">
      <w:pPr>
        <w:pStyle w:val="10"/>
        <w:spacing w:before="0" w:line="360" w:lineRule="auto"/>
        <w:ind w:left="0"/>
        <w:jc w:val="both"/>
        <w:rPr>
          <w:rFonts w:asciiTheme="minorHAnsi" w:eastAsiaTheme="minorEastAsia" w:hAnsiTheme="minorHAnsi" w:cstheme="minorBidi"/>
          <w:noProof/>
          <w:lang w:eastAsia="ru-RU"/>
        </w:rPr>
      </w:pPr>
    </w:p>
    <w:p w:rsidR="009A2DAD" w:rsidRDefault="00DE2E79" w:rsidP="00A06901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  <w:r w:rsidRPr="00DE2E79">
        <w:rPr>
          <w:sz w:val="24"/>
          <w:szCs w:val="24"/>
        </w:rPr>
        <w:fldChar w:fldCharType="end"/>
      </w:r>
      <w:bookmarkStart w:id="5" w:name="_bookmark1"/>
      <w:bookmarkEnd w:id="5"/>
    </w:p>
    <w:p w:rsidR="009A2DAD" w:rsidRDefault="009A2DAD" w:rsidP="00A06901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9A2DAD" w:rsidRDefault="009A2DAD" w:rsidP="00A06901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9A2DAD" w:rsidRDefault="009A2DAD" w:rsidP="00A06901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151C11" w:rsidRDefault="00151C11" w:rsidP="00A06901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9A2DAD" w:rsidRDefault="009A2DAD" w:rsidP="00A06901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AB28FF" w:rsidRDefault="00AB28FF" w:rsidP="00A06901">
      <w:pPr>
        <w:pStyle w:val="1"/>
        <w:spacing w:before="0" w:line="360" w:lineRule="auto"/>
        <w:ind w:left="0"/>
        <w:jc w:val="center"/>
      </w:pPr>
    </w:p>
    <w:p w:rsidR="001A3687" w:rsidRDefault="001A3687" w:rsidP="00A06901">
      <w:pPr>
        <w:pStyle w:val="1"/>
        <w:spacing w:before="0" w:line="360" w:lineRule="auto"/>
        <w:ind w:left="0"/>
        <w:jc w:val="center"/>
      </w:pPr>
      <w:bookmarkStart w:id="6" w:name="_GoBack"/>
      <w:bookmarkEnd w:id="6"/>
    </w:p>
    <w:p w:rsidR="00377206" w:rsidRDefault="00096867" w:rsidP="00A06901">
      <w:pPr>
        <w:pStyle w:val="1"/>
        <w:spacing w:before="0" w:line="360" w:lineRule="auto"/>
        <w:ind w:left="0"/>
        <w:jc w:val="center"/>
      </w:pPr>
      <w:r>
        <w:lastRenderedPageBreak/>
        <w:t>Список</w:t>
      </w:r>
      <w:r>
        <w:rPr>
          <w:spacing w:val="-1"/>
        </w:rPr>
        <w:t xml:space="preserve"> </w:t>
      </w:r>
      <w:r>
        <w:t>сокращений</w:t>
      </w:r>
    </w:p>
    <w:p w:rsidR="00377206" w:rsidRDefault="00096867" w:rsidP="00151C11">
      <w:pPr>
        <w:pStyle w:val="a3"/>
        <w:spacing w:line="360" w:lineRule="auto"/>
        <w:ind w:left="0"/>
        <w:jc w:val="left"/>
      </w:pPr>
      <w:r>
        <w:t>АД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артериальное</w:t>
      </w:r>
      <w:r>
        <w:rPr>
          <w:spacing w:val="-2"/>
        </w:rPr>
        <w:t xml:space="preserve"> </w:t>
      </w:r>
      <w:r>
        <w:t>давление</w:t>
      </w:r>
    </w:p>
    <w:p w:rsidR="00151C11" w:rsidRDefault="00096867" w:rsidP="00151C11">
      <w:pPr>
        <w:pStyle w:val="a3"/>
        <w:spacing w:line="360" w:lineRule="auto"/>
        <w:ind w:left="0"/>
        <w:jc w:val="left"/>
        <w:rPr>
          <w:spacing w:val="-57"/>
        </w:rPr>
      </w:pPr>
      <w:r>
        <w:t>ИВЛ – искусственная вентиляция легких</w:t>
      </w:r>
      <w:r>
        <w:rPr>
          <w:spacing w:val="-57"/>
        </w:rPr>
        <w:t xml:space="preserve"> </w:t>
      </w:r>
    </w:p>
    <w:p w:rsidR="00151C11" w:rsidRDefault="00096867" w:rsidP="00151C11">
      <w:pPr>
        <w:pStyle w:val="a3"/>
        <w:spacing w:line="360" w:lineRule="auto"/>
        <w:ind w:left="0"/>
        <w:jc w:val="left"/>
        <w:rPr>
          <w:spacing w:val="1"/>
        </w:rPr>
      </w:pPr>
      <w:r>
        <w:t>КОС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кислотно-основное</w:t>
      </w:r>
      <w:r>
        <w:rPr>
          <w:spacing w:val="12"/>
        </w:rPr>
        <w:t xml:space="preserve"> </w:t>
      </w:r>
      <w:r>
        <w:t>состояние</w:t>
      </w:r>
      <w:r>
        <w:rPr>
          <w:spacing w:val="1"/>
        </w:rPr>
        <w:t xml:space="preserve"> </w:t>
      </w:r>
    </w:p>
    <w:p w:rsidR="00377206" w:rsidRDefault="00096867" w:rsidP="00151C11">
      <w:pPr>
        <w:pStyle w:val="a3"/>
        <w:spacing w:line="360" w:lineRule="auto"/>
        <w:ind w:left="0"/>
        <w:jc w:val="left"/>
      </w:pPr>
      <w:r>
        <w:t>МО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медицинская организация</w:t>
      </w:r>
    </w:p>
    <w:p w:rsidR="00377206" w:rsidRDefault="00096867" w:rsidP="00151C11">
      <w:pPr>
        <w:pStyle w:val="a3"/>
        <w:spacing w:line="360" w:lineRule="auto"/>
        <w:ind w:left="0"/>
        <w:jc w:val="left"/>
      </w:pPr>
      <w:r>
        <w:t>НСГ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нейросонография</w:t>
      </w:r>
      <w:proofErr w:type="spellEnd"/>
    </w:p>
    <w:p w:rsidR="00151C11" w:rsidRDefault="00096867" w:rsidP="00151C11">
      <w:pPr>
        <w:pStyle w:val="a3"/>
        <w:spacing w:line="360" w:lineRule="auto"/>
        <w:ind w:left="0"/>
        <w:jc w:val="left"/>
        <w:rPr>
          <w:spacing w:val="-57"/>
        </w:rPr>
      </w:pPr>
      <w:r>
        <w:t xml:space="preserve">НЭК – </w:t>
      </w:r>
      <w:proofErr w:type="spellStart"/>
      <w:r>
        <w:t>некротизирующий</w:t>
      </w:r>
      <w:proofErr w:type="spellEnd"/>
      <w:r>
        <w:t xml:space="preserve"> энтероколит</w:t>
      </w:r>
      <w:r>
        <w:rPr>
          <w:spacing w:val="-57"/>
        </w:rPr>
        <w:t xml:space="preserve"> </w:t>
      </w:r>
    </w:p>
    <w:p w:rsidR="00151C11" w:rsidRDefault="00096867" w:rsidP="00151C11">
      <w:pPr>
        <w:pStyle w:val="a3"/>
        <w:spacing w:line="360" w:lineRule="auto"/>
        <w:ind w:left="0"/>
        <w:jc w:val="left"/>
        <w:rPr>
          <w:spacing w:val="1"/>
        </w:rPr>
      </w:pPr>
      <w:r>
        <w:t>ОГМ – обогатитель грудного молока</w:t>
      </w:r>
      <w:r>
        <w:rPr>
          <w:spacing w:val="1"/>
        </w:rPr>
        <w:t xml:space="preserve"> </w:t>
      </w:r>
    </w:p>
    <w:p w:rsidR="00377206" w:rsidRDefault="00096867" w:rsidP="00151C11">
      <w:pPr>
        <w:pStyle w:val="a3"/>
        <w:spacing w:line="360" w:lineRule="auto"/>
        <w:ind w:left="0"/>
        <w:jc w:val="left"/>
      </w:pPr>
      <w:r>
        <w:t>ОНМТ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низкая масса</w:t>
      </w:r>
      <w:r>
        <w:rPr>
          <w:spacing w:val="-2"/>
        </w:rPr>
        <w:t xml:space="preserve"> </w:t>
      </w:r>
      <w:r>
        <w:t>тела</w:t>
      </w:r>
    </w:p>
    <w:p w:rsidR="00151C11" w:rsidRDefault="00096867" w:rsidP="00151C11">
      <w:pPr>
        <w:pStyle w:val="a3"/>
        <w:spacing w:line="360" w:lineRule="auto"/>
        <w:ind w:left="0"/>
        <w:jc w:val="left"/>
        <w:rPr>
          <w:spacing w:val="-57"/>
        </w:rPr>
      </w:pPr>
      <w:proofErr w:type="spellStart"/>
      <w:r>
        <w:t>ОПНиНД</w:t>
      </w:r>
      <w:proofErr w:type="spellEnd"/>
      <w:r>
        <w:t xml:space="preserve"> – отделение патологии новорожденных и недоношенных детей</w:t>
      </w:r>
      <w:r>
        <w:rPr>
          <w:spacing w:val="-57"/>
        </w:rPr>
        <w:t xml:space="preserve"> </w:t>
      </w:r>
    </w:p>
    <w:p w:rsidR="00151C11" w:rsidRDefault="00096867" w:rsidP="00151C11">
      <w:pPr>
        <w:pStyle w:val="a3"/>
        <w:spacing w:line="360" w:lineRule="auto"/>
        <w:ind w:left="0"/>
        <w:jc w:val="left"/>
        <w:rPr>
          <w:spacing w:val="1"/>
        </w:rPr>
      </w:pPr>
      <w:r>
        <w:t>ОРИТН – отделение реанимации, интенсивной терапии новорожденных</w:t>
      </w:r>
      <w:r>
        <w:rPr>
          <w:spacing w:val="1"/>
        </w:rPr>
        <w:t xml:space="preserve"> </w:t>
      </w:r>
    </w:p>
    <w:p w:rsidR="00377206" w:rsidRDefault="00096867" w:rsidP="00151C11">
      <w:pPr>
        <w:pStyle w:val="a3"/>
        <w:spacing w:line="360" w:lineRule="auto"/>
        <w:ind w:left="0"/>
        <w:jc w:val="left"/>
      </w:pPr>
      <w:r>
        <w:t>ОЦК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циркулирующей крови</w:t>
      </w:r>
    </w:p>
    <w:p w:rsidR="00151C11" w:rsidRDefault="00096867" w:rsidP="00151C11">
      <w:pPr>
        <w:pStyle w:val="a3"/>
        <w:spacing w:line="360" w:lineRule="auto"/>
        <w:ind w:left="0"/>
        <w:jc w:val="left"/>
      </w:pPr>
      <w:r>
        <w:t>РАН – ранняя анемия недоношенных</w:t>
      </w:r>
    </w:p>
    <w:p w:rsidR="00151C11" w:rsidRDefault="00096867" w:rsidP="00151C11">
      <w:pPr>
        <w:pStyle w:val="a3"/>
        <w:spacing w:line="360" w:lineRule="auto"/>
        <w:ind w:left="0"/>
        <w:jc w:val="left"/>
        <w:rPr>
          <w:spacing w:val="1"/>
        </w:rPr>
      </w:pPr>
      <w:r>
        <w:rPr>
          <w:spacing w:val="-57"/>
        </w:rPr>
        <w:t xml:space="preserve"> </w:t>
      </w:r>
      <w:r>
        <w:t>ПИТ – палата интенсивной терапии</w:t>
      </w:r>
      <w:r>
        <w:rPr>
          <w:spacing w:val="1"/>
        </w:rPr>
        <w:t xml:space="preserve"> </w:t>
      </w:r>
    </w:p>
    <w:p w:rsidR="00151C11" w:rsidRDefault="00096867" w:rsidP="00151C11">
      <w:pPr>
        <w:pStyle w:val="a3"/>
        <w:spacing w:line="360" w:lineRule="auto"/>
        <w:ind w:left="0"/>
        <w:jc w:val="left"/>
        <w:rPr>
          <w:spacing w:val="1"/>
        </w:rPr>
      </w:pPr>
      <w:r>
        <w:t>УЗИ – ультразвуковое исследование</w:t>
      </w:r>
      <w:r>
        <w:rPr>
          <w:spacing w:val="1"/>
        </w:rPr>
        <w:t xml:space="preserve"> </w:t>
      </w:r>
    </w:p>
    <w:p w:rsidR="00377206" w:rsidRDefault="00096867" w:rsidP="00151C11">
      <w:pPr>
        <w:pStyle w:val="a3"/>
        <w:spacing w:line="360" w:lineRule="auto"/>
        <w:ind w:left="0"/>
        <w:jc w:val="left"/>
      </w:pPr>
      <w:r>
        <w:t>ЧД</w:t>
      </w:r>
      <w:r>
        <w:rPr>
          <w:spacing w:val="-2"/>
        </w:rPr>
        <w:t xml:space="preserve"> </w:t>
      </w:r>
      <w:r>
        <w:t>– частота</w:t>
      </w:r>
      <w:r>
        <w:rPr>
          <w:spacing w:val="-1"/>
        </w:rPr>
        <w:t xml:space="preserve"> </w:t>
      </w:r>
      <w:r>
        <w:t>дыхания</w:t>
      </w:r>
    </w:p>
    <w:p w:rsidR="00151C11" w:rsidRDefault="00096867" w:rsidP="00151C11">
      <w:pPr>
        <w:pStyle w:val="a3"/>
        <w:spacing w:line="360" w:lineRule="auto"/>
        <w:ind w:left="0"/>
        <w:jc w:val="left"/>
        <w:rPr>
          <w:spacing w:val="1"/>
        </w:rPr>
      </w:pPr>
      <w:r>
        <w:t>ЧСС – частота сердечных сокращений</w:t>
      </w:r>
      <w:r>
        <w:rPr>
          <w:spacing w:val="1"/>
        </w:rPr>
        <w:t xml:space="preserve"> </w:t>
      </w:r>
    </w:p>
    <w:p w:rsidR="00151C11" w:rsidRDefault="00096867" w:rsidP="00151C11">
      <w:pPr>
        <w:pStyle w:val="a3"/>
        <w:spacing w:line="360" w:lineRule="auto"/>
        <w:ind w:left="0"/>
        <w:jc w:val="left"/>
        <w:rPr>
          <w:spacing w:val="-57"/>
        </w:rPr>
      </w:pPr>
      <w:r>
        <w:t>ЭСК -</w:t>
      </w:r>
      <w:r>
        <w:rPr>
          <w:spacing w:val="1"/>
        </w:rPr>
        <w:t xml:space="preserve"> </w:t>
      </w:r>
      <w:proofErr w:type="spellStart"/>
      <w:r>
        <w:t>эритроцитсодержащие</w:t>
      </w:r>
      <w:proofErr w:type="spellEnd"/>
      <w:r>
        <w:t xml:space="preserve"> компоненты</w:t>
      </w:r>
      <w:r>
        <w:rPr>
          <w:spacing w:val="-57"/>
        </w:rPr>
        <w:t xml:space="preserve"> </w:t>
      </w:r>
    </w:p>
    <w:p w:rsidR="00151C11" w:rsidRDefault="00096867" w:rsidP="00151C11">
      <w:pPr>
        <w:pStyle w:val="a3"/>
        <w:spacing w:line="360" w:lineRule="auto"/>
        <w:ind w:left="0"/>
        <w:jc w:val="left"/>
        <w:rPr>
          <w:spacing w:val="1"/>
        </w:rPr>
      </w:pPr>
      <w:r>
        <w:t>ЭНМТ – экстремально низкая масса тела</w:t>
      </w:r>
      <w:r>
        <w:rPr>
          <w:spacing w:val="1"/>
        </w:rPr>
        <w:t xml:space="preserve"> </w:t>
      </w:r>
    </w:p>
    <w:p w:rsidR="00377206" w:rsidRDefault="00096867" w:rsidP="00151C11">
      <w:pPr>
        <w:pStyle w:val="a3"/>
        <w:spacing w:line="360" w:lineRule="auto"/>
        <w:ind w:left="0"/>
        <w:jc w:val="left"/>
      </w:pPr>
      <w:r>
        <w:t>ЭПО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эритропоэтин</w:t>
      </w:r>
    </w:p>
    <w:p w:rsidR="00377206" w:rsidRDefault="00096867" w:rsidP="00151C11">
      <w:pPr>
        <w:pStyle w:val="a3"/>
        <w:spacing w:line="360" w:lineRule="auto"/>
        <w:ind w:left="0"/>
        <w:jc w:val="left"/>
      </w:pPr>
      <w:proofErr w:type="spellStart"/>
      <w:r>
        <w:t>Hb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гемоглобин</w:t>
      </w:r>
    </w:p>
    <w:p w:rsidR="00151C11" w:rsidRDefault="00096867" w:rsidP="00151C11">
      <w:pPr>
        <w:pStyle w:val="a3"/>
        <w:spacing w:line="360" w:lineRule="auto"/>
        <w:ind w:left="0"/>
        <w:jc w:val="left"/>
        <w:rPr>
          <w:spacing w:val="-57"/>
        </w:rPr>
      </w:pPr>
      <w:proofErr w:type="spellStart"/>
      <w:r>
        <w:t>HbA</w:t>
      </w:r>
      <w:proofErr w:type="spellEnd"/>
      <w:r>
        <w:t xml:space="preserve"> – гемоглобин взрослого типа</w:t>
      </w:r>
      <w:r>
        <w:rPr>
          <w:spacing w:val="-57"/>
        </w:rPr>
        <w:t xml:space="preserve"> </w:t>
      </w:r>
    </w:p>
    <w:p w:rsidR="00151C11" w:rsidRDefault="00096867" w:rsidP="00151C11">
      <w:pPr>
        <w:pStyle w:val="a3"/>
        <w:spacing w:line="360" w:lineRule="auto"/>
        <w:ind w:left="0"/>
        <w:jc w:val="left"/>
        <w:rPr>
          <w:spacing w:val="-1"/>
        </w:rPr>
      </w:pPr>
      <w:proofErr w:type="spellStart"/>
      <w:r>
        <w:t>HbF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фетальный</w:t>
      </w:r>
      <w:r>
        <w:rPr>
          <w:spacing w:val="60"/>
        </w:rPr>
        <w:t xml:space="preserve"> </w:t>
      </w:r>
      <w:r>
        <w:t>гемоглобин</w:t>
      </w:r>
      <w:r>
        <w:rPr>
          <w:spacing w:val="1"/>
        </w:rPr>
        <w:t xml:space="preserve"> </w:t>
      </w:r>
      <w:proofErr w:type="spellStart"/>
      <w:r>
        <w:t>Hct</w:t>
      </w:r>
      <w:proofErr w:type="spellEnd"/>
      <w:r>
        <w:t>,</w:t>
      </w:r>
      <w:r>
        <w:rPr>
          <w:spacing w:val="-1"/>
        </w:rPr>
        <w:t xml:space="preserve"> </w:t>
      </w:r>
    </w:p>
    <w:p w:rsidR="00377206" w:rsidRDefault="00096867" w:rsidP="00151C11">
      <w:pPr>
        <w:pStyle w:val="a3"/>
        <w:spacing w:line="360" w:lineRule="auto"/>
        <w:ind w:left="0"/>
        <w:jc w:val="left"/>
      </w:pPr>
      <w:proofErr w:type="spellStart"/>
      <w:r>
        <w:t>Ht</w:t>
      </w:r>
      <w:proofErr w:type="spellEnd"/>
      <w:r>
        <w:t xml:space="preserve"> – гематокрит</w:t>
      </w:r>
    </w:p>
    <w:p w:rsidR="00377206" w:rsidRDefault="00096867" w:rsidP="00151C11">
      <w:pPr>
        <w:pStyle w:val="a3"/>
        <w:spacing w:line="360" w:lineRule="auto"/>
        <w:ind w:left="0"/>
        <w:jc w:val="left"/>
      </w:pPr>
      <w:r>
        <w:t>MCV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эритроцитов</w:t>
      </w:r>
    </w:p>
    <w:p w:rsidR="00151C11" w:rsidRDefault="00096867" w:rsidP="00151C11">
      <w:pPr>
        <w:pStyle w:val="a3"/>
        <w:spacing w:line="360" w:lineRule="auto"/>
        <w:ind w:left="0"/>
        <w:rPr>
          <w:spacing w:val="1"/>
        </w:rPr>
      </w:pPr>
      <w:r>
        <w:t>MCH - среднее содержание гемоглобина в эритроците</w:t>
      </w:r>
      <w:r>
        <w:rPr>
          <w:spacing w:val="1"/>
        </w:rPr>
        <w:t xml:space="preserve"> </w:t>
      </w:r>
    </w:p>
    <w:p w:rsidR="00151C11" w:rsidRDefault="00096867" w:rsidP="00151C11">
      <w:pPr>
        <w:pStyle w:val="a3"/>
        <w:spacing w:line="360" w:lineRule="auto"/>
        <w:ind w:left="0"/>
        <w:rPr>
          <w:spacing w:val="-57"/>
        </w:rPr>
      </w:pPr>
      <w:r>
        <w:t xml:space="preserve">MCHC – </w:t>
      </w:r>
      <w:r w:rsidRPr="00D716DE">
        <w:t>средняя концентрация гемоглобина в эритроците</w:t>
      </w:r>
      <w:r w:rsidRPr="00D716DE">
        <w:rPr>
          <w:spacing w:val="-57"/>
        </w:rPr>
        <w:t xml:space="preserve"> </w:t>
      </w:r>
    </w:p>
    <w:p w:rsidR="00377206" w:rsidRPr="00D716DE" w:rsidRDefault="00096867" w:rsidP="00151C11">
      <w:pPr>
        <w:pStyle w:val="a3"/>
        <w:spacing w:line="360" w:lineRule="auto"/>
        <w:ind w:left="0"/>
      </w:pPr>
      <w:r w:rsidRPr="00D716DE">
        <w:t>RBC</w:t>
      </w:r>
      <w:r w:rsidRPr="00D716DE">
        <w:rPr>
          <w:spacing w:val="-1"/>
        </w:rPr>
        <w:t xml:space="preserve"> </w:t>
      </w:r>
      <w:r w:rsidRPr="00D716DE">
        <w:t>– количество эритроцитов (</w:t>
      </w:r>
      <w:proofErr w:type="spellStart"/>
      <w:r w:rsidRPr="00D716DE">
        <w:t>red</w:t>
      </w:r>
      <w:proofErr w:type="spellEnd"/>
      <w:r w:rsidRPr="00D716DE">
        <w:rPr>
          <w:spacing w:val="-1"/>
        </w:rPr>
        <w:t xml:space="preserve"> </w:t>
      </w:r>
      <w:proofErr w:type="spellStart"/>
      <w:r w:rsidRPr="00D716DE">
        <w:t>blood</w:t>
      </w:r>
      <w:proofErr w:type="spellEnd"/>
      <w:r w:rsidRPr="00D716DE">
        <w:t xml:space="preserve"> </w:t>
      </w:r>
      <w:proofErr w:type="spellStart"/>
      <w:r w:rsidRPr="00D716DE">
        <w:t>cells</w:t>
      </w:r>
      <w:proofErr w:type="spellEnd"/>
      <w:r w:rsidRPr="00D716DE">
        <w:t>)</w:t>
      </w:r>
    </w:p>
    <w:p w:rsidR="00151C11" w:rsidRDefault="00096867" w:rsidP="00151C11">
      <w:pPr>
        <w:pStyle w:val="a3"/>
        <w:spacing w:line="360" w:lineRule="auto"/>
        <w:ind w:left="0"/>
        <w:rPr>
          <w:spacing w:val="-57"/>
        </w:rPr>
      </w:pPr>
      <w:r w:rsidRPr="00D716DE">
        <w:t>RET-HE – гемоглобин в ретикулоцитах</w:t>
      </w:r>
      <w:r w:rsidRPr="00D716DE">
        <w:rPr>
          <w:spacing w:val="-57"/>
        </w:rPr>
        <w:t xml:space="preserve"> </w:t>
      </w:r>
    </w:p>
    <w:p w:rsidR="00377206" w:rsidRPr="00D716DE" w:rsidRDefault="00096867" w:rsidP="00151C11">
      <w:pPr>
        <w:pStyle w:val="a3"/>
        <w:spacing w:line="360" w:lineRule="auto"/>
        <w:ind w:left="0"/>
      </w:pPr>
      <w:r w:rsidRPr="00D716DE">
        <w:t>SD</w:t>
      </w:r>
      <w:r w:rsidRPr="00D716DE">
        <w:rPr>
          <w:spacing w:val="-2"/>
        </w:rPr>
        <w:t xml:space="preserve"> </w:t>
      </w:r>
      <w:r w:rsidRPr="00D716DE">
        <w:t>– стандартное отклонение</w:t>
      </w:r>
    </w:p>
    <w:p w:rsidR="00377206" w:rsidRPr="00D716DE" w:rsidRDefault="00096867" w:rsidP="00D716DE">
      <w:pPr>
        <w:pStyle w:val="1"/>
        <w:spacing w:before="0" w:line="360" w:lineRule="auto"/>
        <w:ind w:left="0"/>
        <w:jc w:val="center"/>
      </w:pPr>
      <w:bookmarkStart w:id="7" w:name="_bookmark2"/>
      <w:bookmarkEnd w:id="7"/>
      <w:r w:rsidRPr="00D716DE">
        <w:t>Термины</w:t>
      </w:r>
      <w:r w:rsidRPr="00D716DE">
        <w:rPr>
          <w:spacing w:val="-4"/>
        </w:rPr>
        <w:t xml:space="preserve"> </w:t>
      </w:r>
      <w:r w:rsidRPr="00D716DE">
        <w:t>и</w:t>
      </w:r>
      <w:r w:rsidRPr="00D716DE">
        <w:rPr>
          <w:spacing w:val="-3"/>
        </w:rPr>
        <w:t xml:space="preserve"> </w:t>
      </w:r>
      <w:r w:rsidRPr="00D716DE">
        <w:t>определения</w:t>
      </w:r>
    </w:p>
    <w:p w:rsidR="00377206" w:rsidRPr="00D716DE" w:rsidRDefault="00096867" w:rsidP="00D716DE">
      <w:pPr>
        <w:pStyle w:val="a3"/>
        <w:spacing w:line="360" w:lineRule="auto"/>
        <w:ind w:left="0" w:firstLine="709"/>
      </w:pPr>
      <w:r w:rsidRPr="00D716DE">
        <w:rPr>
          <w:b/>
        </w:rPr>
        <w:t>Анемия</w:t>
      </w:r>
      <w:r w:rsidRPr="00D716DE">
        <w:rPr>
          <w:b/>
          <w:spacing w:val="-8"/>
        </w:rPr>
        <w:t xml:space="preserve"> </w:t>
      </w:r>
      <w:r w:rsidRPr="00D716DE">
        <w:rPr>
          <w:b/>
        </w:rPr>
        <w:t>–</w:t>
      </w:r>
      <w:r w:rsidRPr="00D716DE">
        <w:rPr>
          <w:b/>
          <w:spacing w:val="-7"/>
        </w:rPr>
        <w:t xml:space="preserve"> </w:t>
      </w:r>
      <w:r w:rsidRPr="00D716DE">
        <w:t>гематологический</w:t>
      </w:r>
      <w:r w:rsidRPr="00D716DE">
        <w:rPr>
          <w:spacing w:val="-7"/>
        </w:rPr>
        <w:t xml:space="preserve"> </w:t>
      </w:r>
      <w:r w:rsidRPr="00D716DE">
        <w:t>синдром,</w:t>
      </w:r>
      <w:r w:rsidRPr="00D716DE">
        <w:rPr>
          <w:spacing w:val="-10"/>
        </w:rPr>
        <w:t xml:space="preserve"> </w:t>
      </w:r>
      <w:r w:rsidRPr="00D716DE">
        <w:t>характеризующийся</w:t>
      </w:r>
      <w:r w:rsidRPr="00D716DE">
        <w:rPr>
          <w:spacing w:val="-7"/>
        </w:rPr>
        <w:t xml:space="preserve"> </w:t>
      </w:r>
      <w:r w:rsidRPr="00D716DE">
        <w:t>снижением</w:t>
      </w:r>
      <w:r w:rsidRPr="00D716DE">
        <w:rPr>
          <w:spacing w:val="-5"/>
        </w:rPr>
        <w:t xml:space="preserve"> </w:t>
      </w:r>
      <w:r w:rsidRPr="00D716DE">
        <w:t>концентрации</w:t>
      </w:r>
      <w:r w:rsidRPr="00D716DE">
        <w:rPr>
          <w:spacing w:val="-58"/>
        </w:rPr>
        <w:t xml:space="preserve"> </w:t>
      </w:r>
      <w:r w:rsidRPr="00D716DE">
        <w:t>гемоглобина</w:t>
      </w:r>
      <w:r w:rsidRPr="00D716DE">
        <w:rPr>
          <w:spacing w:val="1"/>
        </w:rPr>
        <w:t xml:space="preserve"> </w:t>
      </w:r>
      <w:r w:rsidRPr="00D716DE">
        <w:t>и/или</w:t>
      </w:r>
      <w:r w:rsidRPr="00D716DE">
        <w:rPr>
          <w:spacing w:val="1"/>
        </w:rPr>
        <w:t xml:space="preserve"> </w:t>
      </w:r>
      <w:r w:rsidRPr="00D716DE">
        <w:t>гематокрита</w:t>
      </w:r>
      <w:r w:rsidRPr="00D716DE">
        <w:rPr>
          <w:spacing w:val="1"/>
        </w:rPr>
        <w:t xml:space="preserve"> </w:t>
      </w:r>
      <w:r w:rsidRPr="00D716DE">
        <w:t>более,</w:t>
      </w:r>
      <w:r w:rsidRPr="00D716DE">
        <w:rPr>
          <w:spacing w:val="1"/>
        </w:rPr>
        <w:t xml:space="preserve"> </w:t>
      </w:r>
      <w:r w:rsidRPr="00D716DE">
        <w:t>чем</w:t>
      </w:r>
      <w:r w:rsidRPr="00D716DE">
        <w:rPr>
          <w:spacing w:val="1"/>
        </w:rPr>
        <w:t xml:space="preserve"> </w:t>
      </w:r>
      <w:r w:rsidRPr="00D716DE">
        <w:t>на</w:t>
      </w:r>
      <w:r w:rsidRPr="00D716DE">
        <w:rPr>
          <w:spacing w:val="1"/>
        </w:rPr>
        <w:t xml:space="preserve"> </w:t>
      </w:r>
      <w:r w:rsidRPr="00D716DE">
        <w:t>2</w:t>
      </w:r>
      <w:r w:rsidRPr="00D716DE">
        <w:rPr>
          <w:spacing w:val="1"/>
        </w:rPr>
        <w:t xml:space="preserve"> </w:t>
      </w:r>
      <w:r w:rsidRPr="00D716DE">
        <w:t>стандартных</w:t>
      </w:r>
      <w:r w:rsidRPr="00D716DE">
        <w:rPr>
          <w:spacing w:val="1"/>
        </w:rPr>
        <w:t xml:space="preserve"> </w:t>
      </w:r>
      <w:r w:rsidRPr="00D716DE">
        <w:t>отклонения</w:t>
      </w:r>
      <w:r w:rsidRPr="00D716DE">
        <w:rPr>
          <w:spacing w:val="1"/>
        </w:rPr>
        <w:t xml:space="preserve"> </w:t>
      </w:r>
      <w:r w:rsidRPr="00D716DE">
        <w:t>от</w:t>
      </w:r>
      <w:r w:rsidRPr="00D716DE">
        <w:rPr>
          <w:spacing w:val="1"/>
        </w:rPr>
        <w:t xml:space="preserve"> </w:t>
      </w:r>
      <w:r w:rsidRPr="00D716DE">
        <w:t>средних</w:t>
      </w:r>
      <w:r w:rsidRPr="00D716DE">
        <w:rPr>
          <w:spacing w:val="1"/>
        </w:rPr>
        <w:t xml:space="preserve"> </w:t>
      </w:r>
      <w:r w:rsidRPr="00D716DE">
        <w:t>значений</w:t>
      </w:r>
      <w:r w:rsidRPr="00D716DE">
        <w:rPr>
          <w:spacing w:val="1"/>
        </w:rPr>
        <w:t xml:space="preserve"> </w:t>
      </w:r>
      <w:r w:rsidRPr="00D716DE">
        <w:t>концентрации</w:t>
      </w:r>
      <w:r w:rsidRPr="00D716DE">
        <w:rPr>
          <w:spacing w:val="1"/>
        </w:rPr>
        <w:t xml:space="preserve"> </w:t>
      </w:r>
      <w:r w:rsidRPr="00D716DE">
        <w:t>гемоглобина</w:t>
      </w:r>
      <w:r w:rsidRPr="00D716DE">
        <w:rPr>
          <w:spacing w:val="1"/>
        </w:rPr>
        <w:t xml:space="preserve"> </w:t>
      </w:r>
      <w:r w:rsidRPr="00D716DE">
        <w:t>и/или</w:t>
      </w:r>
      <w:r w:rsidRPr="00D716DE">
        <w:rPr>
          <w:spacing w:val="1"/>
        </w:rPr>
        <w:t xml:space="preserve"> </w:t>
      </w:r>
      <w:r w:rsidRPr="00D716DE">
        <w:t>гематокрита</w:t>
      </w:r>
      <w:r w:rsidRPr="00D716DE">
        <w:rPr>
          <w:spacing w:val="1"/>
        </w:rPr>
        <w:t xml:space="preserve"> </w:t>
      </w:r>
      <w:r w:rsidRPr="00D716DE">
        <w:t>для</w:t>
      </w:r>
      <w:r w:rsidRPr="00D716DE">
        <w:rPr>
          <w:spacing w:val="1"/>
        </w:rPr>
        <w:t xml:space="preserve"> </w:t>
      </w:r>
      <w:r w:rsidRPr="00D716DE">
        <w:t>данного</w:t>
      </w:r>
      <w:r w:rsidRPr="00D716DE">
        <w:rPr>
          <w:spacing w:val="1"/>
        </w:rPr>
        <w:t xml:space="preserve"> </w:t>
      </w:r>
      <w:r w:rsidRPr="00D716DE">
        <w:t>постнатального</w:t>
      </w:r>
      <w:r w:rsidRPr="00D716DE">
        <w:rPr>
          <w:spacing w:val="1"/>
        </w:rPr>
        <w:t xml:space="preserve"> </w:t>
      </w:r>
      <w:r w:rsidRPr="00D716DE">
        <w:t>возраста.</w:t>
      </w:r>
    </w:p>
    <w:p w:rsidR="00377206" w:rsidRPr="00D716DE" w:rsidRDefault="00096867" w:rsidP="00D716DE">
      <w:pPr>
        <w:spacing w:line="360" w:lineRule="auto"/>
        <w:ind w:firstLine="709"/>
        <w:jc w:val="both"/>
        <w:rPr>
          <w:sz w:val="24"/>
          <w:szCs w:val="24"/>
        </w:rPr>
      </w:pPr>
      <w:r w:rsidRPr="00D716DE">
        <w:rPr>
          <w:b/>
          <w:sz w:val="24"/>
          <w:szCs w:val="24"/>
        </w:rPr>
        <w:lastRenderedPageBreak/>
        <w:t xml:space="preserve">Ранняя анемия недоношенных </w:t>
      </w:r>
      <w:r w:rsidRPr="00D716DE">
        <w:rPr>
          <w:sz w:val="24"/>
          <w:szCs w:val="24"/>
        </w:rPr>
        <w:t>– анемия, развивающаяся у недоношенных детей на</w:t>
      </w:r>
      <w:r w:rsidRPr="00D716DE">
        <w:rPr>
          <w:spacing w:val="-57"/>
          <w:sz w:val="24"/>
          <w:szCs w:val="24"/>
        </w:rPr>
        <w:t xml:space="preserve"> </w:t>
      </w:r>
      <w:r w:rsidRPr="00D716DE">
        <w:rPr>
          <w:sz w:val="24"/>
          <w:szCs w:val="24"/>
        </w:rPr>
        <w:t>3-10</w:t>
      </w:r>
      <w:r w:rsidRPr="00D716DE">
        <w:rPr>
          <w:spacing w:val="-1"/>
          <w:sz w:val="24"/>
          <w:szCs w:val="24"/>
        </w:rPr>
        <w:t xml:space="preserve"> </w:t>
      </w:r>
      <w:r w:rsidRPr="00D716DE">
        <w:rPr>
          <w:sz w:val="24"/>
          <w:szCs w:val="24"/>
        </w:rPr>
        <w:t>неделе</w:t>
      </w:r>
      <w:r w:rsidRPr="00D716DE">
        <w:rPr>
          <w:spacing w:val="-2"/>
          <w:sz w:val="24"/>
          <w:szCs w:val="24"/>
        </w:rPr>
        <w:t xml:space="preserve"> </w:t>
      </w:r>
      <w:r w:rsidRPr="00D716DE">
        <w:rPr>
          <w:sz w:val="24"/>
          <w:szCs w:val="24"/>
        </w:rPr>
        <w:t>жизни.</w:t>
      </w:r>
    </w:p>
    <w:p w:rsidR="00D716DE" w:rsidRPr="00D716DE" w:rsidRDefault="00D716DE" w:rsidP="00D716DE">
      <w:pPr>
        <w:pStyle w:val="1"/>
        <w:tabs>
          <w:tab w:val="left" w:pos="2062"/>
          <w:tab w:val="left" w:pos="2156"/>
        </w:tabs>
        <w:spacing w:before="0" w:line="360" w:lineRule="auto"/>
        <w:ind w:left="0"/>
        <w:jc w:val="center"/>
      </w:pPr>
      <w:bookmarkStart w:id="8" w:name="_bookmark3"/>
      <w:bookmarkEnd w:id="8"/>
      <w:r w:rsidRPr="00D716DE">
        <w:t xml:space="preserve">1. </w:t>
      </w:r>
      <w:r w:rsidR="00096867" w:rsidRPr="00D716DE">
        <w:t>Краткая</w:t>
      </w:r>
      <w:r w:rsidR="00096867" w:rsidRPr="00D716DE">
        <w:rPr>
          <w:spacing w:val="1"/>
        </w:rPr>
        <w:t xml:space="preserve"> </w:t>
      </w:r>
      <w:r w:rsidR="00096867" w:rsidRPr="00D716DE">
        <w:t>информация</w:t>
      </w:r>
      <w:bookmarkStart w:id="9" w:name="_bookmark4"/>
      <w:bookmarkEnd w:id="9"/>
    </w:p>
    <w:p w:rsidR="00377206" w:rsidRPr="00D716DE" w:rsidRDefault="00A06901" w:rsidP="00D716DE">
      <w:pPr>
        <w:pStyle w:val="1"/>
        <w:tabs>
          <w:tab w:val="left" w:pos="2062"/>
          <w:tab w:val="left" w:pos="2156"/>
        </w:tabs>
        <w:spacing w:before="0" w:line="360" w:lineRule="auto"/>
        <w:ind w:left="0" w:firstLine="709"/>
        <w:rPr>
          <w:sz w:val="24"/>
          <w:szCs w:val="24"/>
        </w:rPr>
      </w:pPr>
      <w:r w:rsidRPr="00D716DE">
        <w:rPr>
          <w:sz w:val="24"/>
          <w:szCs w:val="24"/>
          <w:u w:val="thick"/>
        </w:rPr>
        <w:t>1.</w:t>
      </w:r>
      <w:r w:rsidR="00D716DE" w:rsidRPr="00D716DE">
        <w:rPr>
          <w:sz w:val="24"/>
          <w:szCs w:val="24"/>
          <w:u w:val="thick"/>
        </w:rPr>
        <w:t xml:space="preserve">1 </w:t>
      </w:r>
      <w:r w:rsidR="00096867" w:rsidRPr="00D716DE">
        <w:rPr>
          <w:sz w:val="24"/>
          <w:szCs w:val="24"/>
          <w:u w:val="thick"/>
        </w:rPr>
        <w:t>Определение</w:t>
      </w:r>
      <w:r w:rsidR="00096867" w:rsidRPr="00D716DE">
        <w:rPr>
          <w:spacing w:val="-3"/>
          <w:sz w:val="24"/>
          <w:szCs w:val="24"/>
          <w:u w:val="thick"/>
        </w:rPr>
        <w:t xml:space="preserve"> </w:t>
      </w:r>
    </w:p>
    <w:p w:rsidR="00377206" w:rsidRPr="00D716DE" w:rsidRDefault="00096867" w:rsidP="00D716DE">
      <w:pPr>
        <w:pStyle w:val="a3"/>
        <w:spacing w:line="360" w:lineRule="auto"/>
        <w:ind w:left="0" w:firstLine="709"/>
      </w:pPr>
      <w:r w:rsidRPr="00D716DE">
        <w:rPr>
          <w:b/>
        </w:rPr>
        <w:t xml:space="preserve">Ранняя анемия недоношенных </w:t>
      </w:r>
      <w:r w:rsidRPr="00D716DE">
        <w:t>– гематологический синдром, характеризующийся</w:t>
      </w:r>
      <w:r w:rsidRPr="00D716DE">
        <w:rPr>
          <w:spacing w:val="1"/>
        </w:rPr>
        <w:t xml:space="preserve"> </w:t>
      </w:r>
      <w:r w:rsidRPr="00D716DE">
        <w:t>снижением гемоглобина и/или гематокрита более, чем на 2 стандартных отклонения от</w:t>
      </w:r>
      <w:r w:rsidRPr="00D716DE">
        <w:rPr>
          <w:spacing w:val="1"/>
        </w:rPr>
        <w:t xml:space="preserve"> </w:t>
      </w:r>
      <w:r w:rsidRPr="00D716DE">
        <w:t>средних значений гемоглобина и/или гематокрита для данного постнатального возраста у</w:t>
      </w:r>
      <w:r w:rsidRPr="00D716DE">
        <w:rPr>
          <w:spacing w:val="1"/>
        </w:rPr>
        <w:t xml:space="preserve"> </w:t>
      </w:r>
      <w:r w:rsidRPr="00D716DE">
        <w:t>недоношенных</w:t>
      </w:r>
      <w:r w:rsidRPr="00D716DE">
        <w:rPr>
          <w:spacing w:val="2"/>
        </w:rPr>
        <w:t xml:space="preserve"> </w:t>
      </w:r>
      <w:r w:rsidRPr="00D716DE">
        <w:t>детей, развивающаяся на</w:t>
      </w:r>
      <w:r w:rsidRPr="00D716DE">
        <w:rPr>
          <w:spacing w:val="-2"/>
        </w:rPr>
        <w:t xml:space="preserve"> </w:t>
      </w:r>
      <w:r w:rsidRPr="00D716DE">
        <w:t>3-10 неделе</w:t>
      </w:r>
      <w:r w:rsidRPr="00D716DE">
        <w:rPr>
          <w:spacing w:val="-1"/>
        </w:rPr>
        <w:t xml:space="preserve"> </w:t>
      </w:r>
      <w:r w:rsidRPr="00D716DE">
        <w:t>жизни</w:t>
      </w:r>
      <w:r w:rsidRPr="00D716DE">
        <w:rPr>
          <w:spacing w:val="-1"/>
        </w:rPr>
        <w:t xml:space="preserve"> </w:t>
      </w:r>
      <w:r w:rsidRPr="00D716DE">
        <w:t>[1,2].</w:t>
      </w:r>
    </w:p>
    <w:p w:rsidR="00377206" w:rsidRPr="00D716DE" w:rsidRDefault="00A06901" w:rsidP="00D716DE">
      <w:pPr>
        <w:pStyle w:val="2"/>
        <w:tabs>
          <w:tab w:val="left" w:pos="2130"/>
        </w:tabs>
        <w:spacing w:line="360" w:lineRule="auto"/>
        <w:ind w:left="0" w:firstLine="709"/>
      </w:pPr>
      <w:bookmarkStart w:id="10" w:name="_bookmark5"/>
      <w:bookmarkEnd w:id="10"/>
      <w:r w:rsidRPr="00D716DE">
        <w:rPr>
          <w:u w:val="thick"/>
        </w:rPr>
        <w:t xml:space="preserve">1.2 </w:t>
      </w:r>
      <w:r w:rsidR="00096867" w:rsidRPr="00D716DE">
        <w:rPr>
          <w:u w:val="thick"/>
        </w:rPr>
        <w:t>Этиология</w:t>
      </w:r>
      <w:r w:rsidR="00096867" w:rsidRPr="00D716DE">
        <w:rPr>
          <w:spacing w:val="1"/>
          <w:u w:val="thick"/>
        </w:rPr>
        <w:t xml:space="preserve"> </w:t>
      </w:r>
      <w:r w:rsidR="00096867" w:rsidRPr="00D716DE">
        <w:rPr>
          <w:u w:val="thick"/>
        </w:rPr>
        <w:t>и</w:t>
      </w:r>
      <w:r w:rsidR="00096867" w:rsidRPr="00D716DE">
        <w:rPr>
          <w:spacing w:val="1"/>
          <w:u w:val="thick"/>
        </w:rPr>
        <w:t xml:space="preserve"> </w:t>
      </w:r>
      <w:r w:rsidR="00096867" w:rsidRPr="00D716DE">
        <w:rPr>
          <w:u w:val="thick"/>
        </w:rPr>
        <w:t>патогенез</w:t>
      </w:r>
      <w:r w:rsidR="00096867" w:rsidRPr="00D716DE">
        <w:rPr>
          <w:spacing w:val="1"/>
          <w:u w:val="thick"/>
        </w:rPr>
        <w:t xml:space="preserve"> </w:t>
      </w:r>
    </w:p>
    <w:p w:rsidR="00377206" w:rsidRPr="00D716DE" w:rsidRDefault="00096867" w:rsidP="00D716DE">
      <w:pPr>
        <w:pStyle w:val="a3"/>
        <w:spacing w:line="360" w:lineRule="auto"/>
        <w:ind w:left="0" w:firstLine="709"/>
      </w:pPr>
      <w:r w:rsidRPr="00D716DE">
        <w:t xml:space="preserve">Ранняя анемия недоношенных (РАН) имеет </w:t>
      </w:r>
      <w:proofErr w:type="spellStart"/>
      <w:r w:rsidRPr="00D716DE">
        <w:t>полиэтиологический</w:t>
      </w:r>
      <w:proofErr w:type="spellEnd"/>
      <w:r w:rsidRPr="00D716DE">
        <w:t xml:space="preserve"> характер и связана</w:t>
      </w:r>
      <w:r w:rsidRPr="00D716DE">
        <w:rPr>
          <w:spacing w:val="-57"/>
        </w:rPr>
        <w:t xml:space="preserve"> </w:t>
      </w:r>
      <w:r w:rsidRPr="00D716DE">
        <w:t>с</w:t>
      </w:r>
      <w:r w:rsidRPr="00D716DE">
        <w:rPr>
          <w:spacing w:val="1"/>
        </w:rPr>
        <w:t xml:space="preserve"> </w:t>
      </w:r>
      <w:r w:rsidRPr="00D716DE">
        <w:t>физиологическими</w:t>
      </w:r>
      <w:r w:rsidRPr="00D716DE">
        <w:rPr>
          <w:spacing w:val="1"/>
        </w:rPr>
        <w:t xml:space="preserve"> </w:t>
      </w:r>
      <w:r w:rsidRPr="00D716DE">
        <w:t>факторами,</w:t>
      </w:r>
      <w:r w:rsidRPr="00D716DE">
        <w:rPr>
          <w:spacing w:val="1"/>
        </w:rPr>
        <w:t xml:space="preserve"> </w:t>
      </w:r>
      <w:r w:rsidRPr="00D716DE">
        <w:t>обусловленных</w:t>
      </w:r>
      <w:r w:rsidRPr="00D716DE">
        <w:rPr>
          <w:spacing w:val="1"/>
        </w:rPr>
        <w:t xml:space="preserve"> </w:t>
      </w:r>
      <w:r w:rsidRPr="00D716DE">
        <w:t>недоношенностью,</w:t>
      </w:r>
      <w:r w:rsidRPr="00D716DE">
        <w:rPr>
          <w:spacing w:val="1"/>
        </w:rPr>
        <w:t xml:space="preserve"> </w:t>
      </w:r>
      <w:r w:rsidRPr="00D716DE">
        <w:t>и</w:t>
      </w:r>
      <w:r w:rsidRPr="00D716DE">
        <w:rPr>
          <w:spacing w:val="1"/>
        </w:rPr>
        <w:t xml:space="preserve"> </w:t>
      </w:r>
      <w:r w:rsidRPr="00D716DE">
        <w:t>не</w:t>
      </w:r>
      <w:r w:rsidRPr="00D716DE">
        <w:rPr>
          <w:spacing w:val="1"/>
        </w:rPr>
        <w:t xml:space="preserve"> </w:t>
      </w:r>
      <w:r w:rsidRPr="00D716DE">
        <w:t>физиологическими</w:t>
      </w:r>
      <w:r w:rsidRPr="00D716DE">
        <w:rPr>
          <w:spacing w:val="1"/>
        </w:rPr>
        <w:t xml:space="preserve"> </w:t>
      </w:r>
      <w:r w:rsidRPr="00D716DE">
        <w:t>факторами,</w:t>
      </w:r>
      <w:r w:rsidRPr="00D716DE">
        <w:rPr>
          <w:spacing w:val="1"/>
        </w:rPr>
        <w:t xml:space="preserve"> </w:t>
      </w:r>
      <w:r w:rsidRPr="00D716DE">
        <w:t>к</w:t>
      </w:r>
      <w:r w:rsidRPr="00D716DE">
        <w:rPr>
          <w:spacing w:val="1"/>
        </w:rPr>
        <w:t xml:space="preserve"> </w:t>
      </w:r>
      <w:r w:rsidRPr="00D716DE">
        <w:t>которым</w:t>
      </w:r>
      <w:r w:rsidRPr="00D716DE">
        <w:rPr>
          <w:spacing w:val="1"/>
        </w:rPr>
        <w:t xml:space="preserve"> </w:t>
      </w:r>
      <w:r w:rsidRPr="00D716DE">
        <w:t>относятся</w:t>
      </w:r>
      <w:r w:rsidRPr="00D716DE">
        <w:rPr>
          <w:spacing w:val="1"/>
        </w:rPr>
        <w:t xml:space="preserve"> </w:t>
      </w:r>
      <w:r w:rsidRPr="00D716DE">
        <w:t>кардио-респираторные</w:t>
      </w:r>
      <w:r w:rsidRPr="00D716DE">
        <w:rPr>
          <w:spacing w:val="1"/>
        </w:rPr>
        <w:t xml:space="preserve"> </w:t>
      </w:r>
      <w:r w:rsidRPr="00D716DE">
        <w:t>нарушения</w:t>
      </w:r>
      <w:r w:rsidRPr="00D716DE">
        <w:rPr>
          <w:spacing w:val="-57"/>
        </w:rPr>
        <w:t xml:space="preserve"> </w:t>
      </w:r>
      <w:r w:rsidRPr="00D716DE">
        <w:t>после</w:t>
      </w:r>
      <w:r w:rsidRPr="00D716DE">
        <w:rPr>
          <w:spacing w:val="-2"/>
        </w:rPr>
        <w:t xml:space="preserve"> </w:t>
      </w:r>
      <w:r w:rsidRPr="00D716DE">
        <w:t>рождения, инфекционные</w:t>
      </w:r>
      <w:r w:rsidRPr="00D716DE">
        <w:rPr>
          <w:spacing w:val="-2"/>
        </w:rPr>
        <w:t xml:space="preserve"> </w:t>
      </w:r>
      <w:r w:rsidRPr="00D716DE">
        <w:t>заболевания</w:t>
      </w:r>
      <w:r w:rsidRPr="00D716DE">
        <w:rPr>
          <w:spacing w:val="2"/>
        </w:rPr>
        <w:t xml:space="preserve"> </w:t>
      </w:r>
      <w:r w:rsidRPr="00D716DE">
        <w:t>и</w:t>
      </w:r>
      <w:r w:rsidRPr="00D716DE">
        <w:rPr>
          <w:spacing w:val="-2"/>
        </w:rPr>
        <w:t xml:space="preserve"> </w:t>
      </w:r>
      <w:r w:rsidRPr="00D716DE">
        <w:t>ятрогенные</w:t>
      </w:r>
      <w:r w:rsidRPr="00D716DE">
        <w:rPr>
          <w:spacing w:val="-2"/>
        </w:rPr>
        <w:t xml:space="preserve"> </w:t>
      </w:r>
      <w:r w:rsidRPr="00D716DE">
        <w:t>факторы</w:t>
      </w:r>
      <w:r w:rsidRPr="00D716DE">
        <w:rPr>
          <w:spacing w:val="-1"/>
        </w:rPr>
        <w:t xml:space="preserve"> </w:t>
      </w:r>
      <w:r w:rsidRPr="00D716DE">
        <w:t>[3].</w:t>
      </w:r>
    </w:p>
    <w:p w:rsidR="00377206" w:rsidRPr="00D716DE" w:rsidRDefault="00096867" w:rsidP="00D716DE">
      <w:pPr>
        <w:pStyle w:val="a3"/>
        <w:spacing w:line="360" w:lineRule="auto"/>
        <w:ind w:left="0" w:firstLine="709"/>
      </w:pPr>
      <w:r w:rsidRPr="00D716DE">
        <w:t>К</w:t>
      </w:r>
      <w:r w:rsidRPr="00D716DE">
        <w:rPr>
          <w:spacing w:val="-3"/>
        </w:rPr>
        <w:t xml:space="preserve"> </w:t>
      </w:r>
      <w:r w:rsidRPr="00D716DE">
        <w:t>физиологическим</w:t>
      </w:r>
      <w:r w:rsidRPr="00D716DE">
        <w:rPr>
          <w:spacing w:val="-4"/>
        </w:rPr>
        <w:t xml:space="preserve"> </w:t>
      </w:r>
      <w:r w:rsidRPr="00D716DE">
        <w:t>факторам,</w:t>
      </w:r>
      <w:r w:rsidRPr="00D716DE">
        <w:rPr>
          <w:spacing w:val="-3"/>
        </w:rPr>
        <w:t xml:space="preserve"> </w:t>
      </w:r>
      <w:r w:rsidRPr="00D716DE">
        <w:t>связанными</w:t>
      </w:r>
      <w:r w:rsidRPr="00D716DE">
        <w:rPr>
          <w:spacing w:val="-3"/>
        </w:rPr>
        <w:t xml:space="preserve"> </w:t>
      </w:r>
      <w:r w:rsidRPr="00D716DE">
        <w:t>с</w:t>
      </w:r>
      <w:r w:rsidRPr="00D716DE">
        <w:rPr>
          <w:spacing w:val="-4"/>
        </w:rPr>
        <w:t xml:space="preserve"> </w:t>
      </w:r>
      <w:r w:rsidRPr="00D716DE">
        <w:t>недоношенностью,</w:t>
      </w:r>
      <w:r w:rsidRPr="00D716DE">
        <w:rPr>
          <w:spacing w:val="-3"/>
        </w:rPr>
        <w:t xml:space="preserve"> </w:t>
      </w:r>
      <w:r w:rsidRPr="00D716DE">
        <w:t>относятся:</w:t>
      </w:r>
    </w:p>
    <w:p w:rsidR="00377206" w:rsidRPr="00D716DE" w:rsidRDefault="00D716DE" w:rsidP="00D716DE">
      <w:pPr>
        <w:pStyle w:val="a4"/>
        <w:tabs>
          <w:tab w:val="left" w:pos="2770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а) н</w:t>
      </w:r>
      <w:r w:rsidR="00096867" w:rsidRPr="00D716DE">
        <w:rPr>
          <w:sz w:val="24"/>
          <w:szCs w:val="24"/>
        </w:rPr>
        <w:t>еадекватная продукция эритропоэтина (ЭПО) и низкий уровень эритропоэтина</w:t>
      </w:r>
      <w:r w:rsidR="00096867" w:rsidRPr="00D716DE">
        <w:rPr>
          <w:spacing w:val="-57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в</w:t>
      </w:r>
      <w:r w:rsidR="00096867" w:rsidRPr="00D716DE">
        <w:rPr>
          <w:spacing w:val="-2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плазме</w:t>
      </w:r>
      <w:r w:rsidR="00096867" w:rsidRPr="00D716DE">
        <w:rPr>
          <w:spacing w:val="-1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крови</w:t>
      </w:r>
      <w:r w:rsidR="00096867" w:rsidRPr="00D716DE">
        <w:rPr>
          <w:spacing w:val="1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[4–7]</w:t>
      </w:r>
      <w:r>
        <w:rPr>
          <w:sz w:val="24"/>
          <w:szCs w:val="24"/>
        </w:rPr>
        <w:t xml:space="preserve">. </w:t>
      </w:r>
    </w:p>
    <w:p w:rsidR="00377206" w:rsidRPr="00D716DE" w:rsidRDefault="00096867" w:rsidP="00D716DE">
      <w:pPr>
        <w:pStyle w:val="a3"/>
        <w:spacing w:line="360" w:lineRule="auto"/>
        <w:ind w:left="0" w:firstLine="709"/>
      </w:pPr>
      <w:r w:rsidRPr="00D716DE">
        <w:t>У</w:t>
      </w:r>
      <w:r w:rsidRPr="00D716DE">
        <w:rPr>
          <w:spacing w:val="-4"/>
        </w:rPr>
        <w:t xml:space="preserve"> </w:t>
      </w:r>
      <w:r w:rsidRPr="00D716DE">
        <w:t>недоношенных</w:t>
      </w:r>
      <w:r w:rsidRPr="00D716DE">
        <w:rPr>
          <w:spacing w:val="-4"/>
        </w:rPr>
        <w:t xml:space="preserve"> </w:t>
      </w:r>
      <w:r w:rsidRPr="00D716DE">
        <w:t>детей</w:t>
      </w:r>
      <w:r w:rsidRPr="00D716DE">
        <w:rPr>
          <w:spacing w:val="-5"/>
        </w:rPr>
        <w:t xml:space="preserve"> </w:t>
      </w:r>
      <w:r w:rsidRPr="00D716DE">
        <w:t>в</w:t>
      </w:r>
      <w:r w:rsidRPr="00D716DE">
        <w:rPr>
          <w:spacing w:val="-5"/>
        </w:rPr>
        <w:t xml:space="preserve"> </w:t>
      </w:r>
      <w:r w:rsidRPr="00D716DE">
        <w:t>послеродовом</w:t>
      </w:r>
      <w:r w:rsidRPr="00D716DE">
        <w:rPr>
          <w:spacing w:val="-6"/>
        </w:rPr>
        <w:t xml:space="preserve"> </w:t>
      </w:r>
      <w:r w:rsidRPr="00D716DE">
        <w:t>периоде</w:t>
      </w:r>
      <w:r w:rsidRPr="00D716DE">
        <w:rPr>
          <w:spacing w:val="-3"/>
        </w:rPr>
        <w:t xml:space="preserve"> </w:t>
      </w:r>
      <w:r w:rsidRPr="00D716DE">
        <w:t>уровень</w:t>
      </w:r>
      <w:r w:rsidRPr="00D716DE">
        <w:rPr>
          <w:spacing w:val="-4"/>
        </w:rPr>
        <w:t xml:space="preserve"> </w:t>
      </w:r>
      <w:r w:rsidRPr="00D716DE">
        <w:t>ЭПО</w:t>
      </w:r>
      <w:r w:rsidRPr="00D716DE">
        <w:rPr>
          <w:spacing w:val="-6"/>
        </w:rPr>
        <w:t xml:space="preserve"> </w:t>
      </w:r>
      <w:r w:rsidRPr="00D716DE">
        <w:t>значительно</w:t>
      </w:r>
      <w:r w:rsidRPr="00D716DE">
        <w:rPr>
          <w:spacing w:val="-5"/>
        </w:rPr>
        <w:t xml:space="preserve"> </w:t>
      </w:r>
      <w:r w:rsidRPr="00D716DE">
        <w:t>меньше,</w:t>
      </w:r>
      <w:r w:rsidRPr="00D716DE">
        <w:rPr>
          <w:spacing w:val="-58"/>
        </w:rPr>
        <w:t xml:space="preserve"> </w:t>
      </w:r>
      <w:r w:rsidRPr="00D716DE">
        <w:t>чем у доношенных и существенно не меняется в течение первых двух месяцев жизни [8].</w:t>
      </w:r>
      <w:r w:rsidRPr="00D716DE">
        <w:rPr>
          <w:spacing w:val="1"/>
        </w:rPr>
        <w:t xml:space="preserve"> </w:t>
      </w:r>
      <w:r w:rsidRPr="00D716DE">
        <w:t>Низкий ответ на тканевую гипоксию характерен для плодов и недоношенных детей, что</w:t>
      </w:r>
      <w:r w:rsidRPr="00D716DE">
        <w:rPr>
          <w:spacing w:val="1"/>
        </w:rPr>
        <w:t xml:space="preserve"> </w:t>
      </w:r>
      <w:r w:rsidRPr="00D716DE">
        <w:t>является</w:t>
      </w:r>
      <w:r w:rsidRPr="00D716DE">
        <w:rPr>
          <w:spacing w:val="1"/>
        </w:rPr>
        <w:t xml:space="preserve"> </w:t>
      </w:r>
      <w:r w:rsidRPr="00D716DE">
        <w:t>результатом</w:t>
      </w:r>
      <w:r w:rsidRPr="00D716DE">
        <w:rPr>
          <w:spacing w:val="1"/>
        </w:rPr>
        <w:t xml:space="preserve"> </w:t>
      </w:r>
      <w:r w:rsidRPr="00D716DE">
        <w:t>переключение</w:t>
      </w:r>
      <w:r w:rsidRPr="00D716DE">
        <w:rPr>
          <w:spacing w:val="1"/>
        </w:rPr>
        <w:t xml:space="preserve"> </w:t>
      </w:r>
      <w:r w:rsidRPr="00D716DE">
        <w:t>синтеза</w:t>
      </w:r>
      <w:r w:rsidRPr="00D716DE">
        <w:rPr>
          <w:spacing w:val="1"/>
        </w:rPr>
        <w:t xml:space="preserve"> </w:t>
      </w:r>
      <w:r w:rsidRPr="00D716DE">
        <w:t>ЭПО</w:t>
      </w:r>
      <w:r w:rsidRPr="00D716DE">
        <w:rPr>
          <w:spacing w:val="1"/>
        </w:rPr>
        <w:t xml:space="preserve"> </w:t>
      </w:r>
      <w:r w:rsidRPr="00D716DE">
        <w:t>из</w:t>
      </w:r>
      <w:r w:rsidRPr="00D716DE">
        <w:rPr>
          <w:spacing w:val="1"/>
        </w:rPr>
        <w:t xml:space="preserve"> </w:t>
      </w:r>
      <w:r w:rsidRPr="00D716DE">
        <w:t>печени</w:t>
      </w:r>
      <w:r w:rsidRPr="00D716DE">
        <w:rPr>
          <w:spacing w:val="1"/>
        </w:rPr>
        <w:t xml:space="preserve"> </w:t>
      </w:r>
      <w:r w:rsidRPr="00D716DE">
        <w:t>менее</w:t>
      </w:r>
      <w:r w:rsidRPr="00D716DE">
        <w:rPr>
          <w:spacing w:val="1"/>
        </w:rPr>
        <w:t xml:space="preserve"> </w:t>
      </w:r>
      <w:r w:rsidRPr="00D716DE">
        <w:t>чувствительной</w:t>
      </w:r>
      <w:r w:rsidRPr="00D716DE">
        <w:rPr>
          <w:spacing w:val="1"/>
        </w:rPr>
        <w:t xml:space="preserve"> </w:t>
      </w:r>
      <w:r w:rsidRPr="00D716DE">
        <w:t>к</w:t>
      </w:r>
      <w:r w:rsidRPr="00D716DE">
        <w:rPr>
          <w:spacing w:val="1"/>
        </w:rPr>
        <w:t xml:space="preserve"> </w:t>
      </w:r>
      <w:r w:rsidRPr="00D716DE">
        <w:t>гипоксии,</w:t>
      </w:r>
      <w:r w:rsidRPr="00D716DE">
        <w:rPr>
          <w:spacing w:val="-1"/>
        </w:rPr>
        <w:t xml:space="preserve"> </w:t>
      </w:r>
      <w:r w:rsidRPr="00D716DE">
        <w:t>в</w:t>
      </w:r>
      <w:r w:rsidRPr="00D716DE">
        <w:rPr>
          <w:spacing w:val="-1"/>
        </w:rPr>
        <w:t xml:space="preserve"> </w:t>
      </w:r>
      <w:r w:rsidRPr="00D716DE">
        <w:t>почки, более</w:t>
      </w:r>
      <w:r w:rsidRPr="00D716DE">
        <w:rPr>
          <w:spacing w:val="-1"/>
        </w:rPr>
        <w:t xml:space="preserve"> </w:t>
      </w:r>
      <w:r w:rsidRPr="00D716DE">
        <w:t>чувствительных к гипоксии</w:t>
      </w:r>
      <w:r w:rsidRPr="00D716DE">
        <w:rPr>
          <w:spacing w:val="1"/>
        </w:rPr>
        <w:t xml:space="preserve"> </w:t>
      </w:r>
      <w:r w:rsidRPr="00D716DE">
        <w:t>[3]</w:t>
      </w:r>
      <w:r w:rsidR="00D716DE">
        <w:t>;</w:t>
      </w:r>
    </w:p>
    <w:p w:rsidR="00377206" w:rsidRPr="00D716DE" w:rsidRDefault="00D716DE" w:rsidP="00D716DE">
      <w:pPr>
        <w:pStyle w:val="a4"/>
        <w:tabs>
          <w:tab w:val="left" w:pos="2770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б) м</w:t>
      </w:r>
      <w:r w:rsidR="00096867" w:rsidRPr="00D716DE">
        <w:rPr>
          <w:sz w:val="24"/>
          <w:szCs w:val="24"/>
        </w:rPr>
        <w:t>еньшая</w:t>
      </w:r>
      <w:r w:rsidR="00096867" w:rsidRPr="00D716DE">
        <w:rPr>
          <w:spacing w:val="-3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продолжительность</w:t>
      </w:r>
      <w:r w:rsidR="00096867" w:rsidRPr="00D716DE">
        <w:rPr>
          <w:spacing w:val="-1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жизни</w:t>
      </w:r>
      <w:r w:rsidR="00096867" w:rsidRPr="00D716DE">
        <w:rPr>
          <w:spacing w:val="-2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эритроцитов</w:t>
      </w:r>
      <w:r w:rsidR="00096867" w:rsidRPr="00D716DE">
        <w:rPr>
          <w:spacing w:val="-2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(30-60</w:t>
      </w:r>
      <w:r w:rsidR="00096867" w:rsidRPr="00D716DE">
        <w:rPr>
          <w:spacing w:val="-3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дней)</w:t>
      </w:r>
      <w:r>
        <w:rPr>
          <w:sz w:val="24"/>
          <w:szCs w:val="24"/>
        </w:rPr>
        <w:t>;</w:t>
      </w:r>
    </w:p>
    <w:p w:rsidR="00377206" w:rsidRPr="00D716DE" w:rsidRDefault="00D716DE" w:rsidP="00D716DE">
      <w:pPr>
        <w:pStyle w:val="a4"/>
        <w:tabs>
          <w:tab w:val="left" w:pos="2770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в) с</w:t>
      </w:r>
      <w:r w:rsidR="00096867" w:rsidRPr="00D716DE">
        <w:rPr>
          <w:sz w:val="24"/>
          <w:szCs w:val="24"/>
        </w:rPr>
        <w:t>двиг кривой диссоциации кислорода влево в результате переключения синтеза</w:t>
      </w:r>
      <w:r w:rsidR="00096867" w:rsidRPr="00D716DE">
        <w:rPr>
          <w:spacing w:val="-57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гемоглобина</w:t>
      </w:r>
      <w:r w:rsidR="00096867" w:rsidRPr="00D716DE">
        <w:rPr>
          <w:spacing w:val="-6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с</w:t>
      </w:r>
      <w:r w:rsidR="00096867" w:rsidRPr="00D716DE">
        <w:rPr>
          <w:spacing w:val="-4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фетального</w:t>
      </w:r>
      <w:r w:rsidR="00096867" w:rsidRPr="00D716DE">
        <w:rPr>
          <w:spacing w:val="-4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(</w:t>
      </w:r>
      <w:proofErr w:type="spellStart"/>
      <w:r w:rsidR="00096867" w:rsidRPr="00D716DE">
        <w:rPr>
          <w:sz w:val="24"/>
          <w:szCs w:val="24"/>
        </w:rPr>
        <w:t>HbF</w:t>
      </w:r>
      <w:proofErr w:type="spellEnd"/>
      <w:r w:rsidR="00096867" w:rsidRPr="00D716DE">
        <w:rPr>
          <w:sz w:val="24"/>
          <w:szCs w:val="24"/>
        </w:rPr>
        <w:t>),</w:t>
      </w:r>
      <w:r w:rsidR="00096867" w:rsidRPr="00D716DE">
        <w:rPr>
          <w:spacing w:val="-5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обладающего</w:t>
      </w:r>
      <w:r w:rsidR="00096867" w:rsidRPr="00D716DE">
        <w:rPr>
          <w:spacing w:val="-4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высоким</w:t>
      </w:r>
      <w:r w:rsidR="00096867" w:rsidRPr="00D716DE">
        <w:rPr>
          <w:spacing w:val="-5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сродством</w:t>
      </w:r>
      <w:r w:rsidR="00096867" w:rsidRPr="00D716DE">
        <w:rPr>
          <w:spacing w:val="-5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к</w:t>
      </w:r>
      <w:r w:rsidR="00096867" w:rsidRPr="00D716DE">
        <w:rPr>
          <w:spacing w:val="-1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кислороду,</w:t>
      </w:r>
      <w:r w:rsidR="00096867" w:rsidRPr="00D716DE">
        <w:rPr>
          <w:spacing w:val="-58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на</w:t>
      </w:r>
      <w:r w:rsidR="00096867" w:rsidRPr="00D716DE">
        <w:rPr>
          <w:spacing w:val="-3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гемоглобин</w:t>
      </w:r>
      <w:r w:rsidR="00096867" w:rsidRPr="00D716DE">
        <w:rPr>
          <w:spacing w:val="-2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взрослого</w:t>
      </w:r>
      <w:r w:rsidR="00096867" w:rsidRPr="00D716DE">
        <w:rPr>
          <w:spacing w:val="-1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(</w:t>
      </w:r>
      <w:proofErr w:type="spellStart"/>
      <w:r w:rsidR="00096867" w:rsidRPr="00D716DE">
        <w:rPr>
          <w:sz w:val="24"/>
          <w:szCs w:val="24"/>
        </w:rPr>
        <w:t>HbA</w:t>
      </w:r>
      <w:proofErr w:type="spellEnd"/>
      <w:r w:rsidR="00096867" w:rsidRPr="00D716DE">
        <w:rPr>
          <w:sz w:val="24"/>
          <w:szCs w:val="24"/>
        </w:rPr>
        <w:t>),</w:t>
      </w:r>
      <w:r w:rsidR="00096867" w:rsidRPr="00D716DE">
        <w:rPr>
          <w:spacing w:val="-2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обладающего</w:t>
      </w:r>
      <w:r w:rsidR="00096867" w:rsidRPr="00D716DE">
        <w:rPr>
          <w:spacing w:val="1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меньшим</w:t>
      </w:r>
      <w:r w:rsidR="00096867" w:rsidRPr="00D716DE">
        <w:rPr>
          <w:spacing w:val="-1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сродством</w:t>
      </w:r>
      <w:r w:rsidR="00096867" w:rsidRPr="00D716DE">
        <w:rPr>
          <w:spacing w:val="-2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к</w:t>
      </w:r>
      <w:r w:rsidR="00096867" w:rsidRPr="00D716DE">
        <w:rPr>
          <w:spacing w:val="-2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кислороду</w:t>
      </w:r>
      <w:r>
        <w:rPr>
          <w:sz w:val="24"/>
          <w:szCs w:val="24"/>
        </w:rPr>
        <w:t>;</w:t>
      </w:r>
    </w:p>
    <w:p w:rsidR="00377206" w:rsidRPr="00D716DE" w:rsidRDefault="00D716DE" w:rsidP="00D716DE">
      <w:pPr>
        <w:pStyle w:val="a4"/>
        <w:tabs>
          <w:tab w:val="left" w:pos="2770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г) п</w:t>
      </w:r>
      <w:r w:rsidR="00096867" w:rsidRPr="00D716DE">
        <w:rPr>
          <w:sz w:val="24"/>
          <w:szCs w:val="24"/>
        </w:rPr>
        <w:t>остнатальное увеличение концентрации 2,3-дифосфоглицерата в эритроцитах,</w:t>
      </w:r>
      <w:r w:rsidR="00096867" w:rsidRPr="00D716DE">
        <w:rPr>
          <w:spacing w:val="1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облегчающего</w:t>
      </w:r>
      <w:r w:rsidR="00096867" w:rsidRPr="00D716DE">
        <w:rPr>
          <w:spacing w:val="-1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высвобождение</w:t>
      </w:r>
      <w:r w:rsidR="00096867" w:rsidRPr="00D716DE">
        <w:rPr>
          <w:spacing w:val="-1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кислорода</w:t>
      </w:r>
      <w:r w:rsidR="00096867" w:rsidRPr="00D716DE">
        <w:rPr>
          <w:spacing w:val="-2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из</w:t>
      </w:r>
      <w:r w:rsidR="00096867" w:rsidRPr="00D716DE">
        <w:rPr>
          <w:spacing w:val="1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гемоглобина</w:t>
      </w:r>
      <w:r>
        <w:rPr>
          <w:sz w:val="24"/>
          <w:szCs w:val="24"/>
        </w:rPr>
        <w:t>;</w:t>
      </w:r>
    </w:p>
    <w:p w:rsidR="00377206" w:rsidRPr="00D716DE" w:rsidRDefault="00D716DE" w:rsidP="00D716DE">
      <w:pPr>
        <w:pStyle w:val="a4"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д) а</w:t>
      </w:r>
      <w:r w:rsidR="00096867" w:rsidRPr="00D716DE">
        <w:rPr>
          <w:sz w:val="24"/>
          <w:szCs w:val="24"/>
        </w:rPr>
        <w:t>даптивные</w:t>
      </w:r>
      <w:r w:rsidR="00096867" w:rsidRPr="00D716DE">
        <w:rPr>
          <w:spacing w:val="1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сердечно-сосудистые</w:t>
      </w:r>
      <w:r w:rsidR="00096867" w:rsidRPr="00D716DE">
        <w:rPr>
          <w:spacing w:val="1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механизмы,</w:t>
      </w:r>
      <w:r w:rsidR="00096867" w:rsidRPr="00D716DE">
        <w:rPr>
          <w:spacing w:val="1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компенсирующие</w:t>
      </w:r>
      <w:r w:rsidR="00096867" w:rsidRPr="00D716DE">
        <w:rPr>
          <w:spacing w:val="1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сниженную</w:t>
      </w:r>
      <w:r w:rsidR="00096867" w:rsidRPr="00D716DE">
        <w:rPr>
          <w:spacing w:val="1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способность</w:t>
      </w:r>
      <w:r w:rsidR="00096867" w:rsidRPr="00D716DE">
        <w:rPr>
          <w:spacing w:val="1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транспорта</w:t>
      </w:r>
      <w:r w:rsidR="00096867" w:rsidRPr="00D716DE">
        <w:rPr>
          <w:spacing w:val="-1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кислорода</w:t>
      </w:r>
      <w:r w:rsidR="00096867" w:rsidRPr="00D716DE">
        <w:rPr>
          <w:spacing w:val="-1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при анемии</w:t>
      </w:r>
      <w:r>
        <w:rPr>
          <w:sz w:val="24"/>
          <w:szCs w:val="24"/>
        </w:rPr>
        <w:t>;</w:t>
      </w:r>
    </w:p>
    <w:p w:rsidR="00377206" w:rsidRPr="00D716DE" w:rsidRDefault="00D716DE" w:rsidP="00D716DE">
      <w:pPr>
        <w:pStyle w:val="a4"/>
        <w:tabs>
          <w:tab w:val="left" w:pos="2770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е) у</w:t>
      </w:r>
      <w:r w:rsidR="00096867" w:rsidRPr="00D716DE">
        <w:rPr>
          <w:sz w:val="24"/>
          <w:szCs w:val="24"/>
        </w:rPr>
        <w:t>величение объема циркулирующей крови в связи с быстрым ростом ребенка и</w:t>
      </w:r>
      <w:r w:rsidR="00096867" w:rsidRPr="00D716DE">
        <w:rPr>
          <w:spacing w:val="1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увеличением</w:t>
      </w:r>
      <w:r w:rsidR="00096867" w:rsidRPr="00D716DE">
        <w:rPr>
          <w:spacing w:val="-2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массы тела</w:t>
      </w:r>
      <w:r w:rsidR="00096867" w:rsidRPr="00D716DE">
        <w:rPr>
          <w:spacing w:val="1"/>
          <w:sz w:val="24"/>
          <w:szCs w:val="24"/>
        </w:rPr>
        <w:t xml:space="preserve"> </w:t>
      </w:r>
      <w:r w:rsidR="00096867" w:rsidRPr="00D716DE">
        <w:rPr>
          <w:sz w:val="24"/>
          <w:szCs w:val="24"/>
        </w:rPr>
        <w:t>[3].</w:t>
      </w:r>
    </w:p>
    <w:p w:rsidR="00377206" w:rsidRDefault="00096867" w:rsidP="00D716DE">
      <w:pPr>
        <w:pStyle w:val="a3"/>
        <w:spacing w:line="360" w:lineRule="auto"/>
        <w:ind w:left="0" w:firstLine="709"/>
      </w:pPr>
      <w:r>
        <w:t>К</w:t>
      </w:r>
      <w:r>
        <w:rPr>
          <w:spacing w:val="-2"/>
        </w:rPr>
        <w:t xml:space="preserve"> </w:t>
      </w:r>
      <w:r>
        <w:t>постнатальным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ятрогенным</w:t>
      </w:r>
      <w:r>
        <w:rPr>
          <w:spacing w:val="-3"/>
        </w:rPr>
        <w:t xml:space="preserve"> </w:t>
      </w:r>
      <w:r>
        <w:t>факторам</w:t>
      </w:r>
      <w:r>
        <w:rPr>
          <w:spacing w:val="-3"/>
        </w:rPr>
        <w:t xml:space="preserve"> </w:t>
      </w:r>
      <w:r>
        <w:t>относятся:</w:t>
      </w:r>
    </w:p>
    <w:p w:rsidR="00377206" w:rsidRDefault="00D716DE" w:rsidP="00D716DE">
      <w:pPr>
        <w:pStyle w:val="a4"/>
        <w:tabs>
          <w:tab w:val="left" w:pos="2770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а) т</w:t>
      </w:r>
      <w:r w:rsidR="00096867">
        <w:rPr>
          <w:sz w:val="24"/>
        </w:rPr>
        <w:t>яжелая</w:t>
      </w:r>
      <w:r w:rsidR="00096867">
        <w:rPr>
          <w:spacing w:val="-3"/>
          <w:sz w:val="24"/>
        </w:rPr>
        <w:t xml:space="preserve"> </w:t>
      </w:r>
      <w:r w:rsidR="00096867">
        <w:rPr>
          <w:sz w:val="24"/>
        </w:rPr>
        <w:t>дыхательная</w:t>
      </w:r>
      <w:r w:rsidR="00096867">
        <w:rPr>
          <w:spacing w:val="-2"/>
          <w:sz w:val="24"/>
        </w:rPr>
        <w:t xml:space="preserve"> </w:t>
      </w:r>
      <w:r w:rsidR="00096867">
        <w:rPr>
          <w:sz w:val="24"/>
        </w:rPr>
        <w:t>и</w:t>
      </w:r>
      <w:r w:rsidR="00096867">
        <w:rPr>
          <w:spacing w:val="-4"/>
          <w:sz w:val="24"/>
        </w:rPr>
        <w:t xml:space="preserve"> </w:t>
      </w:r>
      <w:r w:rsidR="00096867">
        <w:rPr>
          <w:sz w:val="24"/>
        </w:rPr>
        <w:t>сердечно-сосудистая</w:t>
      </w:r>
      <w:r w:rsidR="00096867">
        <w:rPr>
          <w:spacing w:val="-2"/>
          <w:sz w:val="24"/>
        </w:rPr>
        <w:t xml:space="preserve"> </w:t>
      </w:r>
      <w:r w:rsidR="00096867">
        <w:rPr>
          <w:sz w:val="24"/>
        </w:rPr>
        <w:t>недостаточность</w:t>
      </w:r>
      <w:r>
        <w:rPr>
          <w:sz w:val="24"/>
        </w:rPr>
        <w:t>;</w:t>
      </w:r>
    </w:p>
    <w:p w:rsidR="00377206" w:rsidRDefault="00D716DE" w:rsidP="00D716DE">
      <w:pPr>
        <w:pStyle w:val="a4"/>
        <w:tabs>
          <w:tab w:val="left" w:pos="2770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б) и</w:t>
      </w:r>
      <w:r w:rsidR="00096867">
        <w:rPr>
          <w:sz w:val="24"/>
        </w:rPr>
        <w:t>нфекционные</w:t>
      </w:r>
      <w:r w:rsidR="00096867">
        <w:rPr>
          <w:spacing w:val="-6"/>
          <w:sz w:val="24"/>
        </w:rPr>
        <w:t xml:space="preserve"> </w:t>
      </w:r>
      <w:r w:rsidR="00096867">
        <w:rPr>
          <w:sz w:val="24"/>
        </w:rPr>
        <w:t>заболевания</w:t>
      </w:r>
      <w:r w:rsidR="00096867">
        <w:rPr>
          <w:spacing w:val="-3"/>
          <w:sz w:val="24"/>
        </w:rPr>
        <w:t xml:space="preserve"> </w:t>
      </w:r>
      <w:r w:rsidR="00096867">
        <w:rPr>
          <w:sz w:val="24"/>
        </w:rPr>
        <w:t>(ранний</w:t>
      </w:r>
      <w:r w:rsidR="00096867">
        <w:rPr>
          <w:spacing w:val="-3"/>
          <w:sz w:val="24"/>
        </w:rPr>
        <w:t xml:space="preserve"> </w:t>
      </w:r>
      <w:r w:rsidR="00096867">
        <w:rPr>
          <w:sz w:val="24"/>
        </w:rPr>
        <w:t>и</w:t>
      </w:r>
      <w:r w:rsidR="00096867">
        <w:rPr>
          <w:spacing w:val="-6"/>
          <w:sz w:val="24"/>
        </w:rPr>
        <w:t xml:space="preserve"> </w:t>
      </w:r>
      <w:r w:rsidR="00096867">
        <w:rPr>
          <w:sz w:val="24"/>
        </w:rPr>
        <w:t>поздний</w:t>
      </w:r>
      <w:r w:rsidR="00096867">
        <w:rPr>
          <w:spacing w:val="-5"/>
          <w:sz w:val="24"/>
        </w:rPr>
        <w:t xml:space="preserve"> </w:t>
      </w:r>
      <w:r w:rsidR="00096867">
        <w:rPr>
          <w:sz w:val="24"/>
        </w:rPr>
        <w:t>неонатальный</w:t>
      </w:r>
      <w:r w:rsidR="00096867">
        <w:rPr>
          <w:spacing w:val="-3"/>
          <w:sz w:val="24"/>
        </w:rPr>
        <w:t xml:space="preserve"> </w:t>
      </w:r>
      <w:r w:rsidR="00096867">
        <w:rPr>
          <w:sz w:val="24"/>
        </w:rPr>
        <w:t>сепсис)</w:t>
      </w:r>
      <w:r>
        <w:rPr>
          <w:sz w:val="24"/>
        </w:rPr>
        <w:t>;</w:t>
      </w:r>
    </w:p>
    <w:p w:rsidR="00377206" w:rsidRDefault="00D716DE" w:rsidP="00D716DE">
      <w:pPr>
        <w:pStyle w:val="a4"/>
        <w:tabs>
          <w:tab w:val="left" w:pos="2770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 xml:space="preserve">в) </w:t>
      </w:r>
      <w:proofErr w:type="spellStart"/>
      <w:r>
        <w:rPr>
          <w:sz w:val="24"/>
        </w:rPr>
        <w:t>ф</w:t>
      </w:r>
      <w:r w:rsidR="00096867">
        <w:rPr>
          <w:sz w:val="24"/>
        </w:rPr>
        <w:t>леботомические</w:t>
      </w:r>
      <w:proofErr w:type="spellEnd"/>
      <w:r w:rsidR="00096867">
        <w:rPr>
          <w:spacing w:val="-4"/>
          <w:sz w:val="24"/>
        </w:rPr>
        <w:t xml:space="preserve"> </w:t>
      </w:r>
      <w:r w:rsidR="00096867">
        <w:rPr>
          <w:sz w:val="24"/>
        </w:rPr>
        <w:t>потери.</w:t>
      </w:r>
    </w:p>
    <w:p w:rsidR="00377206" w:rsidRDefault="00096867" w:rsidP="00D716DE">
      <w:pPr>
        <w:pStyle w:val="a3"/>
        <w:spacing w:line="360" w:lineRule="auto"/>
        <w:ind w:left="0" w:firstLine="709"/>
      </w:pPr>
      <w:proofErr w:type="spellStart"/>
      <w:r>
        <w:lastRenderedPageBreak/>
        <w:t>Флеботомические</w:t>
      </w:r>
      <w:proofErr w:type="spellEnd"/>
      <w:r>
        <w:t xml:space="preserve"> потери крови в связи с большей необходимостью лабораторного</w:t>
      </w:r>
      <w:r>
        <w:rPr>
          <w:spacing w:val="1"/>
        </w:rPr>
        <w:t xml:space="preserve"> </w:t>
      </w:r>
      <w:r>
        <w:t>контроля состояния недоношенных детей также могут способствовать развитию РАН. У</w:t>
      </w:r>
      <w:r>
        <w:rPr>
          <w:spacing w:val="1"/>
        </w:rPr>
        <w:t xml:space="preserve"> </w:t>
      </w:r>
      <w:r>
        <w:t>недоношенных новорожденных, особенно у детей с очень низкой (ОНМТ) и экстремально</w:t>
      </w:r>
      <w:r>
        <w:rPr>
          <w:spacing w:val="-57"/>
        </w:rPr>
        <w:t xml:space="preserve"> </w:t>
      </w:r>
      <w:r>
        <w:t>низкой массой тела (ЭНМТ), одной из основных причин развития анемии в первые недели</w:t>
      </w:r>
      <w:r>
        <w:rPr>
          <w:spacing w:val="-57"/>
        </w:rPr>
        <w:t xml:space="preserve"> </w:t>
      </w:r>
      <w:r>
        <w:t xml:space="preserve">жизни являются </w:t>
      </w:r>
      <w:proofErr w:type="spellStart"/>
      <w:r>
        <w:t>флеботомические</w:t>
      </w:r>
      <w:proofErr w:type="spellEnd"/>
      <w:r>
        <w:t xml:space="preserve"> потери при взятии крови на анализы. На первом месяце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недоношенных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граммов</w:t>
      </w:r>
      <w:r>
        <w:rPr>
          <w:spacing w:val="1"/>
        </w:rPr>
        <w:t xml:space="preserve"> </w:t>
      </w:r>
      <w:proofErr w:type="spellStart"/>
      <w:r>
        <w:t>флеботомические</w:t>
      </w:r>
      <w:proofErr w:type="spellEnd"/>
      <w:r>
        <w:rPr>
          <w:spacing w:val="-2"/>
        </w:rPr>
        <w:t xml:space="preserve"> </w:t>
      </w:r>
      <w:r>
        <w:t>потери составляют от</w:t>
      </w:r>
      <w:r>
        <w:rPr>
          <w:spacing w:val="1"/>
        </w:rPr>
        <w:t xml:space="preserve"> </w:t>
      </w:r>
      <w:r>
        <w:t>3,8 до 22 мл/кг/неделю [9,10]</w:t>
      </w:r>
      <w:r w:rsidR="00D716DE">
        <w:t>;</w:t>
      </w:r>
    </w:p>
    <w:p w:rsidR="00377206" w:rsidRDefault="00D716DE" w:rsidP="00D716DE">
      <w:pPr>
        <w:pStyle w:val="a4"/>
        <w:tabs>
          <w:tab w:val="left" w:pos="2770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 xml:space="preserve">г) </w:t>
      </w:r>
      <w:r w:rsidR="00096867">
        <w:rPr>
          <w:sz w:val="24"/>
        </w:rPr>
        <w:t>Потери</w:t>
      </w:r>
      <w:r w:rsidR="00096867">
        <w:rPr>
          <w:spacing w:val="-3"/>
          <w:sz w:val="24"/>
        </w:rPr>
        <w:t xml:space="preserve"> </w:t>
      </w:r>
      <w:r w:rsidR="00096867">
        <w:rPr>
          <w:sz w:val="24"/>
        </w:rPr>
        <w:t>крови,</w:t>
      </w:r>
      <w:r w:rsidR="00096867">
        <w:rPr>
          <w:spacing w:val="-3"/>
          <w:sz w:val="24"/>
        </w:rPr>
        <w:t xml:space="preserve"> </w:t>
      </w:r>
      <w:r w:rsidR="00096867">
        <w:rPr>
          <w:sz w:val="24"/>
        </w:rPr>
        <w:t>вследствие</w:t>
      </w:r>
      <w:r w:rsidR="00096867">
        <w:rPr>
          <w:spacing w:val="-3"/>
          <w:sz w:val="24"/>
        </w:rPr>
        <w:t xml:space="preserve"> </w:t>
      </w:r>
      <w:r w:rsidR="00096867">
        <w:rPr>
          <w:sz w:val="24"/>
        </w:rPr>
        <w:t>кровоизлияний</w:t>
      </w:r>
      <w:r w:rsidR="00096867">
        <w:rPr>
          <w:spacing w:val="-5"/>
          <w:sz w:val="24"/>
        </w:rPr>
        <w:t xml:space="preserve"> </w:t>
      </w:r>
      <w:r w:rsidR="00096867">
        <w:rPr>
          <w:sz w:val="24"/>
        </w:rPr>
        <w:t>и</w:t>
      </w:r>
      <w:r w:rsidR="00096867">
        <w:rPr>
          <w:spacing w:val="-2"/>
          <w:sz w:val="24"/>
        </w:rPr>
        <w:t xml:space="preserve"> </w:t>
      </w:r>
      <w:r w:rsidR="00096867">
        <w:rPr>
          <w:sz w:val="24"/>
        </w:rPr>
        <w:t>кровотечений.</w:t>
      </w:r>
    </w:p>
    <w:p w:rsidR="00377206" w:rsidRDefault="00D716DE" w:rsidP="00D716DE">
      <w:pPr>
        <w:pStyle w:val="a4"/>
        <w:tabs>
          <w:tab w:val="left" w:pos="2770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 xml:space="preserve">д) </w:t>
      </w:r>
      <w:r w:rsidR="00096867">
        <w:rPr>
          <w:sz w:val="24"/>
        </w:rPr>
        <w:t>Неадекватное поступление нутриентов (белок, витамины, минералы, калории)</w:t>
      </w:r>
      <w:r w:rsidR="00096867">
        <w:rPr>
          <w:spacing w:val="1"/>
          <w:sz w:val="24"/>
        </w:rPr>
        <w:t xml:space="preserve"> </w:t>
      </w:r>
      <w:r w:rsidR="00096867">
        <w:rPr>
          <w:sz w:val="24"/>
        </w:rPr>
        <w:t>[3,11].</w:t>
      </w:r>
    </w:p>
    <w:p w:rsidR="00377206" w:rsidRDefault="00096867" w:rsidP="00D716DE">
      <w:pPr>
        <w:pStyle w:val="a3"/>
        <w:spacing w:line="360" w:lineRule="auto"/>
        <w:ind w:left="0" w:firstLine="709"/>
      </w:pPr>
      <w:r>
        <w:t>Дефицит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недоношенного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усугубляет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ранней анемии</w:t>
      </w:r>
      <w:r>
        <w:rPr>
          <w:spacing w:val="1"/>
        </w:rPr>
        <w:t xml:space="preserve"> </w:t>
      </w:r>
      <w:r>
        <w:t>[12].</w:t>
      </w:r>
    </w:p>
    <w:p w:rsidR="00377206" w:rsidRDefault="00D716DE" w:rsidP="00D716DE">
      <w:pPr>
        <w:pStyle w:val="2"/>
        <w:tabs>
          <w:tab w:val="left" w:pos="2062"/>
        </w:tabs>
        <w:ind w:left="0" w:firstLine="709"/>
      </w:pPr>
      <w:bookmarkStart w:id="11" w:name="_bookmark6"/>
      <w:bookmarkEnd w:id="11"/>
      <w:r>
        <w:rPr>
          <w:u w:val="thick"/>
        </w:rPr>
        <w:t xml:space="preserve">1.3 </w:t>
      </w:r>
      <w:r w:rsidR="00096867">
        <w:rPr>
          <w:u w:val="thick"/>
        </w:rPr>
        <w:t>Эпидемиология</w:t>
      </w:r>
      <w:r w:rsidR="00096867">
        <w:rPr>
          <w:spacing w:val="-3"/>
          <w:u w:val="thick"/>
        </w:rPr>
        <w:t xml:space="preserve"> </w:t>
      </w:r>
    </w:p>
    <w:p w:rsidR="00377206" w:rsidRDefault="00096867" w:rsidP="00DE2E79">
      <w:pPr>
        <w:pStyle w:val="a3"/>
        <w:spacing w:line="360" w:lineRule="auto"/>
        <w:ind w:left="0" w:firstLine="707"/>
      </w:pPr>
      <w:r>
        <w:t>Наибольшая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клинически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анемии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отделениях</w:t>
      </w:r>
      <w:r>
        <w:rPr>
          <w:spacing w:val="1"/>
        </w:rPr>
        <w:t xml:space="preserve"> </w:t>
      </w:r>
      <w:r>
        <w:t>реанимации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интенсивной</w:t>
      </w:r>
      <w:r>
        <w:rPr>
          <w:spacing w:val="-1"/>
        </w:rPr>
        <w:t xml:space="preserve"> </w:t>
      </w:r>
      <w:r>
        <w:t>терапии новорожденных,</w:t>
      </w:r>
      <w:r>
        <w:rPr>
          <w:spacing w:val="-1"/>
        </w:rPr>
        <w:t xml:space="preserve"> </w:t>
      </w:r>
      <w:r>
        <w:t>достигая 62-68%.</w:t>
      </w:r>
    </w:p>
    <w:p w:rsidR="00377206" w:rsidRDefault="00096867" w:rsidP="00D716DE">
      <w:pPr>
        <w:pStyle w:val="a3"/>
        <w:spacing w:line="360" w:lineRule="auto"/>
        <w:ind w:left="0" w:firstLine="707"/>
      </w:pPr>
      <w:r>
        <w:t>Чаще всего анемия развивается у недоношенных детей (70% от общего количества</w:t>
      </w:r>
      <w:r>
        <w:rPr>
          <w:spacing w:val="1"/>
        </w:rPr>
        <w:t xml:space="preserve"> </w:t>
      </w:r>
      <w:r>
        <w:t xml:space="preserve">новорожденных с анемией), особенно при </w:t>
      </w:r>
      <w:proofErr w:type="spellStart"/>
      <w:r>
        <w:t>гестационном</w:t>
      </w:r>
      <w:proofErr w:type="spellEnd"/>
      <w:r>
        <w:t xml:space="preserve"> возрасте 32 недели и меньше, а</w:t>
      </w:r>
      <w:r>
        <w:rPr>
          <w:spacing w:val="1"/>
        </w:rPr>
        <w:t xml:space="preserve"> </w:t>
      </w:r>
      <w:r>
        <w:t>также у детей, прооперированных в связи с врожденными пороками развития желудочно-</w:t>
      </w:r>
      <w:r>
        <w:rPr>
          <w:spacing w:val="1"/>
        </w:rPr>
        <w:t xml:space="preserve"> </w:t>
      </w:r>
      <w:r>
        <w:t>кишечного тракта, сердца, и у больных с генерализованной внутриутробной инфекцией,</w:t>
      </w:r>
      <w:r>
        <w:rPr>
          <w:spacing w:val="1"/>
        </w:rPr>
        <w:t xml:space="preserve"> </w:t>
      </w:r>
      <w:r>
        <w:t>неонатальным</w:t>
      </w:r>
      <w:r>
        <w:rPr>
          <w:spacing w:val="-3"/>
        </w:rPr>
        <w:t xml:space="preserve"> </w:t>
      </w:r>
      <w:r>
        <w:t>сепсисом</w:t>
      </w:r>
      <w:r>
        <w:rPr>
          <w:spacing w:val="1"/>
        </w:rPr>
        <w:t xml:space="preserve"> </w:t>
      </w:r>
      <w:r>
        <w:t>[1,9].</w:t>
      </w:r>
    </w:p>
    <w:p w:rsidR="00377206" w:rsidRDefault="00D716DE" w:rsidP="00D716DE">
      <w:pPr>
        <w:pStyle w:val="2"/>
        <w:tabs>
          <w:tab w:val="left" w:pos="2086"/>
        </w:tabs>
        <w:spacing w:line="360" w:lineRule="auto"/>
        <w:ind w:left="0" w:firstLine="709"/>
      </w:pPr>
      <w:bookmarkStart w:id="12" w:name="_bookmark7"/>
      <w:bookmarkEnd w:id="12"/>
      <w:r>
        <w:rPr>
          <w:u w:val="thick"/>
        </w:rPr>
        <w:t>1.4 К</w:t>
      </w:r>
      <w:r w:rsidR="00096867">
        <w:rPr>
          <w:u w:val="thick"/>
        </w:rPr>
        <w:t xml:space="preserve">одирования по </w:t>
      </w:r>
      <w:r>
        <w:rPr>
          <w:u w:val="thick"/>
        </w:rPr>
        <w:t>МКБ-10</w:t>
      </w:r>
    </w:p>
    <w:p w:rsidR="00377206" w:rsidRDefault="00096867" w:rsidP="00D716DE">
      <w:pPr>
        <w:pStyle w:val="a3"/>
        <w:spacing w:line="360" w:lineRule="auto"/>
        <w:ind w:left="0" w:firstLine="709"/>
      </w:pPr>
      <w:r>
        <w:t>P61.2</w:t>
      </w:r>
      <w:r>
        <w:rPr>
          <w:spacing w:val="-3"/>
        </w:rPr>
        <w:t xml:space="preserve"> </w:t>
      </w:r>
      <w:r>
        <w:t>Анемия</w:t>
      </w:r>
      <w:r>
        <w:rPr>
          <w:spacing w:val="-2"/>
        </w:rPr>
        <w:t xml:space="preserve"> </w:t>
      </w:r>
      <w:r>
        <w:t>недоношенных</w:t>
      </w:r>
    </w:p>
    <w:p w:rsidR="00377206" w:rsidRDefault="00D716DE" w:rsidP="00D716DE">
      <w:pPr>
        <w:pStyle w:val="2"/>
        <w:tabs>
          <w:tab w:val="left" w:pos="2063"/>
        </w:tabs>
        <w:spacing w:line="360" w:lineRule="auto"/>
        <w:ind w:left="0" w:firstLine="709"/>
      </w:pPr>
      <w:bookmarkStart w:id="13" w:name="_bookmark8"/>
      <w:bookmarkEnd w:id="13"/>
      <w:r>
        <w:rPr>
          <w:u w:val="thick"/>
        </w:rPr>
        <w:t xml:space="preserve">1.5 </w:t>
      </w:r>
      <w:r w:rsidR="00096867">
        <w:rPr>
          <w:u w:val="thick"/>
        </w:rPr>
        <w:t>Классификация</w:t>
      </w:r>
      <w:r w:rsidR="00096867">
        <w:rPr>
          <w:spacing w:val="-2"/>
          <w:u w:val="thick"/>
        </w:rPr>
        <w:t xml:space="preserve"> </w:t>
      </w:r>
    </w:p>
    <w:p w:rsidR="00377206" w:rsidRDefault="00096867" w:rsidP="00D716DE">
      <w:pPr>
        <w:pStyle w:val="a3"/>
        <w:spacing w:line="360" w:lineRule="auto"/>
        <w:ind w:left="0" w:firstLine="709"/>
      </w:pPr>
      <w:r>
        <w:t>Отдельной</w:t>
      </w:r>
      <w:r>
        <w:rPr>
          <w:spacing w:val="-7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ранней</w:t>
      </w:r>
      <w:r>
        <w:rPr>
          <w:spacing w:val="-5"/>
        </w:rPr>
        <w:t xml:space="preserve"> </w:t>
      </w:r>
      <w:r>
        <w:t>анемии</w:t>
      </w:r>
      <w:r>
        <w:rPr>
          <w:spacing w:val="-7"/>
        </w:rPr>
        <w:t xml:space="preserve"> </w:t>
      </w:r>
      <w:r>
        <w:t>недоношенных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существует.</w:t>
      </w:r>
    </w:p>
    <w:p w:rsidR="00377206" w:rsidRDefault="00D716DE" w:rsidP="00D716DE">
      <w:pPr>
        <w:pStyle w:val="2"/>
        <w:tabs>
          <w:tab w:val="left" w:pos="2144"/>
        </w:tabs>
        <w:spacing w:line="360" w:lineRule="auto"/>
        <w:ind w:left="0" w:firstLine="709"/>
      </w:pPr>
      <w:bookmarkStart w:id="14" w:name="_bookmark9"/>
      <w:bookmarkEnd w:id="14"/>
      <w:r>
        <w:rPr>
          <w:u w:val="thick"/>
        </w:rPr>
        <w:t xml:space="preserve">1.6 </w:t>
      </w:r>
      <w:r w:rsidR="00096867">
        <w:rPr>
          <w:u w:val="thick"/>
        </w:rPr>
        <w:t>Клиническая</w:t>
      </w:r>
      <w:r w:rsidR="00096867">
        <w:rPr>
          <w:spacing w:val="20"/>
          <w:u w:val="thick"/>
        </w:rPr>
        <w:t xml:space="preserve"> </w:t>
      </w:r>
      <w:r w:rsidR="00096867">
        <w:rPr>
          <w:u w:val="thick"/>
        </w:rPr>
        <w:t>картина</w:t>
      </w:r>
      <w:r w:rsidR="00096867">
        <w:rPr>
          <w:spacing w:val="23"/>
          <w:u w:val="thick"/>
        </w:rPr>
        <w:t xml:space="preserve"> </w:t>
      </w:r>
    </w:p>
    <w:p w:rsidR="00377206" w:rsidRPr="00CB41FD" w:rsidRDefault="00096867" w:rsidP="00CB41FD">
      <w:pPr>
        <w:pStyle w:val="a3"/>
        <w:spacing w:line="360" w:lineRule="auto"/>
        <w:ind w:left="0" w:firstLine="707"/>
      </w:pPr>
      <w:r>
        <w:t>Клинические</w:t>
      </w:r>
      <w:r>
        <w:rPr>
          <w:spacing w:val="1"/>
        </w:rPr>
        <w:t xml:space="preserve"> </w:t>
      </w:r>
      <w:r>
        <w:t>симптомы</w:t>
      </w:r>
      <w:r>
        <w:rPr>
          <w:spacing w:val="1"/>
        </w:rPr>
        <w:t xml:space="preserve"> </w:t>
      </w:r>
      <w:r>
        <w:t>анемии</w:t>
      </w:r>
      <w:r>
        <w:rPr>
          <w:spacing w:val="1"/>
        </w:rPr>
        <w:t xml:space="preserve"> </w:t>
      </w:r>
      <w:r>
        <w:t>неспецифичны: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на себя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вялость,</w:t>
      </w:r>
      <w:r>
        <w:rPr>
          <w:spacing w:val="1"/>
        </w:rPr>
        <w:t xml:space="preserve"> </w:t>
      </w:r>
      <w:r>
        <w:t>плохое</w:t>
      </w:r>
      <w:r>
        <w:rPr>
          <w:spacing w:val="1"/>
        </w:rPr>
        <w:t xml:space="preserve"> </w:t>
      </w:r>
      <w:r>
        <w:t>сосание,</w:t>
      </w:r>
      <w:r>
        <w:rPr>
          <w:spacing w:val="1"/>
        </w:rPr>
        <w:t xml:space="preserve"> </w:t>
      </w:r>
      <w:r>
        <w:t>«мраморность»,</w:t>
      </w:r>
      <w:r>
        <w:rPr>
          <w:spacing w:val="1"/>
        </w:rPr>
        <w:t xml:space="preserve"> </w:t>
      </w:r>
      <w:r>
        <w:t>бледность</w:t>
      </w:r>
      <w:r>
        <w:rPr>
          <w:spacing w:val="1"/>
        </w:rPr>
        <w:t xml:space="preserve"> </w:t>
      </w:r>
      <w:r>
        <w:t>кожных</w:t>
      </w:r>
      <w:r>
        <w:rPr>
          <w:spacing w:val="1"/>
        </w:rPr>
        <w:t xml:space="preserve"> </w:t>
      </w:r>
      <w:r>
        <w:t>покровов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слизистых</w:t>
      </w:r>
      <w:r>
        <w:rPr>
          <w:spacing w:val="3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сочетании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различными</w:t>
      </w:r>
      <w:r>
        <w:rPr>
          <w:spacing w:val="-14"/>
        </w:rPr>
        <w:t xml:space="preserve"> </w:t>
      </w:r>
      <w:r>
        <w:t>нарушениями</w:t>
      </w:r>
      <w:r>
        <w:rPr>
          <w:spacing w:val="-13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органов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систем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57"/>
        </w:rPr>
        <w:t xml:space="preserve"> </w:t>
      </w:r>
      <w:r>
        <w:t xml:space="preserve">от причины анемии; </w:t>
      </w:r>
      <w:proofErr w:type="spellStart"/>
      <w:r>
        <w:t>тахи</w:t>
      </w:r>
      <w:proofErr w:type="spellEnd"/>
      <w:r>
        <w:t>-/</w:t>
      </w:r>
      <w:proofErr w:type="spellStart"/>
      <w:r>
        <w:t>брадипноэ</w:t>
      </w:r>
      <w:proofErr w:type="spellEnd"/>
      <w:r>
        <w:t>, апноэ, потребность в оксигенотерапии, снижение</w:t>
      </w:r>
      <w:r>
        <w:rPr>
          <w:spacing w:val="1"/>
        </w:rPr>
        <w:t xml:space="preserve"> </w:t>
      </w:r>
      <w:r>
        <w:rPr>
          <w:spacing w:val="-1"/>
        </w:rPr>
        <w:t>эффективности</w:t>
      </w:r>
      <w:r>
        <w:rPr>
          <w:spacing w:val="-13"/>
        </w:rPr>
        <w:t xml:space="preserve"> </w:t>
      </w:r>
      <w:r>
        <w:rPr>
          <w:spacing w:val="-1"/>
        </w:rPr>
        <w:t>проводимой</w:t>
      </w:r>
      <w:r>
        <w:rPr>
          <w:spacing w:val="-11"/>
        </w:rPr>
        <w:t xml:space="preserve"> </w:t>
      </w:r>
      <w:r>
        <w:rPr>
          <w:spacing w:val="-1"/>
        </w:rPr>
        <w:t>респираторной</w:t>
      </w:r>
      <w:r>
        <w:rPr>
          <w:spacing w:val="-11"/>
        </w:rPr>
        <w:t xml:space="preserve"> </w:t>
      </w:r>
      <w:r>
        <w:t>терапии,</w:t>
      </w:r>
      <w:r>
        <w:rPr>
          <w:spacing w:val="-14"/>
        </w:rPr>
        <w:t xml:space="preserve"> </w:t>
      </w:r>
      <w:r>
        <w:t>приводящее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увеличению</w:t>
      </w:r>
      <w:r>
        <w:rPr>
          <w:spacing w:val="-58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(ИВЛ);</w:t>
      </w:r>
      <w:r>
        <w:rPr>
          <w:spacing w:val="1"/>
        </w:rPr>
        <w:t xml:space="preserve"> </w:t>
      </w:r>
      <w:r>
        <w:t>сонливость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 xml:space="preserve">неврологического состояния; </w:t>
      </w:r>
      <w:r w:rsidRPr="00CB41FD">
        <w:t>тахикардия &gt; 180 уд/мин, при аускультации сердца может</w:t>
      </w:r>
      <w:r w:rsidRPr="00CB41FD">
        <w:rPr>
          <w:spacing w:val="1"/>
        </w:rPr>
        <w:t xml:space="preserve"> </w:t>
      </w:r>
      <w:r w:rsidRPr="00CB41FD">
        <w:t>отмечаться</w:t>
      </w:r>
      <w:r w:rsidRPr="00CB41FD">
        <w:rPr>
          <w:spacing w:val="-1"/>
        </w:rPr>
        <w:t xml:space="preserve"> </w:t>
      </w:r>
      <w:r w:rsidRPr="00CB41FD">
        <w:t>приглушение</w:t>
      </w:r>
      <w:r w:rsidRPr="00CB41FD">
        <w:rPr>
          <w:spacing w:val="-1"/>
        </w:rPr>
        <w:t xml:space="preserve"> </w:t>
      </w:r>
      <w:r w:rsidRPr="00CB41FD">
        <w:t>тонов и систолический</w:t>
      </w:r>
      <w:r w:rsidRPr="00CB41FD">
        <w:rPr>
          <w:spacing w:val="-1"/>
        </w:rPr>
        <w:t xml:space="preserve"> </w:t>
      </w:r>
      <w:r w:rsidRPr="00CB41FD">
        <w:t>шум.</w:t>
      </w:r>
    </w:p>
    <w:p w:rsidR="00D716DE" w:rsidRPr="00CB41FD" w:rsidRDefault="00D716DE" w:rsidP="00CB41FD">
      <w:pPr>
        <w:pStyle w:val="1"/>
        <w:tabs>
          <w:tab w:val="left" w:pos="2060"/>
        </w:tabs>
        <w:spacing w:before="0" w:line="360" w:lineRule="auto"/>
        <w:ind w:left="0"/>
        <w:jc w:val="center"/>
        <w:rPr>
          <w:i/>
        </w:rPr>
      </w:pPr>
      <w:bookmarkStart w:id="15" w:name="_bookmark10"/>
      <w:bookmarkEnd w:id="15"/>
      <w:r w:rsidRPr="00CB41FD">
        <w:t xml:space="preserve">2. </w:t>
      </w:r>
      <w:r w:rsidR="00096867" w:rsidRPr="00CB41FD">
        <w:t>Диагностика</w:t>
      </w:r>
    </w:p>
    <w:p w:rsidR="00377206" w:rsidRPr="00CB41FD" w:rsidRDefault="00096867" w:rsidP="00CB41FD">
      <w:pPr>
        <w:spacing w:line="360" w:lineRule="auto"/>
        <w:ind w:firstLine="707"/>
        <w:jc w:val="both"/>
        <w:rPr>
          <w:iCs/>
          <w:sz w:val="24"/>
          <w:szCs w:val="24"/>
        </w:rPr>
      </w:pPr>
      <w:r w:rsidRPr="00CB41FD">
        <w:rPr>
          <w:iCs/>
          <w:sz w:val="24"/>
          <w:szCs w:val="24"/>
        </w:rPr>
        <w:t>Диагноз ранняя анемия недоношенных может быть подтвержден, если выявлены</w:t>
      </w:r>
      <w:r w:rsidRPr="00CB41FD">
        <w:rPr>
          <w:iCs/>
          <w:spacing w:val="1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lastRenderedPageBreak/>
        <w:t>лабораторные</w:t>
      </w:r>
      <w:r w:rsidRPr="00CB41FD">
        <w:rPr>
          <w:iCs/>
          <w:spacing w:val="-2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диагностические признаки</w:t>
      </w:r>
      <w:r w:rsidRPr="00CB41FD">
        <w:rPr>
          <w:iCs/>
          <w:spacing w:val="1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анемии [13].</w:t>
      </w:r>
    </w:p>
    <w:p w:rsidR="00377206" w:rsidRPr="00CB41FD" w:rsidRDefault="00096867" w:rsidP="00CB41FD">
      <w:pPr>
        <w:spacing w:line="360" w:lineRule="auto"/>
        <w:ind w:firstLine="709"/>
        <w:jc w:val="both"/>
        <w:rPr>
          <w:iCs/>
          <w:sz w:val="24"/>
          <w:szCs w:val="24"/>
        </w:rPr>
      </w:pPr>
      <w:r w:rsidRPr="00CB41FD">
        <w:rPr>
          <w:iCs/>
          <w:sz w:val="24"/>
          <w:szCs w:val="24"/>
        </w:rPr>
        <w:t>Основными</w:t>
      </w:r>
      <w:r w:rsidRPr="00CB41FD">
        <w:rPr>
          <w:iCs/>
          <w:spacing w:val="-5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критериями</w:t>
      </w:r>
      <w:r w:rsidRPr="00CB41FD">
        <w:rPr>
          <w:iCs/>
          <w:spacing w:val="-3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диагностики ранней</w:t>
      </w:r>
      <w:r w:rsidRPr="00CB41FD">
        <w:rPr>
          <w:iCs/>
          <w:spacing w:val="-3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анемии</w:t>
      </w:r>
      <w:r w:rsidRPr="00CB41FD">
        <w:rPr>
          <w:iCs/>
          <w:spacing w:val="-4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недоношенных</w:t>
      </w:r>
      <w:r w:rsidR="00CB41FD" w:rsidRPr="00CB41FD">
        <w:rPr>
          <w:iCs/>
          <w:sz w:val="24"/>
          <w:szCs w:val="24"/>
        </w:rPr>
        <w:t xml:space="preserve"> является снижение</w:t>
      </w:r>
      <w:r w:rsidRPr="00CB41FD">
        <w:rPr>
          <w:iCs/>
          <w:spacing w:val="-13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количества</w:t>
      </w:r>
      <w:r w:rsidRPr="00CB41FD">
        <w:rPr>
          <w:iCs/>
          <w:spacing w:val="-10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эритроцитов,</w:t>
      </w:r>
      <w:r w:rsidRPr="00CB41FD">
        <w:rPr>
          <w:iCs/>
          <w:spacing w:val="-11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уровня</w:t>
      </w:r>
      <w:r w:rsidRPr="00CB41FD">
        <w:rPr>
          <w:iCs/>
          <w:spacing w:val="-11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гемоглобина</w:t>
      </w:r>
      <w:r w:rsidRPr="00CB41FD">
        <w:rPr>
          <w:iCs/>
          <w:spacing w:val="-13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и/или</w:t>
      </w:r>
      <w:r w:rsidRPr="00CB41FD">
        <w:rPr>
          <w:iCs/>
          <w:spacing w:val="-13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гематокрита</w:t>
      </w:r>
      <w:r w:rsidRPr="00CB41FD">
        <w:rPr>
          <w:iCs/>
          <w:spacing w:val="-13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более,</w:t>
      </w:r>
      <w:r w:rsidRPr="00CB41FD">
        <w:rPr>
          <w:iCs/>
          <w:spacing w:val="-57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чем на 2 стандартных отклонения от средних значений эритроцитов, гемоглобина и/или</w:t>
      </w:r>
      <w:r w:rsidRPr="00CB41FD">
        <w:rPr>
          <w:iCs/>
          <w:spacing w:val="1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гематокрита</w:t>
      </w:r>
      <w:r w:rsidRPr="00CB41FD">
        <w:rPr>
          <w:iCs/>
          <w:spacing w:val="-1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для</w:t>
      </w:r>
      <w:r w:rsidRPr="00CB41FD">
        <w:rPr>
          <w:iCs/>
          <w:spacing w:val="-2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данного постнатального</w:t>
      </w:r>
      <w:r w:rsidRPr="00CB41FD">
        <w:rPr>
          <w:iCs/>
          <w:spacing w:val="1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возраста</w:t>
      </w:r>
      <w:r w:rsidRPr="00CB41FD">
        <w:rPr>
          <w:iCs/>
          <w:spacing w:val="-1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[1]</w:t>
      </w:r>
      <w:r w:rsidR="00CB41FD" w:rsidRPr="00CB41FD">
        <w:rPr>
          <w:iCs/>
          <w:sz w:val="24"/>
          <w:szCs w:val="24"/>
        </w:rPr>
        <w:t>;</w:t>
      </w:r>
    </w:p>
    <w:p w:rsidR="00377206" w:rsidRPr="00CB41FD" w:rsidRDefault="00096867" w:rsidP="00CB41FD">
      <w:pPr>
        <w:spacing w:line="360" w:lineRule="auto"/>
        <w:ind w:right="2" w:firstLine="709"/>
        <w:jc w:val="both"/>
        <w:rPr>
          <w:iCs/>
          <w:sz w:val="24"/>
          <w:szCs w:val="24"/>
        </w:rPr>
      </w:pPr>
      <w:r w:rsidRPr="00CB41FD">
        <w:rPr>
          <w:iCs/>
          <w:sz w:val="24"/>
          <w:szCs w:val="24"/>
        </w:rPr>
        <w:t>Уровни гемоглобина, гематокрита в зависимости от постнатального возраста</w:t>
      </w:r>
      <w:r w:rsidRPr="00CB41FD">
        <w:rPr>
          <w:iCs/>
          <w:spacing w:val="1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ребенка</w:t>
      </w:r>
      <w:r w:rsidRPr="00CB41FD">
        <w:rPr>
          <w:iCs/>
          <w:spacing w:val="-1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представлены</w:t>
      </w:r>
      <w:r w:rsidRPr="00CB41FD">
        <w:rPr>
          <w:iCs/>
          <w:spacing w:val="2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в</w:t>
      </w:r>
      <w:r w:rsidRPr="00CB41FD">
        <w:rPr>
          <w:iCs/>
          <w:spacing w:val="-1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таблице</w:t>
      </w:r>
      <w:r w:rsidRPr="00CB41FD">
        <w:rPr>
          <w:iCs/>
          <w:spacing w:val="1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1 [14].</w:t>
      </w:r>
    </w:p>
    <w:p w:rsidR="00CB41FD" w:rsidRPr="00CB41FD" w:rsidRDefault="00096867" w:rsidP="00CB41FD">
      <w:pPr>
        <w:spacing w:after="6" w:line="360" w:lineRule="auto"/>
        <w:ind w:right="2" w:firstLine="707"/>
        <w:jc w:val="right"/>
        <w:rPr>
          <w:iCs/>
          <w:spacing w:val="1"/>
          <w:sz w:val="24"/>
          <w:szCs w:val="24"/>
        </w:rPr>
      </w:pPr>
      <w:r w:rsidRPr="00CB41FD">
        <w:rPr>
          <w:b/>
          <w:iCs/>
          <w:sz w:val="24"/>
          <w:szCs w:val="24"/>
        </w:rPr>
        <w:t>Таблица</w:t>
      </w:r>
      <w:r w:rsidRPr="00CB41FD">
        <w:rPr>
          <w:b/>
          <w:iCs/>
          <w:spacing w:val="1"/>
          <w:sz w:val="24"/>
          <w:szCs w:val="24"/>
        </w:rPr>
        <w:t xml:space="preserve"> </w:t>
      </w:r>
      <w:r w:rsidRPr="00CB41FD">
        <w:rPr>
          <w:b/>
          <w:iCs/>
          <w:sz w:val="24"/>
          <w:szCs w:val="24"/>
        </w:rPr>
        <w:t>1</w:t>
      </w:r>
      <w:r w:rsidRPr="00CB41FD">
        <w:rPr>
          <w:iCs/>
          <w:sz w:val="24"/>
          <w:szCs w:val="24"/>
        </w:rPr>
        <w:t>.</w:t>
      </w:r>
      <w:r w:rsidRPr="00CB41FD">
        <w:rPr>
          <w:iCs/>
          <w:spacing w:val="1"/>
          <w:sz w:val="24"/>
          <w:szCs w:val="24"/>
        </w:rPr>
        <w:t xml:space="preserve"> </w:t>
      </w:r>
    </w:p>
    <w:p w:rsidR="00377206" w:rsidRPr="00CB41FD" w:rsidRDefault="00096867" w:rsidP="00CB41FD">
      <w:pPr>
        <w:spacing w:after="6" w:line="360" w:lineRule="auto"/>
        <w:ind w:right="2" w:firstLine="707"/>
        <w:jc w:val="both"/>
        <w:rPr>
          <w:b/>
          <w:bCs/>
          <w:iCs/>
          <w:sz w:val="24"/>
          <w:szCs w:val="24"/>
        </w:rPr>
      </w:pPr>
      <w:r w:rsidRPr="00CB41FD">
        <w:rPr>
          <w:b/>
          <w:bCs/>
          <w:iCs/>
          <w:sz w:val="24"/>
          <w:szCs w:val="24"/>
        </w:rPr>
        <w:t>Уровни</w:t>
      </w:r>
      <w:r w:rsidRPr="00CB41FD">
        <w:rPr>
          <w:b/>
          <w:bCs/>
          <w:iCs/>
          <w:spacing w:val="1"/>
          <w:sz w:val="24"/>
          <w:szCs w:val="24"/>
        </w:rPr>
        <w:t xml:space="preserve"> </w:t>
      </w:r>
      <w:r w:rsidRPr="00CB41FD">
        <w:rPr>
          <w:b/>
          <w:bCs/>
          <w:iCs/>
          <w:sz w:val="24"/>
          <w:szCs w:val="24"/>
        </w:rPr>
        <w:t>венозного</w:t>
      </w:r>
      <w:r w:rsidRPr="00CB41FD">
        <w:rPr>
          <w:b/>
          <w:bCs/>
          <w:iCs/>
          <w:spacing w:val="1"/>
          <w:sz w:val="24"/>
          <w:szCs w:val="24"/>
        </w:rPr>
        <w:t xml:space="preserve"> </w:t>
      </w:r>
      <w:r w:rsidRPr="00CB41FD">
        <w:rPr>
          <w:b/>
          <w:bCs/>
          <w:iCs/>
          <w:sz w:val="24"/>
          <w:szCs w:val="24"/>
        </w:rPr>
        <w:t>гемоглобина,</w:t>
      </w:r>
      <w:r w:rsidRPr="00CB41FD">
        <w:rPr>
          <w:b/>
          <w:bCs/>
          <w:iCs/>
          <w:spacing w:val="1"/>
          <w:sz w:val="24"/>
          <w:szCs w:val="24"/>
        </w:rPr>
        <w:t xml:space="preserve"> </w:t>
      </w:r>
      <w:r w:rsidRPr="00CB41FD">
        <w:rPr>
          <w:b/>
          <w:bCs/>
          <w:iCs/>
          <w:sz w:val="24"/>
          <w:szCs w:val="24"/>
        </w:rPr>
        <w:t>гематокрита</w:t>
      </w:r>
      <w:r w:rsidRPr="00CB41FD">
        <w:rPr>
          <w:b/>
          <w:bCs/>
          <w:iCs/>
          <w:spacing w:val="1"/>
          <w:sz w:val="24"/>
          <w:szCs w:val="24"/>
        </w:rPr>
        <w:t xml:space="preserve"> </w:t>
      </w:r>
      <w:r w:rsidRPr="00CB41FD">
        <w:rPr>
          <w:b/>
          <w:bCs/>
          <w:iCs/>
          <w:sz w:val="24"/>
          <w:szCs w:val="24"/>
        </w:rPr>
        <w:t>и</w:t>
      </w:r>
      <w:r w:rsidRPr="00CB41FD">
        <w:rPr>
          <w:b/>
          <w:bCs/>
          <w:iCs/>
          <w:spacing w:val="1"/>
          <w:sz w:val="24"/>
          <w:szCs w:val="24"/>
        </w:rPr>
        <w:t xml:space="preserve"> </w:t>
      </w:r>
      <w:r w:rsidRPr="00CB41FD">
        <w:rPr>
          <w:b/>
          <w:bCs/>
          <w:iCs/>
          <w:sz w:val="24"/>
          <w:szCs w:val="24"/>
        </w:rPr>
        <w:t>эритроцитов</w:t>
      </w:r>
      <w:r w:rsidRPr="00CB41FD">
        <w:rPr>
          <w:b/>
          <w:bCs/>
          <w:iCs/>
          <w:spacing w:val="1"/>
          <w:sz w:val="24"/>
          <w:szCs w:val="24"/>
        </w:rPr>
        <w:t xml:space="preserve"> </w:t>
      </w:r>
      <w:r w:rsidRPr="00CB41FD">
        <w:rPr>
          <w:b/>
          <w:bCs/>
          <w:iCs/>
          <w:sz w:val="24"/>
          <w:szCs w:val="24"/>
        </w:rPr>
        <w:t>у</w:t>
      </w:r>
      <w:r w:rsidRPr="00CB41FD">
        <w:rPr>
          <w:b/>
          <w:bCs/>
          <w:iCs/>
          <w:spacing w:val="-57"/>
          <w:sz w:val="24"/>
          <w:szCs w:val="24"/>
        </w:rPr>
        <w:t xml:space="preserve"> </w:t>
      </w:r>
      <w:r w:rsidRPr="00CB41FD">
        <w:rPr>
          <w:b/>
          <w:bCs/>
          <w:iCs/>
          <w:sz w:val="24"/>
          <w:szCs w:val="24"/>
        </w:rPr>
        <w:t>новорожденных</w:t>
      </w:r>
      <w:r w:rsidRPr="00CB41FD">
        <w:rPr>
          <w:b/>
          <w:bCs/>
          <w:iCs/>
          <w:spacing w:val="-8"/>
          <w:sz w:val="24"/>
          <w:szCs w:val="24"/>
        </w:rPr>
        <w:t xml:space="preserve"> </w:t>
      </w:r>
      <w:r w:rsidRPr="00CB41FD">
        <w:rPr>
          <w:b/>
          <w:bCs/>
          <w:iCs/>
          <w:sz w:val="24"/>
          <w:szCs w:val="24"/>
        </w:rPr>
        <w:t>и</w:t>
      </w:r>
      <w:r w:rsidRPr="00CB41FD">
        <w:rPr>
          <w:b/>
          <w:bCs/>
          <w:iCs/>
          <w:spacing w:val="-11"/>
          <w:sz w:val="24"/>
          <w:szCs w:val="24"/>
        </w:rPr>
        <w:t xml:space="preserve"> </w:t>
      </w:r>
      <w:r w:rsidRPr="00CB41FD">
        <w:rPr>
          <w:b/>
          <w:bCs/>
          <w:iCs/>
          <w:sz w:val="24"/>
          <w:szCs w:val="24"/>
        </w:rPr>
        <w:t>детей</w:t>
      </w:r>
      <w:r w:rsidRPr="00CB41FD">
        <w:rPr>
          <w:b/>
          <w:bCs/>
          <w:iCs/>
          <w:spacing w:val="-7"/>
          <w:sz w:val="24"/>
          <w:szCs w:val="24"/>
        </w:rPr>
        <w:t xml:space="preserve"> </w:t>
      </w:r>
      <w:r w:rsidRPr="00CB41FD">
        <w:rPr>
          <w:b/>
          <w:bCs/>
          <w:iCs/>
          <w:sz w:val="24"/>
          <w:szCs w:val="24"/>
        </w:rPr>
        <w:t>первых</w:t>
      </w:r>
      <w:r w:rsidRPr="00CB41FD">
        <w:rPr>
          <w:b/>
          <w:bCs/>
          <w:iCs/>
          <w:spacing w:val="-9"/>
          <w:sz w:val="24"/>
          <w:szCs w:val="24"/>
        </w:rPr>
        <w:t xml:space="preserve"> </w:t>
      </w:r>
      <w:r w:rsidRPr="00CB41FD">
        <w:rPr>
          <w:b/>
          <w:bCs/>
          <w:iCs/>
          <w:sz w:val="24"/>
          <w:szCs w:val="24"/>
        </w:rPr>
        <w:t>6</w:t>
      </w:r>
      <w:r w:rsidRPr="00CB41FD">
        <w:rPr>
          <w:b/>
          <w:bCs/>
          <w:iCs/>
          <w:spacing w:val="-8"/>
          <w:sz w:val="24"/>
          <w:szCs w:val="24"/>
        </w:rPr>
        <w:t xml:space="preserve"> </w:t>
      </w:r>
      <w:r w:rsidRPr="00CB41FD">
        <w:rPr>
          <w:b/>
          <w:bCs/>
          <w:iCs/>
          <w:sz w:val="24"/>
          <w:szCs w:val="24"/>
        </w:rPr>
        <w:t>месяцев</w:t>
      </w:r>
      <w:r w:rsidRPr="00CB41FD">
        <w:rPr>
          <w:b/>
          <w:bCs/>
          <w:iCs/>
          <w:spacing w:val="-7"/>
          <w:sz w:val="24"/>
          <w:szCs w:val="24"/>
        </w:rPr>
        <w:t xml:space="preserve"> </w:t>
      </w:r>
      <w:r w:rsidRPr="00CB41FD">
        <w:rPr>
          <w:b/>
          <w:bCs/>
          <w:iCs/>
          <w:sz w:val="24"/>
          <w:szCs w:val="24"/>
        </w:rPr>
        <w:t>жизни</w:t>
      </w:r>
      <w:r w:rsidRPr="00CB41FD">
        <w:rPr>
          <w:b/>
          <w:bCs/>
          <w:iCs/>
          <w:spacing w:val="-8"/>
          <w:sz w:val="24"/>
          <w:szCs w:val="24"/>
        </w:rPr>
        <w:t xml:space="preserve"> </w:t>
      </w:r>
      <w:r w:rsidRPr="00CB41FD">
        <w:rPr>
          <w:b/>
          <w:bCs/>
          <w:iCs/>
          <w:sz w:val="24"/>
          <w:szCs w:val="24"/>
        </w:rPr>
        <w:t>[13,14]</w:t>
      </w:r>
      <w:r w:rsidRPr="00CB41FD">
        <w:rPr>
          <w:b/>
          <w:bCs/>
          <w:iCs/>
          <w:spacing w:val="2"/>
          <w:sz w:val="24"/>
          <w:szCs w:val="24"/>
        </w:rPr>
        <w:t xml:space="preserve"> </w:t>
      </w:r>
      <w:r w:rsidRPr="00CB41FD">
        <w:rPr>
          <w:b/>
          <w:bCs/>
          <w:iCs/>
          <w:sz w:val="24"/>
          <w:szCs w:val="24"/>
        </w:rPr>
        <w:t>(модифицирована</w:t>
      </w:r>
      <w:r w:rsidRPr="00CB41FD">
        <w:rPr>
          <w:b/>
          <w:bCs/>
          <w:iCs/>
          <w:spacing w:val="-8"/>
          <w:sz w:val="24"/>
          <w:szCs w:val="24"/>
        </w:rPr>
        <w:t xml:space="preserve"> </w:t>
      </w:r>
      <w:r w:rsidRPr="00CB41FD">
        <w:rPr>
          <w:b/>
          <w:bCs/>
          <w:iCs/>
          <w:sz w:val="24"/>
          <w:szCs w:val="24"/>
        </w:rPr>
        <w:t>из</w:t>
      </w:r>
      <w:r w:rsidRPr="00CB41FD">
        <w:rPr>
          <w:b/>
          <w:bCs/>
          <w:iCs/>
          <w:spacing w:val="-6"/>
          <w:sz w:val="24"/>
          <w:szCs w:val="24"/>
        </w:rPr>
        <w:t xml:space="preserve"> </w:t>
      </w:r>
      <w:proofErr w:type="spellStart"/>
      <w:r w:rsidRPr="00CB41FD">
        <w:rPr>
          <w:b/>
          <w:bCs/>
          <w:iCs/>
          <w:sz w:val="24"/>
          <w:szCs w:val="24"/>
        </w:rPr>
        <w:t>Dallman</w:t>
      </w:r>
      <w:proofErr w:type="spellEnd"/>
      <w:r w:rsidRPr="00CB41FD">
        <w:rPr>
          <w:b/>
          <w:bCs/>
          <w:iCs/>
          <w:spacing w:val="-8"/>
          <w:sz w:val="24"/>
          <w:szCs w:val="24"/>
        </w:rPr>
        <w:t xml:space="preserve"> </w:t>
      </w:r>
      <w:r w:rsidRPr="00CB41FD">
        <w:rPr>
          <w:b/>
          <w:bCs/>
          <w:iCs/>
          <w:sz w:val="24"/>
          <w:szCs w:val="24"/>
        </w:rPr>
        <w:t>P.R.</w:t>
      </w:r>
      <w:r w:rsidRPr="00CB41FD">
        <w:rPr>
          <w:b/>
          <w:bCs/>
          <w:iCs/>
          <w:spacing w:val="-58"/>
          <w:sz w:val="24"/>
          <w:szCs w:val="24"/>
        </w:rPr>
        <w:t xml:space="preserve"> </w:t>
      </w:r>
      <w:r w:rsidRPr="00CB41FD">
        <w:rPr>
          <w:b/>
          <w:bCs/>
          <w:iCs/>
          <w:sz w:val="24"/>
          <w:szCs w:val="24"/>
        </w:rPr>
        <w:t>et.al,</w:t>
      </w:r>
      <w:r w:rsidRPr="00CB41FD">
        <w:rPr>
          <w:b/>
          <w:bCs/>
          <w:iCs/>
          <w:spacing w:val="-1"/>
          <w:sz w:val="24"/>
          <w:szCs w:val="24"/>
        </w:rPr>
        <w:t xml:space="preserve"> </w:t>
      </w:r>
      <w:r w:rsidRPr="00CB41FD">
        <w:rPr>
          <w:b/>
          <w:bCs/>
          <w:iCs/>
          <w:sz w:val="24"/>
          <w:szCs w:val="24"/>
        </w:rPr>
        <w:t xml:space="preserve">1977, </w:t>
      </w:r>
      <w:proofErr w:type="spellStart"/>
      <w:r w:rsidRPr="00CB41FD">
        <w:rPr>
          <w:b/>
          <w:bCs/>
          <w:iCs/>
          <w:sz w:val="24"/>
          <w:szCs w:val="24"/>
        </w:rPr>
        <w:t>Girelli</w:t>
      </w:r>
      <w:proofErr w:type="spellEnd"/>
      <w:r w:rsidRPr="00CB41FD">
        <w:rPr>
          <w:b/>
          <w:bCs/>
          <w:iCs/>
          <w:spacing w:val="1"/>
          <w:sz w:val="24"/>
          <w:szCs w:val="24"/>
        </w:rPr>
        <w:t xml:space="preserve"> </w:t>
      </w:r>
      <w:r w:rsidRPr="00CB41FD">
        <w:rPr>
          <w:b/>
          <w:bCs/>
          <w:iCs/>
          <w:sz w:val="24"/>
          <w:szCs w:val="24"/>
        </w:rPr>
        <w:t xml:space="preserve">G.et </w:t>
      </w:r>
      <w:proofErr w:type="spellStart"/>
      <w:r w:rsidRPr="00CB41FD">
        <w:rPr>
          <w:b/>
          <w:bCs/>
          <w:iCs/>
          <w:sz w:val="24"/>
          <w:szCs w:val="24"/>
        </w:rPr>
        <w:t>al</w:t>
      </w:r>
      <w:proofErr w:type="spellEnd"/>
      <w:r w:rsidRPr="00CB41FD">
        <w:rPr>
          <w:b/>
          <w:bCs/>
          <w:iCs/>
          <w:sz w:val="24"/>
          <w:szCs w:val="24"/>
        </w:rPr>
        <w:t>., 2015).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275"/>
        <w:gridCol w:w="1136"/>
        <w:gridCol w:w="1385"/>
        <w:gridCol w:w="985"/>
        <w:gridCol w:w="1553"/>
        <w:gridCol w:w="1460"/>
      </w:tblGrid>
      <w:tr w:rsidR="00377206" w:rsidRPr="00CB41FD" w:rsidTr="00DE2E79">
        <w:trPr>
          <w:trHeight w:val="276"/>
        </w:trPr>
        <w:tc>
          <w:tcPr>
            <w:tcW w:w="155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Возраст</w:t>
            </w:r>
          </w:p>
        </w:tc>
        <w:tc>
          <w:tcPr>
            <w:tcW w:w="2411" w:type="dxa"/>
            <w:gridSpan w:val="2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Гемоглобин</w:t>
            </w:r>
            <w:r w:rsidRPr="00CB41F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B41FD">
              <w:rPr>
                <w:i/>
                <w:sz w:val="24"/>
                <w:szCs w:val="24"/>
              </w:rPr>
              <w:t>(</w:t>
            </w:r>
            <w:proofErr w:type="spellStart"/>
            <w:r w:rsidRPr="00CB41FD">
              <w:rPr>
                <w:i/>
                <w:sz w:val="24"/>
                <w:szCs w:val="24"/>
              </w:rPr>
              <w:t>Hb</w:t>
            </w:r>
            <w:proofErr w:type="spellEnd"/>
            <w:proofErr w:type="gramStart"/>
            <w:r w:rsidRPr="00CB41FD">
              <w:rPr>
                <w:i/>
                <w:sz w:val="24"/>
                <w:szCs w:val="24"/>
              </w:rPr>
              <w:t>),г</w:t>
            </w:r>
            <w:proofErr w:type="gramEnd"/>
            <w:r w:rsidRPr="00CB41FD">
              <w:rPr>
                <w:i/>
                <w:sz w:val="24"/>
                <w:szCs w:val="24"/>
              </w:rPr>
              <w:t>/</w:t>
            </w:r>
            <w:proofErr w:type="spellStart"/>
            <w:r w:rsidRPr="00CB41FD">
              <w:rPr>
                <w:i/>
                <w:sz w:val="24"/>
                <w:szCs w:val="24"/>
              </w:rPr>
              <w:t>дл</w:t>
            </w:r>
            <w:proofErr w:type="spellEnd"/>
          </w:p>
        </w:tc>
        <w:tc>
          <w:tcPr>
            <w:tcW w:w="2370" w:type="dxa"/>
            <w:gridSpan w:val="2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Гематокрит</w:t>
            </w:r>
            <w:r w:rsidRPr="00CB41F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B41FD">
              <w:rPr>
                <w:i/>
                <w:sz w:val="24"/>
                <w:szCs w:val="24"/>
              </w:rPr>
              <w:t>(</w:t>
            </w:r>
            <w:proofErr w:type="spellStart"/>
            <w:r w:rsidRPr="00CB41FD">
              <w:rPr>
                <w:i/>
                <w:sz w:val="24"/>
                <w:szCs w:val="24"/>
              </w:rPr>
              <w:t>Ht</w:t>
            </w:r>
            <w:proofErr w:type="spellEnd"/>
            <w:r w:rsidRPr="00CB41FD">
              <w:rPr>
                <w:i/>
                <w:sz w:val="24"/>
                <w:szCs w:val="24"/>
              </w:rPr>
              <w:t>)</w:t>
            </w:r>
            <w:r w:rsidRPr="00CB41F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B41FD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3013" w:type="dxa"/>
            <w:gridSpan w:val="2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proofErr w:type="gramStart"/>
            <w:r w:rsidRPr="00CB41FD">
              <w:rPr>
                <w:i/>
                <w:sz w:val="24"/>
                <w:szCs w:val="24"/>
              </w:rPr>
              <w:t>Эритроциты(</w:t>
            </w:r>
            <w:proofErr w:type="gramEnd"/>
            <w:r w:rsidRPr="00CB41FD">
              <w:rPr>
                <w:i/>
                <w:sz w:val="24"/>
                <w:szCs w:val="24"/>
              </w:rPr>
              <w:t>RBC)</w:t>
            </w:r>
            <w:r w:rsidRPr="00CB41F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B41FD">
              <w:rPr>
                <w:i/>
                <w:sz w:val="24"/>
                <w:szCs w:val="24"/>
              </w:rPr>
              <w:t>10</w:t>
            </w:r>
            <w:r w:rsidRPr="00CB41FD">
              <w:rPr>
                <w:i/>
                <w:sz w:val="24"/>
                <w:szCs w:val="24"/>
                <w:vertAlign w:val="superscript"/>
              </w:rPr>
              <w:t>12</w:t>
            </w:r>
            <w:r w:rsidRPr="00CB41FD">
              <w:rPr>
                <w:i/>
                <w:sz w:val="24"/>
                <w:szCs w:val="24"/>
              </w:rPr>
              <w:t>/л</w:t>
            </w:r>
          </w:p>
        </w:tc>
      </w:tr>
      <w:tr w:rsidR="00377206" w:rsidRPr="00CB41FD" w:rsidTr="00DE2E79">
        <w:trPr>
          <w:trHeight w:val="275"/>
        </w:trPr>
        <w:tc>
          <w:tcPr>
            <w:tcW w:w="1555" w:type="dxa"/>
          </w:tcPr>
          <w:p w:rsidR="00377206" w:rsidRPr="00CB41FD" w:rsidRDefault="00377206" w:rsidP="00CB41FD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Среднее</w:t>
            </w:r>
          </w:p>
        </w:tc>
        <w:tc>
          <w:tcPr>
            <w:tcW w:w="1136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−2</w:t>
            </w:r>
            <w:r w:rsidRPr="00CB41F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B41FD">
              <w:rPr>
                <w:i/>
                <w:sz w:val="24"/>
                <w:szCs w:val="24"/>
              </w:rPr>
              <w:t>SD</w:t>
            </w:r>
          </w:p>
        </w:tc>
        <w:tc>
          <w:tcPr>
            <w:tcW w:w="138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Среднее</w:t>
            </w:r>
          </w:p>
        </w:tc>
        <w:tc>
          <w:tcPr>
            <w:tcW w:w="98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−2</w:t>
            </w:r>
            <w:r w:rsidRPr="00CB41F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B41FD">
              <w:rPr>
                <w:i/>
                <w:sz w:val="24"/>
                <w:szCs w:val="24"/>
              </w:rPr>
              <w:t>SD</w:t>
            </w:r>
          </w:p>
        </w:tc>
        <w:tc>
          <w:tcPr>
            <w:tcW w:w="1553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Среднее</w:t>
            </w:r>
          </w:p>
        </w:tc>
        <w:tc>
          <w:tcPr>
            <w:tcW w:w="1460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−2</w:t>
            </w:r>
            <w:r w:rsidRPr="00CB41F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B41FD">
              <w:rPr>
                <w:i/>
                <w:sz w:val="24"/>
                <w:szCs w:val="24"/>
              </w:rPr>
              <w:t>SD</w:t>
            </w:r>
          </w:p>
        </w:tc>
      </w:tr>
      <w:tr w:rsidR="00377206" w:rsidRPr="00CB41FD" w:rsidTr="00DE2E79">
        <w:trPr>
          <w:trHeight w:val="275"/>
        </w:trPr>
        <w:tc>
          <w:tcPr>
            <w:tcW w:w="155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Пуповина</w:t>
            </w:r>
          </w:p>
        </w:tc>
        <w:tc>
          <w:tcPr>
            <w:tcW w:w="127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16.5</w:t>
            </w:r>
          </w:p>
        </w:tc>
        <w:tc>
          <w:tcPr>
            <w:tcW w:w="1136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13.5</w:t>
            </w:r>
          </w:p>
        </w:tc>
        <w:tc>
          <w:tcPr>
            <w:tcW w:w="138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51</w:t>
            </w:r>
          </w:p>
        </w:tc>
        <w:tc>
          <w:tcPr>
            <w:tcW w:w="98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42</w:t>
            </w:r>
          </w:p>
        </w:tc>
        <w:tc>
          <w:tcPr>
            <w:tcW w:w="1553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4.7</w:t>
            </w:r>
          </w:p>
        </w:tc>
        <w:tc>
          <w:tcPr>
            <w:tcW w:w="1460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3.9</w:t>
            </w:r>
          </w:p>
        </w:tc>
      </w:tr>
      <w:tr w:rsidR="00377206" w:rsidRPr="00CB41FD" w:rsidTr="00DE2E79">
        <w:trPr>
          <w:trHeight w:val="275"/>
        </w:trPr>
        <w:tc>
          <w:tcPr>
            <w:tcW w:w="155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1–3</w:t>
            </w:r>
            <w:r w:rsidRPr="00CB41F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B41FD">
              <w:rPr>
                <w:i/>
                <w:sz w:val="24"/>
                <w:szCs w:val="24"/>
              </w:rPr>
              <w:t>день</w:t>
            </w:r>
          </w:p>
        </w:tc>
        <w:tc>
          <w:tcPr>
            <w:tcW w:w="127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18.5</w:t>
            </w:r>
          </w:p>
        </w:tc>
        <w:tc>
          <w:tcPr>
            <w:tcW w:w="1136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14.5</w:t>
            </w:r>
          </w:p>
        </w:tc>
        <w:tc>
          <w:tcPr>
            <w:tcW w:w="138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98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45</w:t>
            </w:r>
          </w:p>
        </w:tc>
        <w:tc>
          <w:tcPr>
            <w:tcW w:w="1553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5.3</w:t>
            </w:r>
          </w:p>
        </w:tc>
        <w:tc>
          <w:tcPr>
            <w:tcW w:w="1460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4.0</w:t>
            </w:r>
          </w:p>
        </w:tc>
      </w:tr>
      <w:tr w:rsidR="00377206" w:rsidRPr="00CB41FD" w:rsidTr="00DE2E79">
        <w:trPr>
          <w:trHeight w:val="278"/>
        </w:trPr>
        <w:tc>
          <w:tcPr>
            <w:tcW w:w="155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1</w:t>
            </w:r>
            <w:r w:rsidRPr="00CB41F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B41FD">
              <w:rPr>
                <w:i/>
                <w:sz w:val="24"/>
                <w:szCs w:val="24"/>
              </w:rPr>
              <w:t>неделя</w:t>
            </w:r>
          </w:p>
        </w:tc>
        <w:tc>
          <w:tcPr>
            <w:tcW w:w="127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17.5</w:t>
            </w:r>
          </w:p>
        </w:tc>
        <w:tc>
          <w:tcPr>
            <w:tcW w:w="1136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13.5</w:t>
            </w:r>
          </w:p>
        </w:tc>
        <w:tc>
          <w:tcPr>
            <w:tcW w:w="138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54</w:t>
            </w:r>
          </w:p>
        </w:tc>
        <w:tc>
          <w:tcPr>
            <w:tcW w:w="98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42</w:t>
            </w:r>
          </w:p>
        </w:tc>
        <w:tc>
          <w:tcPr>
            <w:tcW w:w="1553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5.1</w:t>
            </w:r>
          </w:p>
        </w:tc>
        <w:tc>
          <w:tcPr>
            <w:tcW w:w="1460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3.9</w:t>
            </w:r>
          </w:p>
        </w:tc>
      </w:tr>
      <w:tr w:rsidR="00377206" w:rsidRPr="00CB41FD" w:rsidTr="00DE2E79">
        <w:trPr>
          <w:trHeight w:val="275"/>
        </w:trPr>
        <w:tc>
          <w:tcPr>
            <w:tcW w:w="155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2</w:t>
            </w:r>
            <w:r w:rsidRPr="00CB41F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B41FD">
              <w:rPr>
                <w:i/>
                <w:sz w:val="24"/>
                <w:szCs w:val="24"/>
              </w:rPr>
              <w:t>недели</w:t>
            </w:r>
          </w:p>
        </w:tc>
        <w:tc>
          <w:tcPr>
            <w:tcW w:w="127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16.5</w:t>
            </w:r>
          </w:p>
        </w:tc>
        <w:tc>
          <w:tcPr>
            <w:tcW w:w="1136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12.5</w:t>
            </w:r>
          </w:p>
        </w:tc>
        <w:tc>
          <w:tcPr>
            <w:tcW w:w="138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51</w:t>
            </w:r>
          </w:p>
        </w:tc>
        <w:tc>
          <w:tcPr>
            <w:tcW w:w="98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39</w:t>
            </w:r>
          </w:p>
        </w:tc>
        <w:tc>
          <w:tcPr>
            <w:tcW w:w="1553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4.9</w:t>
            </w:r>
          </w:p>
        </w:tc>
        <w:tc>
          <w:tcPr>
            <w:tcW w:w="1460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3.6</w:t>
            </w:r>
          </w:p>
        </w:tc>
      </w:tr>
      <w:tr w:rsidR="00377206" w:rsidRPr="00CB41FD" w:rsidTr="00DE2E79">
        <w:trPr>
          <w:trHeight w:val="275"/>
        </w:trPr>
        <w:tc>
          <w:tcPr>
            <w:tcW w:w="155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1</w:t>
            </w:r>
            <w:r w:rsidRPr="00CB41F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B41FD">
              <w:rPr>
                <w:i/>
                <w:sz w:val="24"/>
                <w:szCs w:val="24"/>
              </w:rPr>
              <w:t>месяц</w:t>
            </w:r>
          </w:p>
        </w:tc>
        <w:tc>
          <w:tcPr>
            <w:tcW w:w="127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14.0</w:t>
            </w:r>
          </w:p>
        </w:tc>
        <w:tc>
          <w:tcPr>
            <w:tcW w:w="1136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10.0</w:t>
            </w:r>
          </w:p>
        </w:tc>
        <w:tc>
          <w:tcPr>
            <w:tcW w:w="138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43</w:t>
            </w:r>
          </w:p>
        </w:tc>
        <w:tc>
          <w:tcPr>
            <w:tcW w:w="98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31</w:t>
            </w:r>
          </w:p>
        </w:tc>
        <w:tc>
          <w:tcPr>
            <w:tcW w:w="1553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4.2</w:t>
            </w:r>
          </w:p>
        </w:tc>
        <w:tc>
          <w:tcPr>
            <w:tcW w:w="1460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3.0</w:t>
            </w:r>
          </w:p>
        </w:tc>
      </w:tr>
      <w:tr w:rsidR="00377206" w:rsidRPr="00CB41FD" w:rsidTr="00DE2E79">
        <w:trPr>
          <w:trHeight w:val="275"/>
        </w:trPr>
        <w:tc>
          <w:tcPr>
            <w:tcW w:w="155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2</w:t>
            </w:r>
            <w:r w:rsidRPr="00CB41F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B41FD">
              <w:rPr>
                <w:i/>
                <w:sz w:val="24"/>
                <w:szCs w:val="24"/>
              </w:rPr>
              <w:t>месяца</w:t>
            </w:r>
          </w:p>
        </w:tc>
        <w:tc>
          <w:tcPr>
            <w:tcW w:w="127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11.5</w:t>
            </w:r>
          </w:p>
        </w:tc>
        <w:tc>
          <w:tcPr>
            <w:tcW w:w="1136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9.0</w:t>
            </w:r>
          </w:p>
        </w:tc>
        <w:tc>
          <w:tcPr>
            <w:tcW w:w="138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35</w:t>
            </w:r>
          </w:p>
        </w:tc>
        <w:tc>
          <w:tcPr>
            <w:tcW w:w="98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1553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3.8</w:t>
            </w:r>
          </w:p>
        </w:tc>
        <w:tc>
          <w:tcPr>
            <w:tcW w:w="1460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2.7</w:t>
            </w:r>
          </w:p>
        </w:tc>
      </w:tr>
      <w:tr w:rsidR="00377206" w:rsidRPr="00CB41FD" w:rsidTr="00DE2E79">
        <w:trPr>
          <w:trHeight w:val="275"/>
        </w:trPr>
        <w:tc>
          <w:tcPr>
            <w:tcW w:w="155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3-6</w:t>
            </w:r>
            <w:r w:rsidRPr="00CB41F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B41FD">
              <w:rPr>
                <w:i/>
                <w:sz w:val="24"/>
                <w:szCs w:val="24"/>
              </w:rPr>
              <w:t>месяцев</w:t>
            </w:r>
          </w:p>
        </w:tc>
        <w:tc>
          <w:tcPr>
            <w:tcW w:w="127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11.5</w:t>
            </w:r>
          </w:p>
        </w:tc>
        <w:tc>
          <w:tcPr>
            <w:tcW w:w="1136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9.5</w:t>
            </w:r>
          </w:p>
        </w:tc>
        <w:tc>
          <w:tcPr>
            <w:tcW w:w="138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35</w:t>
            </w:r>
          </w:p>
        </w:tc>
        <w:tc>
          <w:tcPr>
            <w:tcW w:w="985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1553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3.8</w:t>
            </w:r>
          </w:p>
        </w:tc>
        <w:tc>
          <w:tcPr>
            <w:tcW w:w="1460" w:type="dxa"/>
          </w:tcPr>
          <w:p w:rsidR="00377206" w:rsidRPr="00CB41FD" w:rsidRDefault="00096867" w:rsidP="00CB41FD">
            <w:pPr>
              <w:pStyle w:val="TableParagraph"/>
              <w:spacing w:line="36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CB41FD">
              <w:rPr>
                <w:i/>
                <w:sz w:val="24"/>
                <w:szCs w:val="24"/>
              </w:rPr>
              <w:t>3.1</w:t>
            </w:r>
          </w:p>
        </w:tc>
      </w:tr>
    </w:tbl>
    <w:p w:rsidR="00377206" w:rsidRPr="00CB41FD" w:rsidRDefault="00096867" w:rsidP="00CB41FD">
      <w:pPr>
        <w:spacing w:line="360" w:lineRule="auto"/>
        <w:ind w:firstLine="709"/>
        <w:jc w:val="both"/>
        <w:rPr>
          <w:iCs/>
          <w:sz w:val="24"/>
        </w:rPr>
      </w:pPr>
      <w:r w:rsidRPr="00CB41FD">
        <w:rPr>
          <w:iCs/>
          <w:sz w:val="24"/>
          <w:szCs w:val="24"/>
        </w:rPr>
        <w:t>Вспомогательные</w:t>
      </w:r>
      <w:r w:rsidRPr="00CB41FD">
        <w:rPr>
          <w:iCs/>
          <w:spacing w:val="-5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диагностические</w:t>
      </w:r>
      <w:r w:rsidRPr="00CB41FD">
        <w:rPr>
          <w:iCs/>
          <w:spacing w:val="-4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критерии</w:t>
      </w:r>
      <w:r w:rsidRPr="00CB41FD">
        <w:rPr>
          <w:iCs/>
          <w:spacing w:val="-2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анемии</w:t>
      </w:r>
      <w:r w:rsidRPr="00CB41FD">
        <w:rPr>
          <w:iCs/>
          <w:spacing w:val="-4"/>
          <w:sz w:val="24"/>
          <w:szCs w:val="24"/>
        </w:rPr>
        <w:t xml:space="preserve"> </w:t>
      </w:r>
      <w:r w:rsidRPr="00CB41FD">
        <w:rPr>
          <w:iCs/>
          <w:sz w:val="24"/>
          <w:szCs w:val="24"/>
        </w:rPr>
        <w:t>новорожденных</w:t>
      </w:r>
      <w:r w:rsidR="00CB41FD">
        <w:rPr>
          <w:iCs/>
          <w:sz w:val="24"/>
          <w:szCs w:val="24"/>
        </w:rPr>
        <w:t xml:space="preserve"> являются п</w:t>
      </w:r>
      <w:r w:rsidRPr="00CB41FD">
        <w:rPr>
          <w:iCs/>
          <w:sz w:val="24"/>
        </w:rPr>
        <w:t>оказатели среднего объема эритроцитов (MCV), среднего содержания и средней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концентрации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гемоглобина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в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эритроците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(MCH,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MCHС),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ретикулоцитов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(нормы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ретикулоцитов</w:t>
      </w:r>
      <w:r w:rsidRPr="00CB41FD">
        <w:rPr>
          <w:iCs/>
          <w:spacing w:val="-3"/>
          <w:sz w:val="24"/>
        </w:rPr>
        <w:t xml:space="preserve"> </w:t>
      </w:r>
      <w:r w:rsidRPr="00CB41FD">
        <w:rPr>
          <w:iCs/>
          <w:sz w:val="24"/>
        </w:rPr>
        <w:t>у новорожденных 0,15 -</w:t>
      </w:r>
      <w:r w:rsidRPr="00CB41FD">
        <w:rPr>
          <w:iCs/>
          <w:spacing w:val="-1"/>
          <w:sz w:val="24"/>
        </w:rPr>
        <w:t xml:space="preserve"> </w:t>
      </w:r>
      <w:r w:rsidRPr="00CB41FD">
        <w:rPr>
          <w:iCs/>
          <w:sz w:val="24"/>
        </w:rPr>
        <w:t>1,5 %)</w:t>
      </w:r>
      <w:r w:rsidRPr="00CB41FD">
        <w:rPr>
          <w:iCs/>
          <w:spacing w:val="-1"/>
          <w:sz w:val="24"/>
        </w:rPr>
        <w:t xml:space="preserve"> </w:t>
      </w:r>
      <w:r w:rsidRPr="00CB41FD">
        <w:rPr>
          <w:iCs/>
          <w:sz w:val="24"/>
        </w:rPr>
        <w:t>[14].</w:t>
      </w:r>
    </w:p>
    <w:p w:rsidR="00CB41FD" w:rsidRDefault="00096867" w:rsidP="00CB41FD">
      <w:pPr>
        <w:spacing w:before="2" w:after="6" w:line="360" w:lineRule="auto"/>
        <w:ind w:right="442" w:firstLine="707"/>
        <w:jc w:val="right"/>
        <w:rPr>
          <w:iCs/>
          <w:spacing w:val="-13"/>
          <w:sz w:val="24"/>
        </w:rPr>
      </w:pPr>
      <w:r w:rsidRPr="00CB41FD">
        <w:rPr>
          <w:b/>
          <w:iCs/>
          <w:sz w:val="24"/>
        </w:rPr>
        <w:t>Таблица</w:t>
      </w:r>
      <w:r w:rsidRPr="00CB41FD">
        <w:rPr>
          <w:b/>
          <w:iCs/>
          <w:spacing w:val="-14"/>
          <w:sz w:val="24"/>
        </w:rPr>
        <w:t xml:space="preserve"> </w:t>
      </w:r>
      <w:r w:rsidRPr="00CB41FD">
        <w:rPr>
          <w:b/>
          <w:iCs/>
          <w:sz w:val="24"/>
        </w:rPr>
        <w:t>2</w:t>
      </w:r>
      <w:r w:rsidRPr="00CB41FD">
        <w:rPr>
          <w:iCs/>
          <w:sz w:val="24"/>
        </w:rPr>
        <w:t>.</w:t>
      </w:r>
      <w:r w:rsidRPr="00CB41FD">
        <w:rPr>
          <w:iCs/>
          <w:spacing w:val="-13"/>
          <w:sz w:val="24"/>
        </w:rPr>
        <w:t xml:space="preserve"> </w:t>
      </w:r>
    </w:p>
    <w:p w:rsidR="00377206" w:rsidRPr="00CB41FD" w:rsidRDefault="00096867" w:rsidP="00151C11">
      <w:pPr>
        <w:spacing w:before="2" w:after="6" w:line="276" w:lineRule="auto"/>
        <w:ind w:right="442" w:firstLine="707"/>
        <w:jc w:val="both"/>
        <w:rPr>
          <w:b/>
          <w:bCs/>
          <w:iCs/>
          <w:sz w:val="24"/>
        </w:rPr>
      </w:pPr>
      <w:r w:rsidRPr="00CB41FD">
        <w:rPr>
          <w:b/>
          <w:bCs/>
          <w:iCs/>
          <w:sz w:val="24"/>
        </w:rPr>
        <w:t>Показатели</w:t>
      </w:r>
      <w:r w:rsidRPr="00CB41FD">
        <w:rPr>
          <w:b/>
          <w:bCs/>
          <w:iCs/>
          <w:spacing w:val="-13"/>
          <w:sz w:val="24"/>
        </w:rPr>
        <w:t xml:space="preserve"> </w:t>
      </w:r>
      <w:r w:rsidRPr="00CB41FD">
        <w:rPr>
          <w:b/>
          <w:bCs/>
          <w:iCs/>
          <w:sz w:val="24"/>
        </w:rPr>
        <w:t>среднего</w:t>
      </w:r>
      <w:r w:rsidRPr="00CB41FD">
        <w:rPr>
          <w:b/>
          <w:bCs/>
          <w:iCs/>
          <w:spacing w:val="-13"/>
          <w:sz w:val="24"/>
        </w:rPr>
        <w:t xml:space="preserve"> </w:t>
      </w:r>
      <w:r w:rsidRPr="00CB41FD">
        <w:rPr>
          <w:b/>
          <w:bCs/>
          <w:iCs/>
          <w:sz w:val="24"/>
        </w:rPr>
        <w:t>объема</w:t>
      </w:r>
      <w:r w:rsidRPr="00CB41FD">
        <w:rPr>
          <w:b/>
          <w:bCs/>
          <w:iCs/>
          <w:spacing w:val="-13"/>
          <w:sz w:val="24"/>
        </w:rPr>
        <w:t xml:space="preserve"> </w:t>
      </w:r>
      <w:r w:rsidRPr="00CB41FD">
        <w:rPr>
          <w:b/>
          <w:bCs/>
          <w:iCs/>
          <w:sz w:val="24"/>
        </w:rPr>
        <w:t>эритроцитов</w:t>
      </w:r>
      <w:r w:rsidRPr="00CB41FD">
        <w:rPr>
          <w:b/>
          <w:bCs/>
          <w:iCs/>
          <w:spacing w:val="-13"/>
          <w:sz w:val="24"/>
        </w:rPr>
        <w:t xml:space="preserve"> </w:t>
      </w:r>
      <w:r w:rsidRPr="00CB41FD">
        <w:rPr>
          <w:b/>
          <w:bCs/>
          <w:iCs/>
          <w:sz w:val="24"/>
        </w:rPr>
        <w:t>(MCV),</w:t>
      </w:r>
      <w:r w:rsidRPr="00CB41FD">
        <w:rPr>
          <w:b/>
          <w:bCs/>
          <w:iCs/>
          <w:spacing w:val="-11"/>
          <w:sz w:val="24"/>
        </w:rPr>
        <w:t xml:space="preserve"> </w:t>
      </w:r>
      <w:r w:rsidRPr="00CB41FD">
        <w:rPr>
          <w:b/>
          <w:bCs/>
          <w:iCs/>
          <w:sz w:val="24"/>
        </w:rPr>
        <w:t>среднего</w:t>
      </w:r>
      <w:r w:rsidRPr="00CB41FD">
        <w:rPr>
          <w:b/>
          <w:bCs/>
          <w:iCs/>
          <w:spacing w:val="-13"/>
          <w:sz w:val="24"/>
        </w:rPr>
        <w:t xml:space="preserve"> </w:t>
      </w:r>
      <w:r w:rsidRPr="00CB41FD">
        <w:rPr>
          <w:b/>
          <w:bCs/>
          <w:iCs/>
          <w:sz w:val="24"/>
        </w:rPr>
        <w:t>содержания</w:t>
      </w:r>
      <w:r w:rsidRPr="00CB41FD">
        <w:rPr>
          <w:b/>
          <w:bCs/>
          <w:iCs/>
          <w:spacing w:val="-58"/>
          <w:sz w:val="24"/>
        </w:rPr>
        <w:t xml:space="preserve"> </w:t>
      </w:r>
      <w:r w:rsidRPr="00CB41FD">
        <w:rPr>
          <w:b/>
          <w:bCs/>
          <w:iCs/>
          <w:sz w:val="24"/>
        </w:rPr>
        <w:t>и средней концентрации гемоглобина в эритроците (MCH, MCHС) у новорожденных и</w:t>
      </w:r>
      <w:r w:rsidRPr="00CB41FD">
        <w:rPr>
          <w:b/>
          <w:bCs/>
          <w:iCs/>
          <w:spacing w:val="1"/>
          <w:sz w:val="24"/>
        </w:rPr>
        <w:t xml:space="preserve"> </w:t>
      </w:r>
      <w:r w:rsidRPr="00CB41FD">
        <w:rPr>
          <w:b/>
          <w:bCs/>
          <w:iCs/>
          <w:sz w:val="24"/>
        </w:rPr>
        <w:t xml:space="preserve">детей первых 6 месяцев жизни (венозная кровь) [13,14] (модифицирована из </w:t>
      </w:r>
      <w:proofErr w:type="spellStart"/>
      <w:r w:rsidRPr="00CB41FD">
        <w:rPr>
          <w:b/>
          <w:bCs/>
          <w:iCs/>
          <w:sz w:val="24"/>
        </w:rPr>
        <w:t>Dallman</w:t>
      </w:r>
      <w:proofErr w:type="spellEnd"/>
      <w:r w:rsidRPr="00CB41FD">
        <w:rPr>
          <w:b/>
          <w:bCs/>
          <w:iCs/>
          <w:sz w:val="24"/>
        </w:rPr>
        <w:t xml:space="preserve"> P.R.</w:t>
      </w:r>
      <w:r w:rsidRPr="00CB41FD">
        <w:rPr>
          <w:b/>
          <w:bCs/>
          <w:iCs/>
          <w:spacing w:val="1"/>
          <w:sz w:val="24"/>
        </w:rPr>
        <w:t xml:space="preserve"> </w:t>
      </w:r>
      <w:r w:rsidRPr="00CB41FD">
        <w:rPr>
          <w:b/>
          <w:bCs/>
          <w:iCs/>
          <w:sz w:val="24"/>
        </w:rPr>
        <w:t>et.al,</w:t>
      </w:r>
      <w:r w:rsidRPr="00CB41FD">
        <w:rPr>
          <w:b/>
          <w:bCs/>
          <w:iCs/>
          <w:spacing w:val="-1"/>
          <w:sz w:val="24"/>
        </w:rPr>
        <w:t xml:space="preserve"> </w:t>
      </w:r>
      <w:r w:rsidRPr="00CB41FD">
        <w:rPr>
          <w:b/>
          <w:bCs/>
          <w:iCs/>
          <w:sz w:val="24"/>
        </w:rPr>
        <w:t xml:space="preserve">1977, </w:t>
      </w:r>
      <w:proofErr w:type="spellStart"/>
      <w:r w:rsidRPr="00CB41FD">
        <w:rPr>
          <w:b/>
          <w:bCs/>
          <w:iCs/>
          <w:sz w:val="24"/>
        </w:rPr>
        <w:t>Girelli</w:t>
      </w:r>
      <w:proofErr w:type="spellEnd"/>
      <w:r w:rsidRPr="00CB41FD">
        <w:rPr>
          <w:b/>
          <w:bCs/>
          <w:iCs/>
          <w:spacing w:val="1"/>
          <w:sz w:val="24"/>
        </w:rPr>
        <w:t xml:space="preserve"> </w:t>
      </w:r>
      <w:r w:rsidRPr="00CB41FD">
        <w:rPr>
          <w:b/>
          <w:bCs/>
          <w:iCs/>
          <w:sz w:val="24"/>
        </w:rPr>
        <w:t xml:space="preserve">G.et </w:t>
      </w:r>
      <w:proofErr w:type="spellStart"/>
      <w:r w:rsidRPr="00CB41FD">
        <w:rPr>
          <w:b/>
          <w:bCs/>
          <w:iCs/>
          <w:sz w:val="24"/>
        </w:rPr>
        <w:t>al</w:t>
      </w:r>
      <w:proofErr w:type="spellEnd"/>
      <w:r w:rsidRPr="00CB41FD">
        <w:rPr>
          <w:b/>
          <w:bCs/>
          <w:iCs/>
          <w:sz w:val="24"/>
        </w:rPr>
        <w:t>., 2015).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274"/>
        <w:gridCol w:w="1135"/>
        <w:gridCol w:w="1259"/>
        <w:gridCol w:w="991"/>
        <w:gridCol w:w="1528"/>
        <w:gridCol w:w="1459"/>
      </w:tblGrid>
      <w:tr w:rsidR="00377206" w:rsidTr="00DE2E79">
        <w:trPr>
          <w:trHeight w:val="275"/>
        </w:trPr>
        <w:tc>
          <w:tcPr>
            <w:tcW w:w="1697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</w:t>
            </w:r>
          </w:p>
        </w:tc>
        <w:tc>
          <w:tcPr>
            <w:tcW w:w="2409" w:type="dxa"/>
            <w:gridSpan w:val="2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MCV,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фл</w:t>
            </w:r>
            <w:proofErr w:type="spellEnd"/>
          </w:p>
        </w:tc>
        <w:tc>
          <w:tcPr>
            <w:tcW w:w="2250" w:type="dxa"/>
            <w:gridSpan w:val="2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MCH,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пг</w:t>
            </w:r>
            <w:proofErr w:type="spellEnd"/>
          </w:p>
        </w:tc>
        <w:tc>
          <w:tcPr>
            <w:tcW w:w="2987" w:type="dxa"/>
            <w:gridSpan w:val="2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MCHC,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г/</w:t>
            </w:r>
            <w:proofErr w:type="spellStart"/>
            <w:r>
              <w:rPr>
                <w:i/>
                <w:sz w:val="24"/>
              </w:rPr>
              <w:t>дл</w:t>
            </w:r>
            <w:proofErr w:type="spellEnd"/>
          </w:p>
        </w:tc>
      </w:tr>
      <w:tr w:rsidR="00377206" w:rsidTr="00DE2E79">
        <w:trPr>
          <w:trHeight w:val="275"/>
        </w:trPr>
        <w:tc>
          <w:tcPr>
            <w:tcW w:w="1697" w:type="dxa"/>
          </w:tcPr>
          <w:p w:rsidR="00377206" w:rsidRDefault="00377206" w:rsidP="00DE2E7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Среднее</w:t>
            </w:r>
          </w:p>
        </w:tc>
        <w:tc>
          <w:tcPr>
            <w:tcW w:w="1135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−2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SD</w:t>
            </w:r>
          </w:p>
        </w:tc>
        <w:tc>
          <w:tcPr>
            <w:tcW w:w="1259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Среднее</w:t>
            </w:r>
          </w:p>
        </w:tc>
        <w:tc>
          <w:tcPr>
            <w:tcW w:w="991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−2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SD</w:t>
            </w:r>
          </w:p>
        </w:tc>
        <w:tc>
          <w:tcPr>
            <w:tcW w:w="1528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Среднее</w:t>
            </w:r>
          </w:p>
        </w:tc>
        <w:tc>
          <w:tcPr>
            <w:tcW w:w="1459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−2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SD</w:t>
            </w:r>
          </w:p>
        </w:tc>
      </w:tr>
      <w:tr w:rsidR="00377206" w:rsidTr="00DE2E79">
        <w:trPr>
          <w:trHeight w:val="275"/>
        </w:trPr>
        <w:tc>
          <w:tcPr>
            <w:tcW w:w="1697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Пуповина</w:t>
            </w:r>
          </w:p>
        </w:tc>
        <w:tc>
          <w:tcPr>
            <w:tcW w:w="1274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108</w:t>
            </w:r>
          </w:p>
        </w:tc>
        <w:tc>
          <w:tcPr>
            <w:tcW w:w="1135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98</w:t>
            </w:r>
          </w:p>
        </w:tc>
        <w:tc>
          <w:tcPr>
            <w:tcW w:w="1259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  <w:tc>
          <w:tcPr>
            <w:tcW w:w="991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1528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1459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</w:tr>
      <w:tr w:rsidR="00377206" w:rsidTr="00DE2E79">
        <w:trPr>
          <w:trHeight w:val="276"/>
        </w:trPr>
        <w:tc>
          <w:tcPr>
            <w:tcW w:w="1697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1–3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</w:tc>
        <w:tc>
          <w:tcPr>
            <w:tcW w:w="1274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108</w:t>
            </w:r>
          </w:p>
        </w:tc>
        <w:tc>
          <w:tcPr>
            <w:tcW w:w="1135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95</w:t>
            </w:r>
          </w:p>
        </w:tc>
        <w:tc>
          <w:tcPr>
            <w:tcW w:w="1259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  <w:tc>
          <w:tcPr>
            <w:tcW w:w="991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1528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1459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</w:tr>
      <w:tr w:rsidR="00377206" w:rsidTr="00DE2E79">
        <w:trPr>
          <w:trHeight w:val="278"/>
        </w:trPr>
        <w:tc>
          <w:tcPr>
            <w:tcW w:w="1697" w:type="dxa"/>
          </w:tcPr>
          <w:p w:rsidR="00377206" w:rsidRDefault="00096867" w:rsidP="00DE2E79">
            <w:pPr>
              <w:pStyle w:val="TableParagraph"/>
              <w:spacing w:line="258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1274" w:type="dxa"/>
          </w:tcPr>
          <w:p w:rsidR="00377206" w:rsidRDefault="00096867" w:rsidP="00DE2E79">
            <w:pPr>
              <w:pStyle w:val="TableParagraph"/>
              <w:spacing w:line="258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107</w:t>
            </w:r>
          </w:p>
        </w:tc>
        <w:tc>
          <w:tcPr>
            <w:tcW w:w="1135" w:type="dxa"/>
          </w:tcPr>
          <w:p w:rsidR="00377206" w:rsidRDefault="00096867" w:rsidP="00DE2E79">
            <w:pPr>
              <w:pStyle w:val="TableParagraph"/>
              <w:spacing w:line="258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88</w:t>
            </w:r>
          </w:p>
        </w:tc>
        <w:tc>
          <w:tcPr>
            <w:tcW w:w="1259" w:type="dxa"/>
          </w:tcPr>
          <w:p w:rsidR="00377206" w:rsidRDefault="00096867" w:rsidP="00DE2E79">
            <w:pPr>
              <w:pStyle w:val="TableParagraph"/>
              <w:spacing w:line="258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  <w:tc>
          <w:tcPr>
            <w:tcW w:w="991" w:type="dxa"/>
          </w:tcPr>
          <w:p w:rsidR="00377206" w:rsidRDefault="00096867" w:rsidP="00DE2E79">
            <w:pPr>
              <w:pStyle w:val="TableParagraph"/>
              <w:spacing w:line="258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1528" w:type="dxa"/>
          </w:tcPr>
          <w:p w:rsidR="00377206" w:rsidRDefault="00096867" w:rsidP="00DE2E79">
            <w:pPr>
              <w:pStyle w:val="TableParagraph"/>
              <w:spacing w:line="258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1459" w:type="dxa"/>
          </w:tcPr>
          <w:p w:rsidR="00377206" w:rsidRDefault="00096867" w:rsidP="00DE2E79">
            <w:pPr>
              <w:pStyle w:val="TableParagraph"/>
              <w:spacing w:line="258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</w:tr>
      <w:tr w:rsidR="00377206" w:rsidTr="00DE2E79">
        <w:trPr>
          <w:trHeight w:val="275"/>
        </w:trPr>
        <w:tc>
          <w:tcPr>
            <w:tcW w:w="1697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недели</w:t>
            </w:r>
          </w:p>
        </w:tc>
        <w:tc>
          <w:tcPr>
            <w:tcW w:w="1274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105</w:t>
            </w:r>
          </w:p>
        </w:tc>
        <w:tc>
          <w:tcPr>
            <w:tcW w:w="1135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86</w:t>
            </w:r>
          </w:p>
        </w:tc>
        <w:tc>
          <w:tcPr>
            <w:tcW w:w="1259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  <w:tc>
          <w:tcPr>
            <w:tcW w:w="991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1528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1459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</w:tr>
      <w:tr w:rsidR="00377206" w:rsidTr="00DE2E79">
        <w:trPr>
          <w:trHeight w:val="275"/>
        </w:trPr>
        <w:tc>
          <w:tcPr>
            <w:tcW w:w="1697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месяц</w:t>
            </w:r>
          </w:p>
        </w:tc>
        <w:tc>
          <w:tcPr>
            <w:tcW w:w="1274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104</w:t>
            </w:r>
          </w:p>
        </w:tc>
        <w:tc>
          <w:tcPr>
            <w:tcW w:w="1135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85</w:t>
            </w:r>
          </w:p>
        </w:tc>
        <w:tc>
          <w:tcPr>
            <w:tcW w:w="1259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  <w:tc>
          <w:tcPr>
            <w:tcW w:w="991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1528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1459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</w:tr>
      <w:tr w:rsidR="00377206" w:rsidTr="00DE2E79">
        <w:trPr>
          <w:trHeight w:val="275"/>
        </w:trPr>
        <w:tc>
          <w:tcPr>
            <w:tcW w:w="1697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месяца</w:t>
            </w:r>
          </w:p>
        </w:tc>
        <w:tc>
          <w:tcPr>
            <w:tcW w:w="1274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96</w:t>
            </w:r>
          </w:p>
        </w:tc>
        <w:tc>
          <w:tcPr>
            <w:tcW w:w="1135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77</w:t>
            </w:r>
          </w:p>
        </w:tc>
        <w:tc>
          <w:tcPr>
            <w:tcW w:w="1259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991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1528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1459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</w:tr>
      <w:tr w:rsidR="00377206" w:rsidTr="00DE2E79">
        <w:trPr>
          <w:trHeight w:val="275"/>
        </w:trPr>
        <w:tc>
          <w:tcPr>
            <w:tcW w:w="1697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3-6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месяцев</w:t>
            </w:r>
          </w:p>
        </w:tc>
        <w:tc>
          <w:tcPr>
            <w:tcW w:w="1274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91</w:t>
            </w:r>
          </w:p>
        </w:tc>
        <w:tc>
          <w:tcPr>
            <w:tcW w:w="1135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74</w:t>
            </w:r>
          </w:p>
        </w:tc>
        <w:tc>
          <w:tcPr>
            <w:tcW w:w="1259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991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1528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1459" w:type="dxa"/>
          </w:tcPr>
          <w:p w:rsidR="00377206" w:rsidRDefault="00096867" w:rsidP="00DE2E79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</w:tr>
    </w:tbl>
    <w:p w:rsidR="00377206" w:rsidRPr="00CB41FD" w:rsidRDefault="00096867" w:rsidP="00DE2E79">
      <w:pPr>
        <w:spacing w:line="360" w:lineRule="auto"/>
        <w:ind w:right="448" w:firstLine="767"/>
        <w:jc w:val="both"/>
        <w:rPr>
          <w:iCs/>
          <w:sz w:val="24"/>
        </w:rPr>
      </w:pPr>
      <w:r w:rsidRPr="00CB41FD">
        <w:rPr>
          <w:iCs/>
          <w:sz w:val="24"/>
        </w:rPr>
        <w:lastRenderedPageBreak/>
        <w:t>Ранняя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анемия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недоношенных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является</w:t>
      </w:r>
      <w:r w:rsidRPr="00CB41FD">
        <w:rPr>
          <w:iCs/>
          <w:spacing w:val="1"/>
          <w:sz w:val="24"/>
        </w:rPr>
        <w:t xml:space="preserve"> </w:t>
      </w:r>
      <w:proofErr w:type="spellStart"/>
      <w:r w:rsidRPr="00CB41FD">
        <w:rPr>
          <w:iCs/>
          <w:sz w:val="24"/>
        </w:rPr>
        <w:t>нормоцитарной</w:t>
      </w:r>
      <w:proofErr w:type="spellEnd"/>
      <w:r w:rsidRPr="00CB41FD">
        <w:rPr>
          <w:iCs/>
          <w:sz w:val="24"/>
        </w:rPr>
        <w:t>,</w:t>
      </w:r>
      <w:r w:rsidRPr="00CB41FD">
        <w:rPr>
          <w:iCs/>
          <w:spacing w:val="1"/>
          <w:sz w:val="24"/>
        </w:rPr>
        <w:t xml:space="preserve"> </w:t>
      </w:r>
      <w:proofErr w:type="spellStart"/>
      <w:r w:rsidRPr="00CB41FD">
        <w:rPr>
          <w:iCs/>
          <w:sz w:val="24"/>
        </w:rPr>
        <w:t>нормохромной</w:t>
      </w:r>
      <w:proofErr w:type="spellEnd"/>
      <w:r w:rsidRPr="00CB41FD">
        <w:rPr>
          <w:iCs/>
          <w:sz w:val="24"/>
        </w:rPr>
        <w:t>,</w:t>
      </w:r>
      <w:r w:rsidRPr="00CB41FD">
        <w:rPr>
          <w:iCs/>
          <w:spacing w:val="1"/>
          <w:sz w:val="24"/>
        </w:rPr>
        <w:t xml:space="preserve"> </w:t>
      </w:r>
      <w:proofErr w:type="spellStart"/>
      <w:r w:rsidRPr="00CB41FD">
        <w:rPr>
          <w:iCs/>
          <w:sz w:val="24"/>
        </w:rPr>
        <w:t>гипорегенераторной</w:t>
      </w:r>
      <w:proofErr w:type="spellEnd"/>
      <w:r w:rsidRPr="00CB41FD">
        <w:rPr>
          <w:iCs/>
          <w:sz w:val="24"/>
        </w:rPr>
        <w:t>.</w:t>
      </w:r>
    </w:p>
    <w:p w:rsidR="00377206" w:rsidRPr="00CB41FD" w:rsidRDefault="00096867" w:rsidP="00CB41FD">
      <w:pPr>
        <w:spacing w:line="360" w:lineRule="auto"/>
        <w:ind w:right="2" w:firstLine="707"/>
        <w:jc w:val="both"/>
        <w:rPr>
          <w:iCs/>
          <w:sz w:val="24"/>
        </w:rPr>
      </w:pPr>
      <w:r w:rsidRPr="00CB41FD">
        <w:rPr>
          <w:iCs/>
          <w:sz w:val="24"/>
        </w:rPr>
        <w:t>Для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ранней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анемии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недоношенных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характерно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снижение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концентрации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сывороточного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эритропоэтина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при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нормальном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уровне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ферритина,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трансферрина,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железа.</w:t>
      </w:r>
      <w:r w:rsidRPr="00CB41FD">
        <w:rPr>
          <w:iCs/>
          <w:spacing w:val="1"/>
          <w:sz w:val="24"/>
        </w:rPr>
        <w:t xml:space="preserve"> </w:t>
      </w:r>
      <w:proofErr w:type="spellStart"/>
      <w:r w:rsidRPr="00CB41FD">
        <w:rPr>
          <w:iCs/>
          <w:sz w:val="24"/>
        </w:rPr>
        <w:t>Референсные</w:t>
      </w:r>
      <w:proofErr w:type="spellEnd"/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значения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данных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показателей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зависят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от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типа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используемого</w:t>
      </w:r>
      <w:r w:rsidRPr="00CB41FD">
        <w:rPr>
          <w:iCs/>
          <w:spacing w:val="1"/>
          <w:sz w:val="24"/>
        </w:rPr>
        <w:t xml:space="preserve"> </w:t>
      </w:r>
      <w:r w:rsidRPr="00CB41FD">
        <w:rPr>
          <w:iCs/>
          <w:sz w:val="24"/>
        </w:rPr>
        <w:t>анализатора,</w:t>
      </w:r>
      <w:r w:rsidRPr="00CB41FD">
        <w:rPr>
          <w:iCs/>
          <w:spacing w:val="-1"/>
          <w:sz w:val="24"/>
        </w:rPr>
        <w:t xml:space="preserve"> </w:t>
      </w:r>
      <w:r w:rsidRPr="00CB41FD">
        <w:rPr>
          <w:iCs/>
          <w:sz w:val="24"/>
        </w:rPr>
        <w:t>и могут</w:t>
      </w:r>
      <w:r w:rsidRPr="00CB41FD">
        <w:rPr>
          <w:iCs/>
          <w:spacing w:val="-1"/>
          <w:sz w:val="24"/>
        </w:rPr>
        <w:t xml:space="preserve"> </w:t>
      </w:r>
      <w:r w:rsidRPr="00CB41FD">
        <w:rPr>
          <w:iCs/>
          <w:sz w:val="24"/>
        </w:rPr>
        <w:t>несколько отличаться</w:t>
      </w:r>
      <w:r w:rsidRPr="00CB41FD">
        <w:rPr>
          <w:iCs/>
          <w:spacing w:val="-2"/>
          <w:sz w:val="24"/>
        </w:rPr>
        <w:t xml:space="preserve"> </w:t>
      </w:r>
      <w:r w:rsidRPr="00CB41FD">
        <w:rPr>
          <w:iCs/>
          <w:sz w:val="24"/>
        </w:rPr>
        <w:t>в</w:t>
      </w:r>
      <w:r w:rsidRPr="00CB41FD">
        <w:rPr>
          <w:iCs/>
          <w:spacing w:val="-1"/>
          <w:sz w:val="24"/>
        </w:rPr>
        <w:t xml:space="preserve"> </w:t>
      </w:r>
      <w:r w:rsidRPr="00CB41FD">
        <w:rPr>
          <w:iCs/>
          <w:sz w:val="24"/>
        </w:rPr>
        <w:t>различных</w:t>
      </w:r>
      <w:r w:rsidRPr="00CB41FD">
        <w:rPr>
          <w:iCs/>
          <w:spacing w:val="-1"/>
          <w:sz w:val="24"/>
        </w:rPr>
        <w:t xml:space="preserve"> </w:t>
      </w:r>
      <w:r w:rsidRPr="00CB41FD">
        <w:rPr>
          <w:iCs/>
          <w:sz w:val="24"/>
        </w:rPr>
        <w:t>МО.</w:t>
      </w:r>
    </w:p>
    <w:p w:rsidR="00377206" w:rsidRDefault="00CB41FD" w:rsidP="00CB41FD">
      <w:pPr>
        <w:pStyle w:val="2"/>
        <w:tabs>
          <w:tab w:val="left" w:pos="2063"/>
        </w:tabs>
        <w:ind w:left="0" w:right="2" w:firstLine="709"/>
      </w:pPr>
      <w:bookmarkStart w:id="16" w:name="_bookmark11"/>
      <w:bookmarkEnd w:id="16"/>
      <w:r>
        <w:rPr>
          <w:u w:val="thick"/>
        </w:rPr>
        <w:t xml:space="preserve">2.1 </w:t>
      </w:r>
      <w:r w:rsidR="00096867">
        <w:rPr>
          <w:u w:val="thick"/>
        </w:rPr>
        <w:t>Жалобы</w:t>
      </w:r>
      <w:r w:rsidR="00096867">
        <w:rPr>
          <w:spacing w:val="-1"/>
          <w:u w:val="thick"/>
        </w:rPr>
        <w:t xml:space="preserve"> </w:t>
      </w:r>
      <w:r w:rsidR="00096867">
        <w:rPr>
          <w:u w:val="thick"/>
        </w:rPr>
        <w:t>и</w:t>
      </w:r>
      <w:r w:rsidR="00096867">
        <w:rPr>
          <w:spacing w:val="-1"/>
          <w:u w:val="thick"/>
        </w:rPr>
        <w:t xml:space="preserve"> </w:t>
      </w:r>
      <w:r w:rsidR="00096867">
        <w:rPr>
          <w:u w:val="thick"/>
        </w:rPr>
        <w:t>анамнез</w:t>
      </w:r>
    </w:p>
    <w:p w:rsidR="00377206" w:rsidRDefault="00096867" w:rsidP="00CB41FD">
      <w:pPr>
        <w:pStyle w:val="a4"/>
        <w:numPr>
          <w:ilvl w:val="2"/>
          <w:numId w:val="10"/>
        </w:numPr>
        <w:tabs>
          <w:tab w:val="left" w:pos="993"/>
          <w:tab w:val="left" w:pos="8914"/>
        </w:tabs>
        <w:spacing w:before="90" w:line="360" w:lineRule="auto"/>
        <w:ind w:left="0" w:right="2" w:firstLine="709"/>
        <w:rPr>
          <w:sz w:val="24"/>
        </w:rPr>
      </w:pPr>
      <w:r>
        <w:rPr>
          <w:b/>
          <w:sz w:val="24"/>
        </w:rPr>
        <w:t>Рекомендуется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35"/>
          <w:sz w:val="24"/>
        </w:rPr>
        <w:t xml:space="preserve"> </w:t>
      </w:r>
      <w:r>
        <w:rPr>
          <w:sz w:val="24"/>
        </w:rPr>
        <w:t>анамнез</w:t>
      </w:r>
      <w:r>
        <w:rPr>
          <w:spacing w:val="37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36"/>
          <w:sz w:val="24"/>
        </w:rPr>
        <w:t xml:space="preserve"> </w:t>
      </w:r>
      <w:r>
        <w:rPr>
          <w:sz w:val="24"/>
        </w:rPr>
        <w:t>риска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ранней анемии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недоношенных [14,15].</w:t>
      </w:r>
    </w:p>
    <w:p w:rsidR="00377206" w:rsidRDefault="00096867" w:rsidP="00151C11">
      <w:pPr>
        <w:pStyle w:val="2"/>
        <w:tabs>
          <w:tab w:val="left" w:pos="3698"/>
          <w:tab w:val="left" w:pos="5758"/>
          <w:tab w:val="left" w:pos="7666"/>
          <w:tab w:val="left" w:pos="8185"/>
          <w:tab w:val="left" w:pos="9356"/>
        </w:tabs>
        <w:spacing w:line="360" w:lineRule="auto"/>
        <w:ind w:left="0" w:firstLine="709"/>
        <w:jc w:val="left"/>
      </w:pPr>
      <w:r>
        <w:t>Уровень</w:t>
      </w:r>
      <w:r w:rsidR="00CB41FD">
        <w:t xml:space="preserve"> </w:t>
      </w:r>
      <w:r>
        <w:t>убедительности</w:t>
      </w:r>
      <w:r w:rsidR="00CB41FD">
        <w:t xml:space="preserve"> </w:t>
      </w:r>
      <w:r>
        <w:t>рекомендаций</w:t>
      </w:r>
      <w:r w:rsidR="00CB41FD">
        <w:t xml:space="preserve"> </w:t>
      </w:r>
      <w:r>
        <w:t>C</w:t>
      </w:r>
      <w:r w:rsidR="00CB41FD">
        <w:t xml:space="preserve"> </w:t>
      </w:r>
      <w:r>
        <w:t>(уровень</w:t>
      </w:r>
      <w:r>
        <w:tab/>
      </w:r>
      <w:r>
        <w:rPr>
          <w:spacing w:val="-1"/>
        </w:rPr>
        <w:t>достоверности</w:t>
      </w:r>
      <w:r>
        <w:rPr>
          <w:spacing w:val="-57"/>
        </w:rPr>
        <w:t xml:space="preserve"> </w:t>
      </w:r>
      <w:r>
        <w:t>доказательств-5).</w:t>
      </w:r>
    </w:p>
    <w:p w:rsidR="00377206" w:rsidRDefault="00096867" w:rsidP="00151C11">
      <w:pPr>
        <w:tabs>
          <w:tab w:val="left" w:pos="4208"/>
          <w:tab w:val="left" w:pos="4567"/>
          <w:tab w:val="left" w:pos="6172"/>
          <w:tab w:val="left" w:pos="7463"/>
          <w:tab w:val="left" w:pos="8243"/>
          <w:tab w:val="left" w:pos="9356"/>
          <w:tab w:val="left" w:pos="10319"/>
        </w:tabs>
        <w:spacing w:line="360" w:lineRule="auto"/>
        <w:ind w:firstLine="709"/>
        <w:jc w:val="both"/>
        <w:rPr>
          <w:i/>
          <w:sz w:val="24"/>
        </w:rPr>
      </w:pPr>
      <w:r w:rsidRPr="00CB41FD">
        <w:rPr>
          <w:bCs/>
          <w:i/>
          <w:iCs/>
          <w:sz w:val="24"/>
        </w:rPr>
        <w:t>Комментарии</w:t>
      </w:r>
      <w:proofErr w:type="gramStart"/>
      <w:r w:rsidRPr="00CB41FD">
        <w:rPr>
          <w:bCs/>
          <w:i/>
          <w:iCs/>
          <w:sz w:val="24"/>
        </w:rPr>
        <w:t>:</w:t>
      </w:r>
      <w:r w:rsidR="00CB41FD">
        <w:rPr>
          <w:b/>
          <w:sz w:val="24"/>
        </w:rPr>
        <w:t xml:space="preserve"> </w:t>
      </w:r>
      <w:r>
        <w:rPr>
          <w:i/>
          <w:sz w:val="24"/>
        </w:rPr>
        <w:t>К</w:t>
      </w:r>
      <w:proofErr w:type="gramEnd"/>
      <w:r w:rsidR="00CB41FD">
        <w:rPr>
          <w:i/>
          <w:sz w:val="24"/>
        </w:rPr>
        <w:t xml:space="preserve"> </w:t>
      </w:r>
      <w:r>
        <w:rPr>
          <w:i/>
          <w:sz w:val="24"/>
        </w:rPr>
        <w:t>материнским</w:t>
      </w:r>
      <w:r w:rsidR="00CB41FD">
        <w:rPr>
          <w:i/>
          <w:sz w:val="24"/>
        </w:rPr>
        <w:t xml:space="preserve"> </w:t>
      </w:r>
      <w:r>
        <w:rPr>
          <w:i/>
          <w:sz w:val="24"/>
        </w:rPr>
        <w:t>фактора</w:t>
      </w:r>
      <w:r w:rsidR="00CB41FD">
        <w:rPr>
          <w:i/>
          <w:sz w:val="24"/>
        </w:rPr>
        <w:t xml:space="preserve"> </w:t>
      </w:r>
      <w:r>
        <w:rPr>
          <w:i/>
          <w:sz w:val="24"/>
        </w:rPr>
        <w:t>риска</w:t>
      </w:r>
      <w:r w:rsidR="00CB41FD">
        <w:rPr>
          <w:i/>
          <w:sz w:val="24"/>
        </w:rPr>
        <w:t xml:space="preserve"> </w:t>
      </w:r>
      <w:r>
        <w:rPr>
          <w:i/>
          <w:sz w:val="24"/>
        </w:rPr>
        <w:t>развития</w:t>
      </w:r>
      <w:r w:rsidR="00CB41FD">
        <w:rPr>
          <w:i/>
          <w:sz w:val="24"/>
        </w:rPr>
        <w:t xml:space="preserve"> </w:t>
      </w:r>
      <w:r>
        <w:rPr>
          <w:i/>
          <w:sz w:val="24"/>
        </w:rPr>
        <w:t>ранней</w:t>
      </w:r>
      <w:r w:rsidR="00CB41FD">
        <w:rPr>
          <w:i/>
          <w:sz w:val="24"/>
        </w:rPr>
        <w:t xml:space="preserve"> </w:t>
      </w:r>
      <w:r>
        <w:rPr>
          <w:i/>
          <w:spacing w:val="-1"/>
          <w:sz w:val="24"/>
        </w:rPr>
        <w:t>анемии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недоношенных относятся:</w:t>
      </w:r>
    </w:p>
    <w:p w:rsidR="00377206" w:rsidRPr="00CB41FD" w:rsidRDefault="00CB41FD" w:rsidP="00151C11">
      <w:pPr>
        <w:tabs>
          <w:tab w:val="left" w:pos="3129"/>
          <w:tab w:val="left" w:pos="3130"/>
        </w:tabs>
        <w:spacing w:line="360" w:lineRule="auto"/>
        <w:ind w:firstLine="709"/>
        <w:rPr>
          <w:i/>
          <w:sz w:val="24"/>
        </w:rPr>
      </w:pPr>
      <w:r>
        <w:rPr>
          <w:i/>
          <w:sz w:val="24"/>
        </w:rPr>
        <w:t xml:space="preserve">а) </w:t>
      </w:r>
      <w:r w:rsidR="00096867" w:rsidRPr="00CB41FD">
        <w:rPr>
          <w:i/>
          <w:sz w:val="24"/>
        </w:rPr>
        <w:t>наличие</w:t>
      </w:r>
      <w:r w:rsidR="00096867" w:rsidRPr="00CB41FD">
        <w:rPr>
          <w:i/>
          <w:spacing w:val="32"/>
          <w:sz w:val="24"/>
        </w:rPr>
        <w:t xml:space="preserve"> </w:t>
      </w:r>
      <w:r w:rsidR="00096867" w:rsidRPr="00CB41FD">
        <w:rPr>
          <w:i/>
          <w:sz w:val="24"/>
        </w:rPr>
        <w:t>у</w:t>
      </w:r>
      <w:r w:rsidR="00096867" w:rsidRPr="00CB41FD">
        <w:rPr>
          <w:i/>
          <w:spacing w:val="32"/>
          <w:sz w:val="24"/>
        </w:rPr>
        <w:t xml:space="preserve"> </w:t>
      </w:r>
      <w:r w:rsidR="00096867" w:rsidRPr="00CB41FD">
        <w:rPr>
          <w:i/>
          <w:sz w:val="24"/>
        </w:rPr>
        <w:t>матери</w:t>
      </w:r>
      <w:r w:rsidR="00096867" w:rsidRPr="00CB41FD">
        <w:rPr>
          <w:i/>
          <w:spacing w:val="34"/>
          <w:sz w:val="24"/>
        </w:rPr>
        <w:t xml:space="preserve"> </w:t>
      </w:r>
      <w:r w:rsidR="00096867" w:rsidRPr="00CB41FD">
        <w:rPr>
          <w:i/>
          <w:sz w:val="24"/>
        </w:rPr>
        <w:t>анемии</w:t>
      </w:r>
      <w:r w:rsidR="00096867" w:rsidRPr="00CB41FD">
        <w:rPr>
          <w:i/>
          <w:spacing w:val="34"/>
          <w:sz w:val="24"/>
        </w:rPr>
        <w:t xml:space="preserve"> </w:t>
      </w:r>
      <w:r w:rsidR="00096867" w:rsidRPr="00CB41FD">
        <w:rPr>
          <w:i/>
          <w:sz w:val="24"/>
        </w:rPr>
        <w:t>различной</w:t>
      </w:r>
      <w:r w:rsidR="00096867" w:rsidRPr="00CB41FD">
        <w:rPr>
          <w:i/>
          <w:spacing w:val="34"/>
          <w:sz w:val="24"/>
        </w:rPr>
        <w:t xml:space="preserve"> </w:t>
      </w:r>
      <w:r w:rsidR="00096867" w:rsidRPr="00CB41FD">
        <w:rPr>
          <w:i/>
          <w:sz w:val="24"/>
        </w:rPr>
        <w:t>степени</w:t>
      </w:r>
      <w:r w:rsidR="00096867" w:rsidRPr="00CB41FD">
        <w:rPr>
          <w:i/>
          <w:spacing w:val="33"/>
          <w:sz w:val="24"/>
        </w:rPr>
        <w:t xml:space="preserve"> </w:t>
      </w:r>
      <w:r w:rsidR="00096867" w:rsidRPr="00CB41FD">
        <w:rPr>
          <w:i/>
          <w:sz w:val="24"/>
        </w:rPr>
        <w:t>тяжести</w:t>
      </w:r>
      <w:r w:rsidR="00096867" w:rsidRPr="00CB41FD">
        <w:rPr>
          <w:i/>
          <w:spacing w:val="40"/>
          <w:sz w:val="24"/>
        </w:rPr>
        <w:t xml:space="preserve"> </w:t>
      </w:r>
      <w:r w:rsidR="00096867" w:rsidRPr="00CB41FD">
        <w:rPr>
          <w:i/>
          <w:sz w:val="24"/>
        </w:rPr>
        <w:t>перед</w:t>
      </w:r>
      <w:r w:rsidR="00096867" w:rsidRPr="00CB41FD">
        <w:rPr>
          <w:i/>
          <w:spacing w:val="34"/>
          <w:sz w:val="24"/>
        </w:rPr>
        <w:t xml:space="preserve"> </w:t>
      </w:r>
      <w:r w:rsidR="00096867" w:rsidRPr="00CB41FD">
        <w:rPr>
          <w:i/>
          <w:sz w:val="24"/>
        </w:rPr>
        <w:t>и</w:t>
      </w:r>
      <w:r w:rsidR="00096867" w:rsidRPr="00CB41FD">
        <w:rPr>
          <w:i/>
          <w:spacing w:val="34"/>
          <w:sz w:val="24"/>
        </w:rPr>
        <w:t xml:space="preserve"> </w:t>
      </w:r>
      <w:r w:rsidR="00096867" w:rsidRPr="00CB41FD">
        <w:rPr>
          <w:i/>
          <w:sz w:val="24"/>
        </w:rPr>
        <w:t>во</w:t>
      </w:r>
      <w:r w:rsidR="00096867" w:rsidRPr="00CB41FD">
        <w:rPr>
          <w:i/>
          <w:spacing w:val="35"/>
          <w:sz w:val="24"/>
        </w:rPr>
        <w:t xml:space="preserve"> </w:t>
      </w:r>
      <w:r w:rsidR="00096867" w:rsidRPr="00CB41FD">
        <w:rPr>
          <w:i/>
          <w:sz w:val="24"/>
        </w:rPr>
        <w:t>время</w:t>
      </w:r>
      <w:r w:rsidR="00096867" w:rsidRPr="00CB41FD">
        <w:rPr>
          <w:i/>
          <w:spacing w:val="-57"/>
          <w:sz w:val="24"/>
        </w:rPr>
        <w:t xml:space="preserve"> </w:t>
      </w:r>
      <w:r w:rsidR="00096867" w:rsidRPr="00CB41FD">
        <w:rPr>
          <w:i/>
          <w:sz w:val="24"/>
        </w:rPr>
        <w:t>беременности;</w:t>
      </w:r>
    </w:p>
    <w:p w:rsidR="00377206" w:rsidRPr="00CB41FD" w:rsidRDefault="00096867" w:rsidP="00151C11">
      <w:pPr>
        <w:tabs>
          <w:tab w:val="left" w:pos="3129"/>
          <w:tab w:val="left" w:pos="3130"/>
        </w:tabs>
        <w:spacing w:line="360" w:lineRule="auto"/>
        <w:ind w:firstLine="709"/>
        <w:rPr>
          <w:i/>
          <w:sz w:val="24"/>
        </w:rPr>
      </w:pPr>
      <w:r w:rsidRPr="00CB41FD">
        <w:rPr>
          <w:i/>
          <w:sz w:val="24"/>
        </w:rPr>
        <w:t>многоплодная</w:t>
      </w:r>
      <w:r w:rsidRPr="00CB41FD">
        <w:rPr>
          <w:i/>
          <w:spacing w:val="-6"/>
          <w:sz w:val="24"/>
        </w:rPr>
        <w:t xml:space="preserve"> </w:t>
      </w:r>
      <w:proofErr w:type="spellStart"/>
      <w:r w:rsidRPr="00CB41FD">
        <w:rPr>
          <w:i/>
          <w:sz w:val="24"/>
        </w:rPr>
        <w:t>монохориальная</w:t>
      </w:r>
      <w:proofErr w:type="spellEnd"/>
      <w:r w:rsidRPr="00CB41FD">
        <w:rPr>
          <w:i/>
          <w:spacing w:val="-6"/>
          <w:sz w:val="24"/>
        </w:rPr>
        <w:t xml:space="preserve"> </w:t>
      </w:r>
      <w:r w:rsidRPr="00CB41FD">
        <w:rPr>
          <w:i/>
          <w:sz w:val="24"/>
        </w:rPr>
        <w:t>беременность;</w:t>
      </w:r>
    </w:p>
    <w:p w:rsidR="00377206" w:rsidRPr="00CB41FD" w:rsidRDefault="00CB41FD" w:rsidP="00151C11">
      <w:pPr>
        <w:tabs>
          <w:tab w:val="left" w:pos="3129"/>
          <w:tab w:val="left" w:pos="3130"/>
        </w:tabs>
        <w:spacing w:line="360" w:lineRule="auto"/>
        <w:ind w:firstLine="709"/>
        <w:rPr>
          <w:i/>
          <w:sz w:val="24"/>
        </w:rPr>
      </w:pPr>
      <w:r>
        <w:rPr>
          <w:i/>
          <w:sz w:val="24"/>
        </w:rPr>
        <w:t xml:space="preserve">б) </w:t>
      </w:r>
      <w:r w:rsidR="00096867" w:rsidRPr="00CB41FD">
        <w:rPr>
          <w:i/>
          <w:sz w:val="24"/>
        </w:rPr>
        <w:t>наличие</w:t>
      </w:r>
      <w:r w:rsidR="00096867" w:rsidRPr="00CB41FD">
        <w:rPr>
          <w:i/>
          <w:spacing w:val="-3"/>
          <w:sz w:val="24"/>
        </w:rPr>
        <w:t xml:space="preserve"> </w:t>
      </w:r>
      <w:r w:rsidR="00096867" w:rsidRPr="00CB41FD">
        <w:rPr>
          <w:i/>
          <w:sz w:val="24"/>
        </w:rPr>
        <w:t>острой̆</w:t>
      </w:r>
      <w:r w:rsidR="00096867" w:rsidRPr="00CB41FD">
        <w:rPr>
          <w:i/>
          <w:spacing w:val="-2"/>
          <w:sz w:val="24"/>
        </w:rPr>
        <w:t xml:space="preserve"> </w:t>
      </w:r>
      <w:r w:rsidR="00096867" w:rsidRPr="00CB41FD">
        <w:rPr>
          <w:i/>
          <w:sz w:val="24"/>
        </w:rPr>
        <w:t>инфекции</w:t>
      </w:r>
      <w:r w:rsidR="00096867" w:rsidRPr="00CB41FD">
        <w:rPr>
          <w:i/>
          <w:spacing w:val="-2"/>
          <w:sz w:val="24"/>
        </w:rPr>
        <w:t xml:space="preserve"> </w:t>
      </w:r>
      <w:r w:rsidR="00096867" w:rsidRPr="00CB41FD">
        <w:rPr>
          <w:i/>
          <w:sz w:val="24"/>
        </w:rPr>
        <w:t>у</w:t>
      </w:r>
      <w:r w:rsidR="00096867" w:rsidRPr="00CB41FD">
        <w:rPr>
          <w:i/>
          <w:spacing w:val="-1"/>
          <w:sz w:val="24"/>
        </w:rPr>
        <w:t xml:space="preserve"> </w:t>
      </w:r>
      <w:r w:rsidR="00096867" w:rsidRPr="00CB41FD">
        <w:rPr>
          <w:i/>
          <w:sz w:val="24"/>
        </w:rPr>
        <w:t>матери</w:t>
      </w:r>
      <w:r w:rsidR="00096867" w:rsidRPr="00CB41FD">
        <w:rPr>
          <w:i/>
          <w:spacing w:val="-2"/>
          <w:sz w:val="24"/>
        </w:rPr>
        <w:t xml:space="preserve"> </w:t>
      </w:r>
      <w:r w:rsidR="00096867" w:rsidRPr="00CB41FD">
        <w:rPr>
          <w:i/>
          <w:sz w:val="24"/>
        </w:rPr>
        <w:t>или</w:t>
      </w:r>
      <w:r w:rsidR="00096867" w:rsidRPr="00CB41FD">
        <w:rPr>
          <w:i/>
          <w:spacing w:val="-2"/>
          <w:sz w:val="24"/>
        </w:rPr>
        <w:t xml:space="preserve"> </w:t>
      </w:r>
      <w:r w:rsidR="00096867" w:rsidRPr="00CB41FD">
        <w:rPr>
          <w:i/>
          <w:sz w:val="24"/>
        </w:rPr>
        <w:t>обострение</w:t>
      </w:r>
      <w:r w:rsidR="00096867" w:rsidRPr="00CB41FD">
        <w:rPr>
          <w:i/>
          <w:spacing w:val="-2"/>
          <w:sz w:val="24"/>
        </w:rPr>
        <w:t xml:space="preserve"> </w:t>
      </w:r>
      <w:r w:rsidR="00096867" w:rsidRPr="00CB41FD">
        <w:rPr>
          <w:i/>
          <w:sz w:val="24"/>
        </w:rPr>
        <w:t>хронической;</w:t>
      </w:r>
    </w:p>
    <w:p w:rsidR="00377206" w:rsidRPr="00CB41FD" w:rsidRDefault="00CB41FD" w:rsidP="00151C11">
      <w:pPr>
        <w:tabs>
          <w:tab w:val="left" w:pos="3129"/>
          <w:tab w:val="left" w:pos="3130"/>
        </w:tabs>
        <w:spacing w:line="360" w:lineRule="auto"/>
        <w:ind w:firstLine="709"/>
        <w:rPr>
          <w:i/>
          <w:sz w:val="24"/>
        </w:rPr>
      </w:pPr>
      <w:r>
        <w:rPr>
          <w:i/>
          <w:sz w:val="24"/>
        </w:rPr>
        <w:t xml:space="preserve">в) </w:t>
      </w:r>
      <w:proofErr w:type="spellStart"/>
      <w:r w:rsidR="00096867" w:rsidRPr="00CB41FD">
        <w:rPr>
          <w:i/>
          <w:sz w:val="24"/>
        </w:rPr>
        <w:t>преэклампсия</w:t>
      </w:r>
      <w:proofErr w:type="spellEnd"/>
    </w:p>
    <w:p w:rsidR="00CB41FD" w:rsidRDefault="00CB41FD" w:rsidP="00151C11">
      <w:pPr>
        <w:tabs>
          <w:tab w:val="left" w:pos="3129"/>
          <w:tab w:val="left" w:pos="3130"/>
        </w:tabs>
        <w:spacing w:line="360" w:lineRule="auto"/>
        <w:ind w:firstLine="709"/>
        <w:rPr>
          <w:i/>
          <w:sz w:val="24"/>
        </w:rPr>
      </w:pPr>
      <w:r>
        <w:rPr>
          <w:i/>
          <w:sz w:val="24"/>
        </w:rPr>
        <w:t xml:space="preserve">г) </w:t>
      </w:r>
      <w:r w:rsidR="00096867" w:rsidRPr="00CB41FD">
        <w:rPr>
          <w:i/>
          <w:sz w:val="24"/>
        </w:rPr>
        <w:t>внутриматочные</w:t>
      </w:r>
      <w:r w:rsidR="00096867" w:rsidRPr="00CB41FD">
        <w:rPr>
          <w:i/>
          <w:spacing w:val="-7"/>
          <w:sz w:val="24"/>
        </w:rPr>
        <w:t xml:space="preserve"> </w:t>
      </w:r>
      <w:r w:rsidR="00096867" w:rsidRPr="00CB41FD">
        <w:rPr>
          <w:i/>
          <w:sz w:val="24"/>
        </w:rPr>
        <w:t>вмешательства</w:t>
      </w:r>
      <w:r w:rsidR="00096867" w:rsidRPr="00CB41FD">
        <w:rPr>
          <w:i/>
          <w:spacing w:val="-6"/>
          <w:sz w:val="24"/>
        </w:rPr>
        <w:t xml:space="preserve"> </w:t>
      </w:r>
      <w:r w:rsidR="00096867" w:rsidRPr="00CB41FD">
        <w:rPr>
          <w:i/>
          <w:sz w:val="24"/>
        </w:rPr>
        <w:t>во</w:t>
      </w:r>
      <w:r w:rsidR="00096867" w:rsidRPr="00CB41FD">
        <w:rPr>
          <w:i/>
          <w:spacing w:val="-3"/>
          <w:sz w:val="24"/>
        </w:rPr>
        <w:t xml:space="preserve"> </w:t>
      </w:r>
      <w:r w:rsidR="00096867" w:rsidRPr="00CB41FD">
        <w:rPr>
          <w:i/>
          <w:sz w:val="24"/>
        </w:rPr>
        <w:t>время</w:t>
      </w:r>
      <w:r w:rsidR="00096867" w:rsidRPr="00CB41FD">
        <w:rPr>
          <w:i/>
          <w:spacing w:val="-5"/>
          <w:sz w:val="24"/>
        </w:rPr>
        <w:t xml:space="preserve"> </w:t>
      </w:r>
      <w:r w:rsidR="00096867" w:rsidRPr="00CB41FD">
        <w:rPr>
          <w:i/>
          <w:sz w:val="24"/>
        </w:rPr>
        <w:t>беременности;</w:t>
      </w:r>
    </w:p>
    <w:p w:rsidR="00CB41FD" w:rsidRDefault="00CB41FD" w:rsidP="00151C11">
      <w:pPr>
        <w:tabs>
          <w:tab w:val="left" w:pos="3129"/>
          <w:tab w:val="left" w:pos="3130"/>
        </w:tabs>
        <w:spacing w:line="360" w:lineRule="auto"/>
        <w:ind w:firstLine="709"/>
        <w:rPr>
          <w:i/>
          <w:spacing w:val="-57"/>
          <w:sz w:val="24"/>
        </w:rPr>
      </w:pPr>
      <w:r>
        <w:rPr>
          <w:i/>
          <w:sz w:val="24"/>
        </w:rPr>
        <w:t xml:space="preserve">д) </w:t>
      </w:r>
      <w:r w:rsidR="00096867" w:rsidRPr="00CB41FD">
        <w:rPr>
          <w:i/>
          <w:sz w:val="24"/>
        </w:rPr>
        <w:t>наличие острой̆ инфекции у матери или обострение хронической.</w:t>
      </w:r>
      <w:r w:rsidR="00096867" w:rsidRPr="00CB41FD">
        <w:rPr>
          <w:i/>
          <w:spacing w:val="-57"/>
          <w:sz w:val="24"/>
        </w:rPr>
        <w:t xml:space="preserve"> </w:t>
      </w:r>
      <w:r>
        <w:rPr>
          <w:i/>
          <w:spacing w:val="-57"/>
          <w:sz w:val="24"/>
        </w:rPr>
        <w:t xml:space="preserve">   </w:t>
      </w:r>
    </w:p>
    <w:p w:rsidR="00377206" w:rsidRPr="00CB41FD" w:rsidRDefault="00096867" w:rsidP="00151C11">
      <w:pPr>
        <w:tabs>
          <w:tab w:val="left" w:pos="3129"/>
          <w:tab w:val="left" w:pos="3130"/>
        </w:tabs>
        <w:spacing w:line="360" w:lineRule="auto"/>
        <w:ind w:firstLine="709"/>
        <w:rPr>
          <w:i/>
          <w:sz w:val="24"/>
        </w:rPr>
      </w:pPr>
      <w:r w:rsidRPr="00CB41FD">
        <w:rPr>
          <w:i/>
          <w:sz w:val="24"/>
        </w:rPr>
        <w:t>К</w:t>
      </w:r>
      <w:r w:rsidRPr="00CB41FD">
        <w:rPr>
          <w:i/>
          <w:spacing w:val="-2"/>
          <w:sz w:val="24"/>
        </w:rPr>
        <w:t xml:space="preserve"> </w:t>
      </w:r>
      <w:r w:rsidRPr="00CB41FD">
        <w:rPr>
          <w:i/>
          <w:sz w:val="24"/>
        </w:rPr>
        <w:t>неонатальным</w:t>
      </w:r>
      <w:r w:rsidRPr="00CB41FD">
        <w:rPr>
          <w:i/>
          <w:spacing w:val="-1"/>
          <w:sz w:val="24"/>
        </w:rPr>
        <w:t xml:space="preserve"> </w:t>
      </w:r>
      <w:r w:rsidRPr="00CB41FD">
        <w:rPr>
          <w:i/>
          <w:sz w:val="24"/>
        </w:rPr>
        <w:t>факторам относятся:</w:t>
      </w:r>
    </w:p>
    <w:p w:rsidR="00377206" w:rsidRDefault="00CB41FD" w:rsidP="00151C11">
      <w:pPr>
        <w:pStyle w:val="a4"/>
        <w:tabs>
          <w:tab w:val="left" w:pos="3120"/>
          <w:tab w:val="left" w:pos="3121"/>
        </w:tabs>
        <w:spacing w:line="360" w:lineRule="auto"/>
        <w:ind w:left="0" w:firstLine="709"/>
        <w:jc w:val="left"/>
        <w:rPr>
          <w:i/>
          <w:sz w:val="24"/>
        </w:rPr>
      </w:pPr>
      <w:r>
        <w:rPr>
          <w:i/>
          <w:sz w:val="24"/>
        </w:rPr>
        <w:t xml:space="preserve">а) </w:t>
      </w:r>
      <w:r w:rsidR="00096867">
        <w:rPr>
          <w:i/>
          <w:sz w:val="24"/>
        </w:rPr>
        <w:t>недоношенность;</w:t>
      </w:r>
    </w:p>
    <w:p w:rsidR="00377206" w:rsidRDefault="00CB41FD" w:rsidP="00151C11">
      <w:pPr>
        <w:pStyle w:val="a4"/>
        <w:tabs>
          <w:tab w:val="left" w:pos="3120"/>
          <w:tab w:val="left" w:pos="3121"/>
        </w:tabs>
        <w:spacing w:line="360" w:lineRule="auto"/>
        <w:ind w:left="0" w:firstLine="709"/>
        <w:jc w:val="left"/>
        <w:rPr>
          <w:i/>
          <w:sz w:val="24"/>
        </w:rPr>
      </w:pPr>
      <w:r>
        <w:rPr>
          <w:i/>
          <w:sz w:val="24"/>
        </w:rPr>
        <w:t xml:space="preserve">б) </w:t>
      </w:r>
      <w:r w:rsidR="00096867">
        <w:rPr>
          <w:i/>
          <w:sz w:val="24"/>
        </w:rPr>
        <w:t>низкая</w:t>
      </w:r>
      <w:r w:rsidR="00096867">
        <w:rPr>
          <w:i/>
          <w:spacing w:val="-3"/>
          <w:sz w:val="24"/>
        </w:rPr>
        <w:t xml:space="preserve"> </w:t>
      </w:r>
      <w:r w:rsidR="00096867">
        <w:rPr>
          <w:i/>
          <w:sz w:val="24"/>
        </w:rPr>
        <w:t>масса</w:t>
      </w:r>
      <w:r w:rsidR="00096867">
        <w:rPr>
          <w:i/>
          <w:spacing w:val="-2"/>
          <w:sz w:val="24"/>
        </w:rPr>
        <w:t xml:space="preserve"> </w:t>
      </w:r>
      <w:r w:rsidR="00096867">
        <w:rPr>
          <w:i/>
          <w:sz w:val="24"/>
        </w:rPr>
        <w:t>тела</w:t>
      </w:r>
      <w:r w:rsidR="00096867">
        <w:rPr>
          <w:i/>
          <w:spacing w:val="-2"/>
          <w:sz w:val="24"/>
        </w:rPr>
        <w:t xml:space="preserve"> </w:t>
      </w:r>
      <w:r w:rsidR="00096867">
        <w:rPr>
          <w:i/>
          <w:sz w:val="24"/>
        </w:rPr>
        <w:t>при</w:t>
      </w:r>
      <w:r w:rsidR="00096867">
        <w:rPr>
          <w:i/>
          <w:spacing w:val="1"/>
          <w:sz w:val="24"/>
        </w:rPr>
        <w:t xml:space="preserve"> </w:t>
      </w:r>
      <w:r w:rsidR="00096867">
        <w:rPr>
          <w:i/>
          <w:sz w:val="24"/>
        </w:rPr>
        <w:t>рождении;</w:t>
      </w:r>
    </w:p>
    <w:p w:rsidR="00377206" w:rsidRDefault="00CB41FD" w:rsidP="00151C11">
      <w:pPr>
        <w:pStyle w:val="a4"/>
        <w:tabs>
          <w:tab w:val="left" w:pos="3120"/>
          <w:tab w:val="left" w:pos="3121"/>
        </w:tabs>
        <w:spacing w:line="360" w:lineRule="auto"/>
        <w:ind w:left="0" w:firstLine="709"/>
        <w:jc w:val="left"/>
        <w:rPr>
          <w:i/>
          <w:sz w:val="24"/>
        </w:rPr>
      </w:pPr>
      <w:r>
        <w:rPr>
          <w:i/>
          <w:sz w:val="24"/>
        </w:rPr>
        <w:t xml:space="preserve">в) </w:t>
      </w:r>
      <w:r w:rsidR="00096867">
        <w:rPr>
          <w:i/>
          <w:sz w:val="24"/>
        </w:rPr>
        <w:t>течение</w:t>
      </w:r>
      <w:r w:rsidR="00096867">
        <w:rPr>
          <w:i/>
          <w:spacing w:val="-5"/>
          <w:sz w:val="24"/>
        </w:rPr>
        <w:t xml:space="preserve"> </w:t>
      </w:r>
      <w:r w:rsidR="00096867">
        <w:rPr>
          <w:i/>
          <w:sz w:val="24"/>
        </w:rPr>
        <w:t>инфекционного</w:t>
      </w:r>
      <w:r w:rsidR="00096867">
        <w:rPr>
          <w:i/>
          <w:spacing w:val="-5"/>
          <w:sz w:val="24"/>
        </w:rPr>
        <w:t xml:space="preserve"> </w:t>
      </w:r>
      <w:r w:rsidR="00096867">
        <w:rPr>
          <w:i/>
          <w:sz w:val="24"/>
        </w:rPr>
        <w:t>процесса;</w:t>
      </w:r>
    </w:p>
    <w:p w:rsidR="00377206" w:rsidRDefault="00CB41FD" w:rsidP="00151C11">
      <w:pPr>
        <w:pStyle w:val="a4"/>
        <w:tabs>
          <w:tab w:val="left" w:pos="3120"/>
          <w:tab w:val="left" w:pos="3121"/>
        </w:tabs>
        <w:spacing w:line="360" w:lineRule="auto"/>
        <w:ind w:left="0" w:firstLine="709"/>
        <w:jc w:val="left"/>
        <w:rPr>
          <w:i/>
          <w:sz w:val="24"/>
        </w:rPr>
      </w:pPr>
      <w:r>
        <w:rPr>
          <w:i/>
          <w:sz w:val="24"/>
        </w:rPr>
        <w:t xml:space="preserve">г) </w:t>
      </w:r>
      <w:proofErr w:type="spellStart"/>
      <w:r w:rsidR="00096867">
        <w:rPr>
          <w:i/>
          <w:sz w:val="24"/>
        </w:rPr>
        <w:t>флеботомические</w:t>
      </w:r>
      <w:proofErr w:type="spellEnd"/>
      <w:r w:rsidR="00096867">
        <w:rPr>
          <w:i/>
          <w:spacing w:val="-1"/>
          <w:sz w:val="24"/>
        </w:rPr>
        <w:t xml:space="preserve"> </w:t>
      </w:r>
      <w:r w:rsidR="00096867">
        <w:rPr>
          <w:i/>
          <w:sz w:val="24"/>
        </w:rPr>
        <w:t>потери;</w:t>
      </w:r>
    </w:p>
    <w:p w:rsidR="00377206" w:rsidRDefault="00CB41FD" w:rsidP="00151C11">
      <w:pPr>
        <w:pStyle w:val="a4"/>
        <w:tabs>
          <w:tab w:val="left" w:pos="3120"/>
          <w:tab w:val="left" w:pos="3121"/>
        </w:tabs>
        <w:spacing w:line="360" w:lineRule="auto"/>
        <w:ind w:left="0" w:firstLine="709"/>
        <w:jc w:val="left"/>
        <w:rPr>
          <w:i/>
          <w:sz w:val="24"/>
        </w:rPr>
      </w:pPr>
      <w:r>
        <w:rPr>
          <w:i/>
          <w:sz w:val="24"/>
        </w:rPr>
        <w:t xml:space="preserve">д) </w:t>
      </w:r>
      <w:r w:rsidR="00096867">
        <w:rPr>
          <w:i/>
          <w:sz w:val="24"/>
        </w:rPr>
        <w:t>геморрагический</w:t>
      </w:r>
      <w:r w:rsidR="00096867">
        <w:rPr>
          <w:i/>
          <w:spacing w:val="-4"/>
          <w:sz w:val="24"/>
        </w:rPr>
        <w:t xml:space="preserve"> </w:t>
      </w:r>
      <w:r w:rsidR="00096867">
        <w:rPr>
          <w:i/>
          <w:sz w:val="24"/>
        </w:rPr>
        <w:t>синдром.</w:t>
      </w:r>
    </w:p>
    <w:p w:rsidR="00377206" w:rsidRDefault="001144BD" w:rsidP="001144BD">
      <w:pPr>
        <w:pStyle w:val="2"/>
        <w:tabs>
          <w:tab w:val="left" w:pos="2062"/>
        </w:tabs>
        <w:spacing w:line="360" w:lineRule="auto"/>
        <w:ind w:left="0" w:firstLine="709"/>
      </w:pPr>
      <w:bookmarkStart w:id="17" w:name="_bookmark12"/>
      <w:bookmarkEnd w:id="17"/>
      <w:r>
        <w:rPr>
          <w:u w:val="thick"/>
        </w:rPr>
        <w:t xml:space="preserve">2.2 </w:t>
      </w:r>
      <w:proofErr w:type="spellStart"/>
      <w:r w:rsidR="00096867">
        <w:rPr>
          <w:u w:val="thick"/>
        </w:rPr>
        <w:t>Физикальное</w:t>
      </w:r>
      <w:proofErr w:type="spellEnd"/>
      <w:r w:rsidR="00096867">
        <w:rPr>
          <w:spacing w:val="-4"/>
          <w:u w:val="thick"/>
        </w:rPr>
        <w:t xml:space="preserve"> </w:t>
      </w:r>
      <w:r w:rsidR="00096867">
        <w:rPr>
          <w:u w:val="thick"/>
        </w:rPr>
        <w:t>обследование</w:t>
      </w:r>
    </w:p>
    <w:p w:rsidR="00377206" w:rsidRDefault="00096867" w:rsidP="001144BD">
      <w:pPr>
        <w:pStyle w:val="a4"/>
        <w:numPr>
          <w:ilvl w:val="2"/>
          <w:numId w:val="10"/>
        </w:numPr>
        <w:tabs>
          <w:tab w:val="left" w:pos="1134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Новорожденному ребенку с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врожденную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анемию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визуального терапевтического осмотра</w:t>
      </w:r>
      <w:r>
        <w:rPr>
          <w:spacing w:val="3"/>
          <w:sz w:val="24"/>
        </w:rPr>
        <w:t xml:space="preserve"> </w:t>
      </w:r>
      <w:r>
        <w:rPr>
          <w:sz w:val="24"/>
        </w:rPr>
        <w:t>[1,15].</w:t>
      </w:r>
    </w:p>
    <w:p w:rsidR="00377206" w:rsidRDefault="00096867" w:rsidP="001144BD">
      <w:pPr>
        <w:pStyle w:val="2"/>
        <w:tabs>
          <w:tab w:val="left" w:pos="3698"/>
          <w:tab w:val="left" w:pos="5758"/>
          <w:tab w:val="left" w:pos="7666"/>
          <w:tab w:val="left" w:pos="8185"/>
          <w:tab w:val="left" w:pos="9484"/>
        </w:tabs>
        <w:spacing w:line="360" w:lineRule="auto"/>
        <w:ind w:left="0" w:firstLine="709"/>
      </w:pPr>
      <w:r>
        <w:t>Уровень</w:t>
      </w:r>
      <w:r w:rsidR="001144BD">
        <w:t xml:space="preserve"> </w:t>
      </w:r>
      <w:r>
        <w:t>убедительности</w:t>
      </w:r>
      <w:r w:rsidR="001144BD">
        <w:t xml:space="preserve"> </w:t>
      </w:r>
      <w:r>
        <w:t>рекомендаций</w:t>
      </w:r>
      <w:r w:rsidR="001144BD">
        <w:t xml:space="preserve"> </w:t>
      </w:r>
      <w:r>
        <w:t>C</w:t>
      </w:r>
      <w:r w:rsidR="001144BD">
        <w:t xml:space="preserve"> </w:t>
      </w:r>
      <w:r>
        <w:t>(уровень</w:t>
      </w:r>
      <w:r w:rsidR="001144BD">
        <w:t xml:space="preserve"> </w:t>
      </w:r>
      <w:r>
        <w:rPr>
          <w:spacing w:val="-1"/>
        </w:rPr>
        <w:t>достоверности</w:t>
      </w:r>
      <w:r>
        <w:rPr>
          <w:spacing w:val="-57"/>
        </w:rPr>
        <w:t xml:space="preserve"> </w:t>
      </w:r>
      <w:r>
        <w:t>доказательств -</w:t>
      </w:r>
      <w:r>
        <w:rPr>
          <w:spacing w:val="-1"/>
        </w:rPr>
        <w:t xml:space="preserve"> </w:t>
      </w:r>
      <w:r>
        <w:t>5)</w:t>
      </w:r>
    </w:p>
    <w:p w:rsidR="00377206" w:rsidRDefault="00096867" w:rsidP="001144BD">
      <w:pPr>
        <w:spacing w:line="360" w:lineRule="auto"/>
        <w:ind w:firstLine="709"/>
        <w:rPr>
          <w:i/>
          <w:sz w:val="24"/>
        </w:rPr>
      </w:pPr>
      <w:r w:rsidRPr="001144BD">
        <w:rPr>
          <w:bCs/>
          <w:i/>
          <w:iCs/>
          <w:sz w:val="24"/>
        </w:rPr>
        <w:t>Комментарии: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См.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«Клиническая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картина»</w:t>
      </w:r>
    </w:p>
    <w:p w:rsidR="00377206" w:rsidRDefault="001144BD" w:rsidP="001144BD">
      <w:pPr>
        <w:pStyle w:val="2"/>
        <w:tabs>
          <w:tab w:val="left" w:pos="2063"/>
        </w:tabs>
        <w:spacing w:line="360" w:lineRule="auto"/>
        <w:ind w:left="0" w:firstLine="709"/>
      </w:pPr>
      <w:bookmarkStart w:id="18" w:name="_bookmark13"/>
      <w:bookmarkEnd w:id="18"/>
      <w:r>
        <w:rPr>
          <w:u w:val="thick"/>
        </w:rPr>
        <w:t xml:space="preserve">2.3 </w:t>
      </w:r>
      <w:r w:rsidR="00096867">
        <w:rPr>
          <w:u w:val="thick"/>
        </w:rPr>
        <w:t>Лабораторные</w:t>
      </w:r>
      <w:r w:rsidR="00096867">
        <w:rPr>
          <w:spacing w:val="-8"/>
          <w:u w:val="thick"/>
        </w:rPr>
        <w:t xml:space="preserve"> </w:t>
      </w:r>
      <w:r w:rsidR="00096867">
        <w:rPr>
          <w:u w:val="thick"/>
        </w:rPr>
        <w:t>диагностические</w:t>
      </w:r>
      <w:r w:rsidR="00096867">
        <w:rPr>
          <w:spacing w:val="-7"/>
          <w:u w:val="thick"/>
        </w:rPr>
        <w:t xml:space="preserve"> </w:t>
      </w:r>
      <w:r w:rsidR="00096867">
        <w:rPr>
          <w:u w:val="thick"/>
        </w:rPr>
        <w:t>исследования</w:t>
      </w:r>
    </w:p>
    <w:p w:rsidR="00377206" w:rsidRDefault="00096867" w:rsidP="001144BD">
      <w:pPr>
        <w:pStyle w:val="a4"/>
        <w:numPr>
          <w:ilvl w:val="2"/>
          <w:numId w:val="10"/>
        </w:numPr>
        <w:tabs>
          <w:tab w:val="left" w:pos="1134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Недоношенному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с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анемию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рекомендуется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(клинического)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крови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эритроцитов,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гемоглобина </w:t>
      </w:r>
      <w:r>
        <w:rPr>
          <w:sz w:val="24"/>
        </w:rPr>
        <w:lastRenderedPageBreak/>
        <w:t>и гематокрита для определения дальнейшей тактики лечения [14,16–</w:t>
      </w:r>
      <w:r>
        <w:rPr>
          <w:spacing w:val="1"/>
          <w:sz w:val="24"/>
        </w:rPr>
        <w:t xml:space="preserve"> </w:t>
      </w:r>
      <w:r>
        <w:rPr>
          <w:sz w:val="24"/>
        </w:rPr>
        <w:t>18].</w:t>
      </w:r>
    </w:p>
    <w:p w:rsidR="00377206" w:rsidRDefault="00096867" w:rsidP="001144BD">
      <w:pPr>
        <w:pStyle w:val="2"/>
        <w:spacing w:line="360" w:lineRule="auto"/>
        <w:ind w:left="0" w:firstLine="709"/>
      </w:pPr>
      <w:r>
        <w:t>Уровень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доказательств -</w:t>
      </w:r>
      <w:r>
        <w:rPr>
          <w:spacing w:val="-1"/>
        </w:rPr>
        <w:t xml:space="preserve"> </w:t>
      </w:r>
      <w:r>
        <w:t>3).</w:t>
      </w:r>
    </w:p>
    <w:p w:rsidR="00377206" w:rsidRDefault="00096867" w:rsidP="001144BD">
      <w:pPr>
        <w:spacing w:line="360" w:lineRule="auto"/>
        <w:ind w:firstLine="709"/>
        <w:jc w:val="both"/>
        <w:rPr>
          <w:i/>
          <w:sz w:val="24"/>
        </w:rPr>
      </w:pPr>
      <w:r w:rsidRPr="001144BD">
        <w:rPr>
          <w:bCs/>
          <w:i/>
          <w:iCs/>
          <w:sz w:val="24"/>
        </w:rPr>
        <w:t>Комментарии</w:t>
      </w:r>
      <w:proofErr w:type="gramStart"/>
      <w:r w:rsidRPr="001144BD">
        <w:rPr>
          <w:bCs/>
          <w:i/>
          <w:iCs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Для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достоверного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гемоглобина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гематокрита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оптимально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венозные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поскольку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полицитемическом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синдроме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показатели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капиллярной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крови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искажены.</w:t>
      </w:r>
    </w:p>
    <w:p w:rsidR="00377206" w:rsidRDefault="00096867" w:rsidP="001144BD">
      <w:pPr>
        <w:pStyle w:val="a4"/>
        <w:numPr>
          <w:ilvl w:val="2"/>
          <w:numId w:val="10"/>
        </w:numPr>
        <w:tabs>
          <w:tab w:val="left" w:pos="1134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Для оценки нарушений газообмена, признаков тканевой гипоксии, метаболических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недоношенного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новорожденного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анемии,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гемодинамическими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нарушениями,</w:t>
      </w:r>
      <w:r>
        <w:rPr>
          <w:spacing w:val="3"/>
          <w:sz w:val="24"/>
        </w:rPr>
        <w:t xml:space="preserve"> </w:t>
      </w:r>
      <w:r w:rsidRPr="001144BD">
        <w:rPr>
          <w:bCs/>
          <w:sz w:val="24"/>
        </w:rPr>
        <w:t>рекомендуется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[17–26]</w:t>
      </w:r>
      <w:r w:rsidR="001144BD">
        <w:rPr>
          <w:sz w:val="24"/>
        </w:rPr>
        <w:t>:</w:t>
      </w:r>
    </w:p>
    <w:p w:rsidR="00377206" w:rsidRDefault="001144BD" w:rsidP="001144BD">
      <w:pPr>
        <w:pStyle w:val="a4"/>
        <w:tabs>
          <w:tab w:val="left" w:pos="2705"/>
          <w:tab w:val="left" w:pos="2706"/>
        </w:tabs>
        <w:spacing w:line="360" w:lineRule="auto"/>
        <w:ind w:left="0" w:firstLine="709"/>
        <w:jc w:val="left"/>
        <w:rPr>
          <w:sz w:val="24"/>
        </w:rPr>
      </w:pPr>
      <w:r>
        <w:rPr>
          <w:sz w:val="24"/>
        </w:rPr>
        <w:t xml:space="preserve">а) </w:t>
      </w:r>
      <w:r w:rsidR="00096867">
        <w:rPr>
          <w:sz w:val="24"/>
        </w:rPr>
        <w:t>исследование</w:t>
      </w:r>
      <w:r w:rsidR="00096867">
        <w:rPr>
          <w:spacing w:val="-4"/>
          <w:sz w:val="24"/>
        </w:rPr>
        <w:t xml:space="preserve"> </w:t>
      </w:r>
      <w:r w:rsidR="00096867">
        <w:rPr>
          <w:sz w:val="24"/>
        </w:rPr>
        <w:t>кислотно-основного</w:t>
      </w:r>
      <w:r w:rsidR="00096867">
        <w:rPr>
          <w:spacing w:val="-2"/>
          <w:sz w:val="24"/>
        </w:rPr>
        <w:t xml:space="preserve"> </w:t>
      </w:r>
      <w:r w:rsidR="00096867">
        <w:rPr>
          <w:sz w:val="24"/>
        </w:rPr>
        <w:t>состояния</w:t>
      </w:r>
      <w:r w:rsidR="00096867">
        <w:rPr>
          <w:spacing w:val="-2"/>
          <w:sz w:val="24"/>
        </w:rPr>
        <w:t xml:space="preserve"> </w:t>
      </w:r>
      <w:r w:rsidR="00096867">
        <w:rPr>
          <w:sz w:val="24"/>
        </w:rPr>
        <w:t>(КОС)</w:t>
      </w:r>
      <w:r>
        <w:rPr>
          <w:sz w:val="24"/>
        </w:rPr>
        <w:t>.</w:t>
      </w:r>
    </w:p>
    <w:p w:rsidR="00377206" w:rsidRDefault="00096867" w:rsidP="001144BD">
      <w:pPr>
        <w:pStyle w:val="2"/>
        <w:tabs>
          <w:tab w:val="left" w:pos="3698"/>
          <w:tab w:val="left" w:pos="5755"/>
          <w:tab w:val="left" w:pos="7666"/>
          <w:tab w:val="left" w:pos="8185"/>
          <w:tab w:val="left" w:pos="9484"/>
        </w:tabs>
        <w:spacing w:line="360" w:lineRule="auto"/>
        <w:ind w:left="0" w:firstLine="709"/>
      </w:pPr>
      <w:r>
        <w:t>Уровень</w:t>
      </w:r>
      <w:r w:rsidR="001144BD">
        <w:t xml:space="preserve"> </w:t>
      </w:r>
      <w:r>
        <w:t>убедительности</w:t>
      </w:r>
      <w:r w:rsidR="001144BD">
        <w:t xml:space="preserve"> </w:t>
      </w:r>
      <w:r>
        <w:t>рекомендаций</w:t>
      </w:r>
      <w:r w:rsidR="001144BD">
        <w:t xml:space="preserve"> </w:t>
      </w:r>
      <w:r>
        <w:t>С</w:t>
      </w:r>
      <w:r w:rsidR="001144BD">
        <w:t xml:space="preserve"> </w:t>
      </w:r>
      <w:r>
        <w:t>(уровень</w:t>
      </w:r>
      <w:r w:rsidR="001144BD">
        <w:t xml:space="preserve"> </w:t>
      </w:r>
      <w:r>
        <w:rPr>
          <w:spacing w:val="-1"/>
        </w:rPr>
        <w:t>достоверности</w:t>
      </w:r>
      <w:r>
        <w:rPr>
          <w:spacing w:val="-57"/>
        </w:rPr>
        <w:t xml:space="preserve"> </w:t>
      </w:r>
      <w:r>
        <w:t>доказательств -</w:t>
      </w:r>
      <w:r>
        <w:rPr>
          <w:spacing w:val="-1"/>
        </w:rPr>
        <w:t xml:space="preserve"> </w:t>
      </w:r>
      <w:r>
        <w:t>4)</w:t>
      </w:r>
      <w:r w:rsidR="001144BD">
        <w:t>;</w:t>
      </w:r>
    </w:p>
    <w:p w:rsidR="00377206" w:rsidRDefault="001144BD" w:rsidP="001144BD">
      <w:pPr>
        <w:pStyle w:val="a4"/>
        <w:tabs>
          <w:tab w:val="left" w:pos="2705"/>
          <w:tab w:val="left" w:pos="2706"/>
        </w:tabs>
        <w:spacing w:line="271" w:lineRule="exact"/>
        <w:ind w:left="0" w:firstLine="709"/>
        <w:jc w:val="left"/>
        <w:rPr>
          <w:sz w:val="24"/>
        </w:rPr>
      </w:pPr>
      <w:r>
        <w:rPr>
          <w:sz w:val="24"/>
        </w:rPr>
        <w:t xml:space="preserve">б) </w:t>
      </w:r>
      <w:r w:rsidR="00096867">
        <w:rPr>
          <w:sz w:val="24"/>
        </w:rPr>
        <w:t>газов</w:t>
      </w:r>
      <w:r w:rsidR="00096867">
        <w:rPr>
          <w:spacing w:val="-1"/>
          <w:sz w:val="24"/>
        </w:rPr>
        <w:t xml:space="preserve"> </w:t>
      </w:r>
      <w:r w:rsidR="00096867">
        <w:rPr>
          <w:sz w:val="24"/>
        </w:rPr>
        <w:t>крови</w:t>
      </w:r>
      <w:r>
        <w:rPr>
          <w:sz w:val="24"/>
        </w:rPr>
        <w:t>.</w:t>
      </w:r>
    </w:p>
    <w:p w:rsidR="00377206" w:rsidRDefault="00096867" w:rsidP="001144BD">
      <w:pPr>
        <w:pStyle w:val="2"/>
        <w:tabs>
          <w:tab w:val="left" w:pos="3700"/>
          <w:tab w:val="left" w:pos="5760"/>
          <w:tab w:val="left" w:pos="7669"/>
          <w:tab w:val="left" w:pos="8177"/>
          <w:tab w:val="left" w:pos="9478"/>
        </w:tabs>
        <w:spacing w:before="77" w:line="362" w:lineRule="auto"/>
        <w:ind w:left="0" w:right="2" w:firstLine="709"/>
      </w:pPr>
      <w:r>
        <w:t>Уровень</w:t>
      </w:r>
      <w:r w:rsidR="001144BD">
        <w:t xml:space="preserve"> </w:t>
      </w:r>
      <w:r>
        <w:t>убедительности</w:t>
      </w:r>
      <w:r w:rsidR="001144BD">
        <w:t xml:space="preserve"> </w:t>
      </w:r>
      <w:r>
        <w:t>рекомендаций</w:t>
      </w:r>
      <w:r w:rsidR="001144BD">
        <w:t xml:space="preserve"> </w:t>
      </w:r>
      <w:r>
        <w:t>В</w:t>
      </w:r>
      <w:r w:rsidR="001144BD">
        <w:t xml:space="preserve"> </w:t>
      </w:r>
      <w:r>
        <w:t>(уровень</w:t>
      </w:r>
      <w:r w:rsidR="001144BD">
        <w:t xml:space="preserve"> </w:t>
      </w:r>
      <w:r>
        <w:rPr>
          <w:spacing w:val="-1"/>
        </w:rPr>
        <w:t>достоверности</w:t>
      </w:r>
      <w:r w:rsidR="001144BD">
        <w:rPr>
          <w:spacing w:val="-1"/>
        </w:rPr>
        <w:t xml:space="preserve"> </w:t>
      </w:r>
      <w:r>
        <w:t>доказательств -</w:t>
      </w:r>
      <w:r>
        <w:rPr>
          <w:spacing w:val="-1"/>
        </w:rPr>
        <w:t xml:space="preserve"> </w:t>
      </w:r>
      <w:r>
        <w:t>3)</w:t>
      </w:r>
      <w:r w:rsidR="001144BD">
        <w:t>;</w:t>
      </w:r>
    </w:p>
    <w:p w:rsidR="00377206" w:rsidRDefault="001144BD" w:rsidP="001144BD">
      <w:pPr>
        <w:pStyle w:val="a4"/>
        <w:tabs>
          <w:tab w:val="left" w:pos="2705"/>
          <w:tab w:val="left" w:pos="2706"/>
        </w:tabs>
        <w:spacing w:line="266" w:lineRule="exact"/>
        <w:ind w:left="0" w:firstLine="709"/>
        <w:jc w:val="left"/>
        <w:rPr>
          <w:sz w:val="24"/>
        </w:rPr>
      </w:pPr>
      <w:r>
        <w:rPr>
          <w:sz w:val="24"/>
        </w:rPr>
        <w:t xml:space="preserve">в) </w:t>
      </w:r>
      <w:r w:rsidR="00096867">
        <w:rPr>
          <w:sz w:val="24"/>
        </w:rPr>
        <w:t>уровня</w:t>
      </w:r>
      <w:r w:rsidR="00096867">
        <w:rPr>
          <w:spacing w:val="-1"/>
          <w:sz w:val="24"/>
        </w:rPr>
        <w:t xml:space="preserve"> </w:t>
      </w:r>
      <w:proofErr w:type="spellStart"/>
      <w:r w:rsidR="00096867">
        <w:rPr>
          <w:sz w:val="24"/>
        </w:rPr>
        <w:t>лактата</w:t>
      </w:r>
      <w:proofErr w:type="spellEnd"/>
      <w:r w:rsidR="00096867">
        <w:rPr>
          <w:spacing w:val="-1"/>
          <w:sz w:val="24"/>
        </w:rPr>
        <w:t xml:space="preserve"> </w:t>
      </w:r>
      <w:r w:rsidR="00096867">
        <w:rPr>
          <w:sz w:val="24"/>
        </w:rPr>
        <w:t>в</w:t>
      </w:r>
      <w:r w:rsidR="00096867">
        <w:rPr>
          <w:spacing w:val="-2"/>
          <w:sz w:val="24"/>
        </w:rPr>
        <w:t xml:space="preserve"> </w:t>
      </w:r>
      <w:r w:rsidR="00096867">
        <w:rPr>
          <w:sz w:val="24"/>
        </w:rPr>
        <w:t>крови</w:t>
      </w:r>
      <w:r>
        <w:rPr>
          <w:sz w:val="24"/>
        </w:rPr>
        <w:t>.</w:t>
      </w:r>
    </w:p>
    <w:p w:rsidR="00377206" w:rsidRDefault="00096867" w:rsidP="001144BD">
      <w:pPr>
        <w:pStyle w:val="2"/>
        <w:tabs>
          <w:tab w:val="left" w:pos="3700"/>
          <w:tab w:val="left" w:pos="5760"/>
          <w:tab w:val="left" w:pos="7669"/>
          <w:tab w:val="left" w:pos="8178"/>
          <w:tab w:val="left" w:pos="9478"/>
        </w:tabs>
        <w:spacing w:line="360" w:lineRule="auto"/>
        <w:ind w:left="0" w:firstLine="709"/>
      </w:pPr>
      <w:r>
        <w:t>Уровень</w:t>
      </w:r>
      <w:r w:rsidR="001144BD">
        <w:t xml:space="preserve"> </w:t>
      </w:r>
      <w:r>
        <w:t>убедительности</w:t>
      </w:r>
      <w:r w:rsidR="001144BD">
        <w:t xml:space="preserve"> </w:t>
      </w:r>
      <w:r>
        <w:t>рекомендаций</w:t>
      </w:r>
      <w:r w:rsidR="001144BD">
        <w:t xml:space="preserve"> </w:t>
      </w:r>
      <w:r>
        <w:t>В</w:t>
      </w:r>
      <w:r w:rsidR="001144BD">
        <w:t xml:space="preserve"> </w:t>
      </w:r>
      <w:r>
        <w:t>(уровень</w:t>
      </w:r>
      <w:r w:rsidR="001144BD">
        <w:t xml:space="preserve"> </w:t>
      </w:r>
      <w:r>
        <w:rPr>
          <w:spacing w:val="-1"/>
        </w:rPr>
        <w:t>достоверности</w:t>
      </w:r>
      <w:r>
        <w:rPr>
          <w:spacing w:val="-57"/>
        </w:rPr>
        <w:t xml:space="preserve"> </w:t>
      </w:r>
      <w:r>
        <w:t>доказательств -</w:t>
      </w:r>
      <w:r>
        <w:rPr>
          <w:spacing w:val="-1"/>
        </w:rPr>
        <w:t xml:space="preserve"> </w:t>
      </w:r>
      <w:r>
        <w:t>2).</w:t>
      </w:r>
    </w:p>
    <w:p w:rsidR="00377206" w:rsidRDefault="00096867" w:rsidP="001144BD">
      <w:pPr>
        <w:spacing w:line="360" w:lineRule="auto"/>
        <w:ind w:firstLine="709"/>
        <w:rPr>
          <w:i/>
          <w:sz w:val="24"/>
        </w:rPr>
      </w:pPr>
      <w:r w:rsidRPr="001144BD">
        <w:rPr>
          <w:bCs/>
          <w:i/>
          <w:iCs/>
          <w:sz w:val="24"/>
        </w:rPr>
        <w:t>Комментарии:</w:t>
      </w:r>
      <w:r>
        <w:rPr>
          <w:b/>
          <w:spacing w:val="42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лактата</w:t>
      </w:r>
      <w:proofErr w:type="spellEnd"/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крови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зависит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лаборатории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медицинской 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(МО).</w:t>
      </w:r>
    </w:p>
    <w:p w:rsidR="001144BD" w:rsidRPr="001144BD" w:rsidRDefault="00096867" w:rsidP="001144BD">
      <w:pPr>
        <w:pStyle w:val="a4"/>
        <w:numPr>
          <w:ilvl w:val="2"/>
          <w:numId w:val="10"/>
        </w:numPr>
        <w:tabs>
          <w:tab w:val="left" w:pos="1134"/>
          <w:tab w:val="left" w:pos="3021"/>
          <w:tab w:val="left" w:pos="3686"/>
          <w:tab w:val="left" w:pos="5273"/>
          <w:tab w:val="left" w:pos="5743"/>
          <w:tab w:val="left" w:pos="6826"/>
          <w:tab w:val="left" w:pos="7654"/>
          <w:tab w:val="left" w:pos="8173"/>
          <w:tab w:val="left" w:pos="8694"/>
          <w:tab w:val="left" w:pos="9472"/>
          <w:tab w:val="left" w:pos="10349"/>
        </w:tabs>
        <w:spacing w:line="360" w:lineRule="auto"/>
        <w:ind w:left="0" w:firstLine="709"/>
        <w:rPr>
          <w:b/>
          <w:sz w:val="24"/>
        </w:rPr>
      </w:pPr>
      <w:r>
        <w:rPr>
          <w:sz w:val="24"/>
        </w:rPr>
        <w:t>При подозрении на развитие и нарастание анемии у недоношенных новорожденных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 w:rsidR="001144BD">
        <w:rPr>
          <w:sz w:val="24"/>
        </w:rPr>
        <w:t xml:space="preserve"> </w:t>
      </w:r>
      <w:r>
        <w:rPr>
          <w:sz w:val="24"/>
        </w:rPr>
        <w:t>дифференциальной</w:t>
      </w:r>
      <w:r w:rsidR="001144BD">
        <w:rPr>
          <w:sz w:val="24"/>
        </w:rPr>
        <w:t xml:space="preserve"> </w:t>
      </w:r>
      <w:r>
        <w:rPr>
          <w:sz w:val="24"/>
        </w:rPr>
        <w:t>диагностики</w:t>
      </w:r>
      <w:r w:rsidR="001144BD">
        <w:rPr>
          <w:sz w:val="24"/>
        </w:rPr>
        <w:t xml:space="preserve"> </w:t>
      </w:r>
      <w:r>
        <w:rPr>
          <w:b/>
          <w:sz w:val="24"/>
        </w:rPr>
        <w:t>рекомендуется</w:t>
      </w:r>
      <w:r w:rsidR="001144BD">
        <w:rPr>
          <w:b/>
          <w:sz w:val="24"/>
        </w:rPr>
        <w:t xml:space="preserve"> </w:t>
      </w:r>
      <w:r>
        <w:rPr>
          <w:sz w:val="24"/>
        </w:rPr>
        <w:t>исследование</w:t>
      </w:r>
      <w:r w:rsidR="001144BD">
        <w:rPr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ретикулоцитов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крови,</w:t>
      </w:r>
      <w:r>
        <w:rPr>
          <w:spacing w:val="5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53"/>
          <w:sz w:val="24"/>
        </w:rPr>
        <w:t xml:space="preserve"> </w:t>
      </w:r>
      <w:r>
        <w:rPr>
          <w:sz w:val="24"/>
        </w:rPr>
        <w:t>крови</w:t>
      </w:r>
      <w:r>
        <w:rPr>
          <w:spacing w:val="54"/>
          <w:sz w:val="24"/>
        </w:rPr>
        <w:t xml:space="preserve"> </w:t>
      </w:r>
      <w:r>
        <w:rPr>
          <w:sz w:val="24"/>
        </w:rPr>
        <w:t>биохимического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общетерапевтического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железа,</w:t>
      </w:r>
      <w:r>
        <w:rPr>
          <w:spacing w:val="12"/>
          <w:sz w:val="24"/>
        </w:rPr>
        <w:t xml:space="preserve"> </w:t>
      </w:r>
      <w:r>
        <w:rPr>
          <w:sz w:val="24"/>
        </w:rPr>
        <w:t>ферритина,</w:t>
      </w:r>
      <w:r>
        <w:rPr>
          <w:spacing w:val="12"/>
          <w:sz w:val="24"/>
        </w:rPr>
        <w:t xml:space="preserve"> </w:t>
      </w:r>
      <w:r>
        <w:rPr>
          <w:sz w:val="24"/>
        </w:rPr>
        <w:t>трансферрина</w:t>
      </w:r>
      <w:r>
        <w:rPr>
          <w:spacing w:val="16"/>
          <w:sz w:val="24"/>
        </w:rPr>
        <w:t xml:space="preserve"> </w:t>
      </w:r>
      <w:r>
        <w:rPr>
          <w:sz w:val="24"/>
        </w:rPr>
        <w:t>[15,27–30].</w:t>
      </w:r>
      <w:r>
        <w:rPr>
          <w:spacing w:val="1"/>
          <w:sz w:val="24"/>
        </w:rPr>
        <w:t xml:space="preserve"> </w:t>
      </w:r>
    </w:p>
    <w:p w:rsidR="00377206" w:rsidRPr="001144BD" w:rsidRDefault="00096867" w:rsidP="001144BD">
      <w:pPr>
        <w:tabs>
          <w:tab w:val="left" w:pos="1134"/>
          <w:tab w:val="left" w:pos="3021"/>
          <w:tab w:val="left" w:pos="3686"/>
          <w:tab w:val="left" w:pos="5273"/>
          <w:tab w:val="left" w:pos="5743"/>
          <w:tab w:val="left" w:pos="6826"/>
          <w:tab w:val="left" w:pos="7654"/>
          <w:tab w:val="left" w:pos="8173"/>
          <w:tab w:val="left" w:pos="8694"/>
          <w:tab w:val="left" w:pos="9472"/>
          <w:tab w:val="left" w:pos="10349"/>
        </w:tabs>
        <w:spacing w:line="360" w:lineRule="auto"/>
        <w:ind w:firstLine="709"/>
        <w:jc w:val="both"/>
        <w:rPr>
          <w:b/>
          <w:sz w:val="24"/>
        </w:rPr>
      </w:pPr>
      <w:r w:rsidRPr="001144BD">
        <w:rPr>
          <w:b/>
          <w:sz w:val="24"/>
        </w:rPr>
        <w:t>Уровень</w:t>
      </w:r>
      <w:r w:rsidR="001144BD" w:rsidRPr="001144BD">
        <w:rPr>
          <w:b/>
          <w:sz w:val="24"/>
        </w:rPr>
        <w:t xml:space="preserve"> </w:t>
      </w:r>
      <w:r w:rsidRPr="001144BD">
        <w:rPr>
          <w:b/>
          <w:sz w:val="24"/>
        </w:rPr>
        <w:t>убедительности</w:t>
      </w:r>
      <w:r w:rsidR="001144BD" w:rsidRPr="001144BD">
        <w:rPr>
          <w:b/>
          <w:sz w:val="24"/>
        </w:rPr>
        <w:t xml:space="preserve"> </w:t>
      </w:r>
      <w:r w:rsidRPr="001144BD">
        <w:rPr>
          <w:b/>
          <w:sz w:val="24"/>
        </w:rPr>
        <w:t>рекомендаций</w:t>
      </w:r>
      <w:r w:rsidR="001144BD" w:rsidRPr="001144BD">
        <w:rPr>
          <w:b/>
          <w:sz w:val="24"/>
        </w:rPr>
        <w:t xml:space="preserve"> </w:t>
      </w:r>
      <w:r w:rsidRPr="001144BD">
        <w:rPr>
          <w:b/>
          <w:sz w:val="24"/>
        </w:rPr>
        <w:t>С</w:t>
      </w:r>
      <w:r w:rsidR="001144BD">
        <w:rPr>
          <w:b/>
          <w:sz w:val="24"/>
        </w:rPr>
        <w:t xml:space="preserve"> </w:t>
      </w:r>
      <w:r w:rsidRPr="001144BD">
        <w:rPr>
          <w:b/>
          <w:sz w:val="24"/>
        </w:rPr>
        <w:t>(уровень</w:t>
      </w:r>
      <w:r w:rsidR="001144BD">
        <w:rPr>
          <w:b/>
          <w:sz w:val="24"/>
        </w:rPr>
        <w:t xml:space="preserve"> </w:t>
      </w:r>
      <w:r w:rsidRPr="001144BD">
        <w:rPr>
          <w:b/>
          <w:sz w:val="24"/>
        </w:rPr>
        <w:t>достоверности</w:t>
      </w:r>
      <w:r w:rsidRPr="001144BD">
        <w:rPr>
          <w:b/>
          <w:spacing w:val="-57"/>
          <w:sz w:val="24"/>
        </w:rPr>
        <w:t xml:space="preserve"> </w:t>
      </w:r>
      <w:r w:rsidRPr="001144BD">
        <w:rPr>
          <w:b/>
          <w:sz w:val="24"/>
        </w:rPr>
        <w:t>доказательств -</w:t>
      </w:r>
      <w:r w:rsidRPr="001144BD">
        <w:rPr>
          <w:b/>
          <w:spacing w:val="-1"/>
          <w:sz w:val="24"/>
        </w:rPr>
        <w:t xml:space="preserve"> </w:t>
      </w:r>
      <w:r w:rsidRPr="001144BD">
        <w:rPr>
          <w:b/>
          <w:sz w:val="24"/>
        </w:rPr>
        <w:t>4).</w:t>
      </w:r>
    </w:p>
    <w:p w:rsidR="00377206" w:rsidRDefault="00096867" w:rsidP="001144BD">
      <w:pPr>
        <w:spacing w:line="360" w:lineRule="auto"/>
        <w:ind w:firstLine="709"/>
        <w:jc w:val="both"/>
        <w:rPr>
          <w:i/>
          <w:sz w:val="24"/>
        </w:rPr>
      </w:pPr>
      <w:r w:rsidRPr="001144BD">
        <w:rPr>
          <w:bCs/>
          <w:i/>
          <w:iCs/>
          <w:sz w:val="24"/>
        </w:rPr>
        <w:t>Комментарии: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Референсные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зависят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используемого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анализатора,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отличаться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Следует помнить, что сывороточный ферритин является </w:t>
      </w:r>
      <w:proofErr w:type="spellStart"/>
      <w:r>
        <w:rPr>
          <w:i/>
          <w:sz w:val="24"/>
        </w:rPr>
        <w:t>острофазным</w:t>
      </w:r>
      <w:proofErr w:type="spellEnd"/>
      <w:r>
        <w:rPr>
          <w:i/>
          <w:sz w:val="24"/>
        </w:rPr>
        <w:t xml:space="preserve"> белком,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поэтому при наличии у ребенка инфекционно-воспалительного процесса данный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существующем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дефиците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железа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Напротив,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показатель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сывороточного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трансферрина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инфекционно-воспалительного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может быть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пониженным.</w:t>
      </w:r>
    </w:p>
    <w:p w:rsidR="00377206" w:rsidRDefault="00096867" w:rsidP="001144BD">
      <w:pPr>
        <w:spacing w:before="1" w:line="360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Снижение уровня гемоглобина в ретикулоцитах свидетельствует о латентном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железодефиците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Референсные</w:t>
      </w:r>
      <w:proofErr w:type="spellEnd"/>
      <w:r>
        <w:rPr>
          <w:i/>
          <w:sz w:val="24"/>
        </w:rPr>
        <w:t xml:space="preserve"> значения гемоглобина в ретикулоцитах (RET-HE) 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lastRenderedPageBreak/>
        <w:t>недоношенных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27-34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пг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[31]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лабораторной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ранней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анемии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недоношенных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концентрации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сывороточного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эритропоэтина.</w:t>
      </w:r>
    </w:p>
    <w:p w:rsidR="00377206" w:rsidRDefault="00096867" w:rsidP="001144BD">
      <w:pPr>
        <w:pStyle w:val="a4"/>
        <w:numPr>
          <w:ilvl w:val="2"/>
          <w:numId w:val="10"/>
        </w:numPr>
        <w:tabs>
          <w:tab w:val="left" w:pos="1134"/>
        </w:tabs>
        <w:spacing w:before="1" w:line="360" w:lineRule="auto"/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 w:rsidR="004B19A7"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гемотрансфузии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недоношенному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новорожденному</w:t>
      </w:r>
      <w:r>
        <w:rPr>
          <w:spacing w:val="1"/>
          <w:sz w:val="24"/>
        </w:rPr>
        <w:t xml:space="preserve"> </w:t>
      </w:r>
      <w:r w:rsidRPr="001144BD">
        <w:rPr>
          <w:bCs/>
          <w:sz w:val="24"/>
        </w:rPr>
        <w:t>рекомендуется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кислотно-основного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калия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крови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трансфузионных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гемотрансфузии</w:t>
      </w:r>
      <w:r>
        <w:rPr>
          <w:spacing w:val="3"/>
          <w:sz w:val="24"/>
        </w:rPr>
        <w:t xml:space="preserve"> </w:t>
      </w:r>
      <w:r>
        <w:rPr>
          <w:sz w:val="24"/>
        </w:rPr>
        <w:t>[26,32,33].</w:t>
      </w:r>
    </w:p>
    <w:p w:rsidR="00377206" w:rsidRDefault="00096867" w:rsidP="001144BD">
      <w:pPr>
        <w:pStyle w:val="2"/>
        <w:spacing w:before="2" w:line="360" w:lineRule="auto"/>
        <w:ind w:left="0" w:right="2" w:firstLine="709"/>
      </w:pPr>
      <w:r>
        <w:t>Уровень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доказательств-4).</w:t>
      </w:r>
    </w:p>
    <w:p w:rsidR="00377206" w:rsidRDefault="00096867" w:rsidP="001144BD">
      <w:pPr>
        <w:tabs>
          <w:tab w:val="left" w:pos="8364"/>
        </w:tabs>
        <w:spacing w:before="72" w:line="360" w:lineRule="auto"/>
        <w:ind w:right="2" w:firstLine="709"/>
        <w:jc w:val="both"/>
        <w:rPr>
          <w:i/>
          <w:sz w:val="24"/>
        </w:rPr>
      </w:pPr>
      <w:r w:rsidRPr="001144BD">
        <w:rPr>
          <w:bCs/>
          <w:i/>
          <w:iCs/>
          <w:sz w:val="24"/>
        </w:rPr>
        <w:t>Комментарии:</w:t>
      </w:r>
      <w:r>
        <w:rPr>
          <w:b/>
          <w:sz w:val="24"/>
        </w:rPr>
        <w:t xml:space="preserve"> </w:t>
      </w:r>
      <w:proofErr w:type="spellStart"/>
      <w:r>
        <w:rPr>
          <w:i/>
          <w:sz w:val="24"/>
        </w:rPr>
        <w:t>Гиперкалиемия</w:t>
      </w:r>
      <w:proofErr w:type="spellEnd"/>
      <w:r>
        <w:rPr>
          <w:i/>
          <w:sz w:val="24"/>
        </w:rPr>
        <w:t xml:space="preserve"> является следствием гемолиза эритроцитов.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выявлении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гиперкалиемии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трансфузию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прекратить.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Гипокальциемия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метаболический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ацидоз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алкалоз,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цитратной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интоксикацией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требуют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своевременной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коррекции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[33]</w:t>
      </w:r>
      <w:r>
        <w:rPr>
          <w:i/>
          <w:sz w:val="24"/>
        </w:rPr>
        <w:t>.</w:t>
      </w:r>
    </w:p>
    <w:p w:rsidR="00377206" w:rsidRDefault="00096867" w:rsidP="001144BD">
      <w:pPr>
        <w:pStyle w:val="a4"/>
        <w:numPr>
          <w:ilvl w:val="2"/>
          <w:numId w:val="10"/>
        </w:numPr>
        <w:tabs>
          <w:tab w:val="left" w:pos="1134"/>
          <w:tab w:val="left" w:pos="8647"/>
        </w:tabs>
        <w:spacing w:line="360" w:lineRule="auto"/>
        <w:ind w:left="0" w:right="2" w:firstLine="709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гемотрансфузии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недоношенного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новорожденного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рекомендуется </w:t>
      </w:r>
      <w:r>
        <w:rPr>
          <w:sz w:val="24"/>
        </w:rPr>
        <w:t>проведение общего (клинического) анализа крови и мочи не ранее,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позже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гемотрансфузии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и выявления осложнений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[34,35].</w:t>
      </w:r>
    </w:p>
    <w:p w:rsidR="00377206" w:rsidRDefault="00096867" w:rsidP="001144BD">
      <w:pPr>
        <w:pStyle w:val="2"/>
        <w:tabs>
          <w:tab w:val="left" w:pos="8647"/>
        </w:tabs>
        <w:spacing w:before="5" w:line="362" w:lineRule="auto"/>
        <w:ind w:left="0" w:right="2" w:firstLine="709"/>
      </w:pPr>
      <w:r>
        <w:t>Уровень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доказательств-5).</w:t>
      </w:r>
    </w:p>
    <w:p w:rsidR="00377206" w:rsidRDefault="00096867" w:rsidP="001144BD">
      <w:pPr>
        <w:spacing w:line="360" w:lineRule="auto"/>
        <w:ind w:right="2" w:firstLine="709"/>
        <w:jc w:val="both"/>
        <w:rPr>
          <w:i/>
          <w:sz w:val="24"/>
        </w:rPr>
      </w:pPr>
      <w:r w:rsidRPr="001144BD">
        <w:rPr>
          <w:bCs/>
          <w:i/>
          <w:iCs/>
          <w:sz w:val="24"/>
        </w:rPr>
        <w:t>Комментарии: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Критерием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гемотрансфузии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целевых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значений гематокрита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и/или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гемоглобина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венозной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крови.</w:t>
      </w:r>
    </w:p>
    <w:p w:rsidR="00377206" w:rsidRDefault="001D1C41" w:rsidP="001D1C41">
      <w:pPr>
        <w:pStyle w:val="2"/>
        <w:tabs>
          <w:tab w:val="left" w:pos="2062"/>
        </w:tabs>
        <w:ind w:left="0" w:firstLine="709"/>
      </w:pPr>
      <w:bookmarkStart w:id="19" w:name="_bookmark14"/>
      <w:bookmarkEnd w:id="19"/>
      <w:r>
        <w:rPr>
          <w:u w:val="thick"/>
        </w:rPr>
        <w:t xml:space="preserve">2.4 </w:t>
      </w:r>
      <w:r w:rsidR="00096867">
        <w:rPr>
          <w:u w:val="thick"/>
        </w:rPr>
        <w:t>Инструментальные</w:t>
      </w:r>
      <w:r w:rsidR="00096867">
        <w:rPr>
          <w:spacing w:val="-9"/>
          <w:u w:val="thick"/>
        </w:rPr>
        <w:t xml:space="preserve"> </w:t>
      </w:r>
      <w:r w:rsidR="00096867">
        <w:rPr>
          <w:u w:val="thick"/>
        </w:rPr>
        <w:t>диагностические</w:t>
      </w:r>
      <w:r w:rsidR="00096867">
        <w:rPr>
          <w:spacing w:val="-4"/>
          <w:u w:val="thick"/>
        </w:rPr>
        <w:t xml:space="preserve"> </w:t>
      </w:r>
      <w:r w:rsidR="00096867">
        <w:rPr>
          <w:u w:val="thick"/>
        </w:rPr>
        <w:t>исследования</w:t>
      </w:r>
    </w:p>
    <w:p w:rsidR="00377206" w:rsidRDefault="00096867" w:rsidP="001D1C41">
      <w:pPr>
        <w:pStyle w:val="a4"/>
        <w:numPr>
          <w:ilvl w:val="2"/>
          <w:numId w:val="10"/>
        </w:numPr>
        <w:tabs>
          <w:tab w:val="left" w:pos="1134"/>
        </w:tabs>
        <w:spacing w:before="90" w:line="360" w:lineRule="auto"/>
        <w:ind w:left="0" w:right="2" w:firstLine="70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кровоизлияний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недоношенному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новорожденному с признаками анемии </w:t>
      </w:r>
      <w:r>
        <w:rPr>
          <w:b/>
          <w:sz w:val="24"/>
        </w:rPr>
        <w:t xml:space="preserve">рекомендуется </w:t>
      </w:r>
      <w:r>
        <w:rPr>
          <w:sz w:val="24"/>
        </w:rPr>
        <w:t>проведение ультразвуковых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нейросонографии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(НСГ),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(УЗИ)</w:t>
      </w:r>
      <w:r>
        <w:rPr>
          <w:spacing w:val="-57"/>
          <w:sz w:val="24"/>
        </w:rPr>
        <w:t xml:space="preserve"> </w:t>
      </w:r>
      <w:r>
        <w:rPr>
          <w:sz w:val="24"/>
        </w:rPr>
        <w:t>брюшной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(комплексное),</w:t>
      </w:r>
      <w:r>
        <w:rPr>
          <w:spacing w:val="-1"/>
          <w:sz w:val="24"/>
        </w:rPr>
        <w:t xml:space="preserve"> </w:t>
      </w:r>
      <w:r>
        <w:rPr>
          <w:sz w:val="24"/>
        </w:rPr>
        <w:t>почек и</w:t>
      </w:r>
      <w:r>
        <w:rPr>
          <w:spacing w:val="-1"/>
          <w:sz w:val="24"/>
        </w:rPr>
        <w:t xml:space="preserve"> </w:t>
      </w:r>
      <w:r>
        <w:rPr>
          <w:sz w:val="24"/>
        </w:rPr>
        <w:t>надпочечников</w:t>
      </w:r>
      <w:r>
        <w:rPr>
          <w:spacing w:val="2"/>
          <w:sz w:val="24"/>
        </w:rPr>
        <w:t xml:space="preserve"> </w:t>
      </w:r>
      <w:r>
        <w:rPr>
          <w:sz w:val="24"/>
        </w:rPr>
        <w:t>[36–44].</w:t>
      </w:r>
    </w:p>
    <w:p w:rsidR="00377206" w:rsidRDefault="00096867" w:rsidP="001D1C41">
      <w:pPr>
        <w:pStyle w:val="2"/>
        <w:spacing w:before="6" w:line="360" w:lineRule="auto"/>
        <w:ind w:left="0" w:right="2" w:firstLine="709"/>
      </w:pPr>
      <w:r>
        <w:t>Уровень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доказательств -</w:t>
      </w:r>
      <w:r>
        <w:rPr>
          <w:spacing w:val="-1"/>
        </w:rPr>
        <w:t xml:space="preserve"> </w:t>
      </w:r>
      <w:r>
        <w:t xml:space="preserve">2) для </w:t>
      </w:r>
      <w:proofErr w:type="spellStart"/>
      <w:r>
        <w:t>нейросонографии</w:t>
      </w:r>
      <w:proofErr w:type="spellEnd"/>
      <w:r>
        <w:t>.</w:t>
      </w:r>
    </w:p>
    <w:p w:rsidR="00377206" w:rsidRDefault="00096867" w:rsidP="001D1C41">
      <w:pPr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 w:rsidR="001D1C41">
        <w:rPr>
          <w:b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достоверности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доказательств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4)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УЗИ брюшной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почек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надпочечников.</w:t>
      </w:r>
    </w:p>
    <w:p w:rsidR="00377206" w:rsidRDefault="001D1C41" w:rsidP="001D1C41">
      <w:pPr>
        <w:pStyle w:val="2"/>
        <w:tabs>
          <w:tab w:val="left" w:pos="2063"/>
        </w:tabs>
        <w:spacing w:line="360" w:lineRule="auto"/>
        <w:ind w:left="0" w:firstLine="709"/>
      </w:pPr>
      <w:bookmarkStart w:id="20" w:name="_bookmark15"/>
      <w:bookmarkEnd w:id="20"/>
      <w:r>
        <w:rPr>
          <w:u w:val="thick"/>
        </w:rPr>
        <w:t xml:space="preserve">2.5 </w:t>
      </w:r>
      <w:r w:rsidR="00096867">
        <w:rPr>
          <w:u w:val="thick"/>
        </w:rPr>
        <w:t>Иные</w:t>
      </w:r>
      <w:r w:rsidR="00096867">
        <w:rPr>
          <w:spacing w:val="-7"/>
          <w:u w:val="thick"/>
        </w:rPr>
        <w:t xml:space="preserve"> </w:t>
      </w:r>
      <w:r w:rsidR="00096867">
        <w:rPr>
          <w:u w:val="thick"/>
        </w:rPr>
        <w:t>диагностические</w:t>
      </w:r>
      <w:r w:rsidR="00096867">
        <w:rPr>
          <w:spacing w:val="-5"/>
          <w:u w:val="thick"/>
        </w:rPr>
        <w:t xml:space="preserve"> </w:t>
      </w:r>
      <w:r w:rsidR="00096867">
        <w:rPr>
          <w:u w:val="thick"/>
        </w:rPr>
        <w:t>исследования</w:t>
      </w:r>
    </w:p>
    <w:p w:rsidR="00377206" w:rsidRDefault="00096867" w:rsidP="001D1C41">
      <w:pPr>
        <w:pStyle w:val="a3"/>
        <w:spacing w:line="360" w:lineRule="auto"/>
        <w:ind w:left="0" w:firstLine="709"/>
      </w:pPr>
      <w:r>
        <w:t>Не</w:t>
      </w:r>
      <w:r>
        <w:rPr>
          <w:spacing w:val="-4"/>
        </w:rPr>
        <w:t xml:space="preserve"> </w:t>
      </w:r>
      <w:r>
        <w:t>применяются</w:t>
      </w:r>
    </w:p>
    <w:p w:rsidR="00377206" w:rsidRDefault="001D1C41" w:rsidP="001D1C41">
      <w:pPr>
        <w:pStyle w:val="1"/>
        <w:tabs>
          <w:tab w:val="left" w:pos="2024"/>
        </w:tabs>
        <w:spacing w:before="0" w:line="360" w:lineRule="auto"/>
        <w:ind w:left="0"/>
        <w:jc w:val="center"/>
      </w:pPr>
      <w:bookmarkStart w:id="21" w:name="_bookmark16"/>
      <w:bookmarkEnd w:id="21"/>
      <w:r w:rsidRPr="001D1C41">
        <w:t>3.</w:t>
      </w:r>
      <w:r>
        <w:t xml:space="preserve"> </w:t>
      </w:r>
      <w:r w:rsidR="00096867">
        <w:t>Лечение</w:t>
      </w:r>
    </w:p>
    <w:p w:rsidR="00377206" w:rsidRDefault="001D1C41" w:rsidP="001D1C41">
      <w:pPr>
        <w:pStyle w:val="2"/>
        <w:tabs>
          <w:tab w:val="left" w:pos="2123"/>
        </w:tabs>
        <w:spacing w:line="360" w:lineRule="auto"/>
        <w:ind w:left="0" w:firstLine="709"/>
      </w:pPr>
      <w:bookmarkStart w:id="22" w:name="_bookmark17"/>
      <w:bookmarkEnd w:id="22"/>
      <w:r>
        <w:rPr>
          <w:u w:val="thick"/>
        </w:rPr>
        <w:t xml:space="preserve">3.1 </w:t>
      </w:r>
      <w:r w:rsidR="00096867">
        <w:rPr>
          <w:u w:val="thick"/>
        </w:rPr>
        <w:t>Консервативное</w:t>
      </w:r>
      <w:r w:rsidR="00096867">
        <w:rPr>
          <w:spacing w:val="-9"/>
          <w:u w:val="thick"/>
        </w:rPr>
        <w:t xml:space="preserve"> </w:t>
      </w:r>
      <w:r w:rsidR="00096867">
        <w:rPr>
          <w:u w:val="thick"/>
        </w:rPr>
        <w:t>лечение</w:t>
      </w:r>
    </w:p>
    <w:p w:rsidR="00377206" w:rsidRPr="001D1C41" w:rsidRDefault="001D1C41" w:rsidP="001D1C41">
      <w:pPr>
        <w:spacing w:line="360" w:lineRule="auto"/>
        <w:ind w:firstLine="709"/>
        <w:jc w:val="both"/>
        <w:rPr>
          <w:bCs/>
          <w:sz w:val="24"/>
          <w:u w:val="single"/>
        </w:rPr>
      </w:pPr>
      <w:r w:rsidRPr="001D1C41">
        <w:rPr>
          <w:bCs/>
          <w:sz w:val="24"/>
          <w:u w:val="single"/>
        </w:rPr>
        <w:t xml:space="preserve">3.1.1 </w:t>
      </w:r>
      <w:r w:rsidR="00096867" w:rsidRPr="001D1C41">
        <w:rPr>
          <w:bCs/>
          <w:sz w:val="24"/>
          <w:u w:val="single"/>
        </w:rPr>
        <w:t>Этиотропная</w:t>
      </w:r>
      <w:r w:rsidR="00096867" w:rsidRPr="001D1C41">
        <w:rPr>
          <w:bCs/>
          <w:spacing w:val="-6"/>
          <w:sz w:val="24"/>
          <w:u w:val="single"/>
        </w:rPr>
        <w:t xml:space="preserve"> </w:t>
      </w:r>
      <w:r w:rsidR="00096867" w:rsidRPr="001D1C41">
        <w:rPr>
          <w:bCs/>
          <w:sz w:val="24"/>
          <w:u w:val="single"/>
        </w:rPr>
        <w:t>и</w:t>
      </w:r>
      <w:r w:rsidR="00096867" w:rsidRPr="001D1C41">
        <w:rPr>
          <w:bCs/>
          <w:spacing w:val="-3"/>
          <w:sz w:val="24"/>
          <w:u w:val="single"/>
        </w:rPr>
        <w:t xml:space="preserve"> </w:t>
      </w:r>
      <w:r w:rsidR="00096867" w:rsidRPr="001D1C41">
        <w:rPr>
          <w:bCs/>
          <w:sz w:val="24"/>
          <w:u w:val="single"/>
        </w:rPr>
        <w:t>патогенетическая</w:t>
      </w:r>
      <w:r w:rsidR="00096867" w:rsidRPr="001D1C41">
        <w:rPr>
          <w:bCs/>
          <w:spacing w:val="-3"/>
          <w:sz w:val="24"/>
          <w:u w:val="single"/>
        </w:rPr>
        <w:t xml:space="preserve"> </w:t>
      </w:r>
      <w:r w:rsidR="00096867" w:rsidRPr="001D1C41">
        <w:rPr>
          <w:bCs/>
          <w:sz w:val="24"/>
          <w:u w:val="single"/>
        </w:rPr>
        <w:t>терапия</w:t>
      </w:r>
    </w:p>
    <w:p w:rsidR="00377206" w:rsidRDefault="00377206" w:rsidP="00DE2E79">
      <w:pPr>
        <w:jc w:val="both"/>
        <w:rPr>
          <w:sz w:val="24"/>
        </w:rPr>
        <w:sectPr w:rsidR="00377206" w:rsidSect="009A2DAD">
          <w:footerReference w:type="default" r:id="rId36"/>
          <w:footerReference w:type="first" r:id="rId37"/>
          <w:pgSz w:w="11910" w:h="16840"/>
          <w:pgMar w:top="1134" w:right="851" w:bottom="1134" w:left="1701" w:header="0" w:footer="777" w:gutter="0"/>
          <w:cols w:space="720"/>
          <w:titlePg/>
          <w:docGrid w:linePitch="299"/>
        </w:sectPr>
      </w:pPr>
    </w:p>
    <w:p w:rsidR="001D1C41" w:rsidRPr="001D1C41" w:rsidRDefault="00096867" w:rsidP="001D1C41">
      <w:pPr>
        <w:pStyle w:val="a4"/>
        <w:numPr>
          <w:ilvl w:val="2"/>
          <w:numId w:val="10"/>
        </w:numPr>
        <w:tabs>
          <w:tab w:val="left" w:pos="1134"/>
          <w:tab w:val="left" w:pos="3686"/>
          <w:tab w:val="left" w:pos="5743"/>
          <w:tab w:val="left" w:pos="7654"/>
          <w:tab w:val="left" w:pos="8173"/>
          <w:tab w:val="left" w:pos="9472"/>
        </w:tabs>
        <w:spacing w:before="72" w:line="360" w:lineRule="auto"/>
        <w:ind w:left="0" w:right="2" w:firstLine="709"/>
        <w:rPr>
          <w:b/>
          <w:sz w:val="24"/>
        </w:rPr>
      </w:pPr>
      <w:r>
        <w:rPr>
          <w:sz w:val="24"/>
        </w:rPr>
        <w:lastRenderedPageBreak/>
        <w:t>Недоношенному</w:t>
      </w:r>
      <w:r>
        <w:rPr>
          <w:spacing w:val="15"/>
          <w:sz w:val="24"/>
        </w:rPr>
        <w:t xml:space="preserve"> </w:t>
      </w:r>
      <w:r>
        <w:rPr>
          <w:sz w:val="24"/>
        </w:rPr>
        <w:t>новорожденному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симптомами</w:t>
      </w:r>
      <w:r>
        <w:rPr>
          <w:spacing w:val="24"/>
          <w:sz w:val="24"/>
        </w:rPr>
        <w:t xml:space="preserve"> </w:t>
      </w:r>
      <w:r>
        <w:rPr>
          <w:sz w:val="24"/>
        </w:rPr>
        <w:t>анемии</w:t>
      </w:r>
      <w:r>
        <w:rPr>
          <w:spacing w:val="22"/>
          <w:sz w:val="24"/>
        </w:rPr>
        <w:t xml:space="preserve"> </w:t>
      </w:r>
      <w:r>
        <w:rPr>
          <w:sz w:val="24"/>
        </w:rPr>
        <w:t>и/или</w:t>
      </w:r>
      <w:r>
        <w:rPr>
          <w:spacing w:val="25"/>
          <w:sz w:val="24"/>
        </w:rPr>
        <w:t xml:space="preserve"> </w:t>
      </w:r>
      <w:r>
        <w:rPr>
          <w:sz w:val="24"/>
        </w:rPr>
        <w:t>снижением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гемоглобина</w:t>
      </w:r>
      <w:r>
        <w:rPr>
          <w:spacing w:val="8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значений,</w:t>
      </w:r>
      <w:r>
        <w:rPr>
          <w:spacing w:val="5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9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6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гемоглобина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рекомендуется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гемотрансфузия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эритроцитсодержащих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(ЭСК) крови с учетом потребности в проведении респираторной терапии [45–49].</w:t>
      </w:r>
      <w:r>
        <w:rPr>
          <w:spacing w:val="1"/>
          <w:sz w:val="24"/>
        </w:rPr>
        <w:t xml:space="preserve"> </w:t>
      </w:r>
    </w:p>
    <w:p w:rsidR="00377206" w:rsidRDefault="00096867" w:rsidP="001D1C41">
      <w:pPr>
        <w:pStyle w:val="a4"/>
        <w:tabs>
          <w:tab w:val="left" w:pos="993"/>
          <w:tab w:val="left" w:pos="1134"/>
          <w:tab w:val="left" w:pos="3686"/>
          <w:tab w:val="left" w:pos="5743"/>
          <w:tab w:val="left" w:pos="7654"/>
          <w:tab w:val="left" w:pos="8173"/>
          <w:tab w:val="left" w:pos="9472"/>
        </w:tabs>
        <w:spacing w:before="72" w:line="360" w:lineRule="auto"/>
        <w:ind w:left="0" w:right="2" w:firstLine="709"/>
        <w:rPr>
          <w:b/>
          <w:sz w:val="24"/>
        </w:rPr>
      </w:pPr>
      <w:r>
        <w:rPr>
          <w:b/>
          <w:sz w:val="24"/>
        </w:rPr>
        <w:t>Уровень</w:t>
      </w:r>
      <w:r w:rsidR="001D1C41">
        <w:rPr>
          <w:b/>
          <w:sz w:val="24"/>
        </w:rPr>
        <w:t xml:space="preserve"> </w:t>
      </w:r>
      <w:r>
        <w:rPr>
          <w:b/>
          <w:sz w:val="24"/>
        </w:rPr>
        <w:t>убедительности</w:t>
      </w:r>
      <w:r w:rsidR="001D1C41">
        <w:rPr>
          <w:b/>
          <w:sz w:val="24"/>
        </w:rPr>
        <w:t xml:space="preserve"> </w:t>
      </w:r>
      <w:r>
        <w:rPr>
          <w:b/>
          <w:sz w:val="24"/>
        </w:rPr>
        <w:t>рекомендаций</w:t>
      </w:r>
      <w:r w:rsidR="001D1C41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="001D1C41">
        <w:rPr>
          <w:b/>
          <w:sz w:val="24"/>
        </w:rPr>
        <w:t xml:space="preserve"> </w:t>
      </w:r>
      <w:r>
        <w:rPr>
          <w:b/>
          <w:sz w:val="24"/>
        </w:rPr>
        <w:t>(уровень</w:t>
      </w:r>
      <w:r w:rsidR="001D1C41">
        <w:rPr>
          <w:b/>
          <w:sz w:val="24"/>
        </w:rPr>
        <w:t xml:space="preserve"> </w:t>
      </w:r>
      <w:r>
        <w:rPr>
          <w:b/>
          <w:sz w:val="24"/>
        </w:rPr>
        <w:t>достоверности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доказательств-1).</w:t>
      </w:r>
    </w:p>
    <w:p w:rsidR="00377206" w:rsidRDefault="00096867" w:rsidP="001D1C41">
      <w:pPr>
        <w:spacing w:line="360" w:lineRule="auto"/>
        <w:ind w:right="2" w:firstLine="709"/>
        <w:jc w:val="both"/>
        <w:rPr>
          <w:i/>
          <w:sz w:val="24"/>
        </w:rPr>
      </w:pPr>
      <w:r w:rsidRPr="001D1C41">
        <w:rPr>
          <w:bCs/>
          <w:i/>
          <w:iCs/>
          <w:sz w:val="24"/>
        </w:rPr>
        <w:t>Комментарии: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Показания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заместительной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гемотрансфузии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эритроцитсодержащих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крови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недоношенных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новорожденных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представлены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таблице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3 </w:t>
      </w:r>
      <w:r>
        <w:rPr>
          <w:sz w:val="24"/>
        </w:rPr>
        <w:t>[49]</w:t>
      </w:r>
      <w:r>
        <w:rPr>
          <w:i/>
          <w:sz w:val="24"/>
        </w:rPr>
        <w:t>.</w:t>
      </w:r>
    </w:p>
    <w:p w:rsidR="00DE2E79" w:rsidRPr="001D1C41" w:rsidRDefault="00096867" w:rsidP="001D1C41">
      <w:pPr>
        <w:spacing w:line="360" w:lineRule="auto"/>
        <w:ind w:right="2"/>
        <w:jc w:val="right"/>
        <w:rPr>
          <w:b/>
          <w:iCs/>
          <w:sz w:val="24"/>
        </w:rPr>
      </w:pPr>
      <w:r w:rsidRPr="001D1C41">
        <w:rPr>
          <w:b/>
          <w:iCs/>
          <w:sz w:val="24"/>
        </w:rPr>
        <w:t>Таблица</w:t>
      </w:r>
      <w:r w:rsidR="001D1C41" w:rsidRPr="001D1C41">
        <w:rPr>
          <w:b/>
          <w:iCs/>
          <w:sz w:val="24"/>
        </w:rPr>
        <w:t xml:space="preserve"> 3</w:t>
      </w:r>
    </w:p>
    <w:p w:rsidR="001D1C41" w:rsidRDefault="001D1C41" w:rsidP="001D1C41">
      <w:pPr>
        <w:spacing w:line="360" w:lineRule="auto"/>
        <w:ind w:right="2"/>
        <w:jc w:val="both"/>
        <w:rPr>
          <w:b/>
          <w:i/>
          <w:sz w:val="24"/>
        </w:rPr>
      </w:pPr>
      <w:r w:rsidRPr="001D1C41">
        <w:rPr>
          <w:b/>
          <w:bCs/>
          <w:iCs/>
          <w:sz w:val="24"/>
        </w:rPr>
        <w:t>Концентрации</w:t>
      </w:r>
      <w:r w:rsidRPr="001D1C41">
        <w:rPr>
          <w:b/>
          <w:bCs/>
          <w:iCs/>
          <w:spacing w:val="1"/>
          <w:sz w:val="24"/>
        </w:rPr>
        <w:t xml:space="preserve"> </w:t>
      </w:r>
      <w:r w:rsidRPr="001D1C41">
        <w:rPr>
          <w:b/>
          <w:bCs/>
          <w:iCs/>
          <w:sz w:val="24"/>
        </w:rPr>
        <w:t>гемоглобина</w:t>
      </w:r>
      <w:r w:rsidRPr="001D1C41">
        <w:rPr>
          <w:b/>
          <w:bCs/>
          <w:iCs/>
          <w:spacing w:val="1"/>
          <w:sz w:val="24"/>
        </w:rPr>
        <w:t xml:space="preserve"> </w:t>
      </w:r>
      <w:r w:rsidRPr="001D1C41">
        <w:rPr>
          <w:b/>
          <w:bCs/>
          <w:iCs/>
          <w:sz w:val="24"/>
        </w:rPr>
        <w:t>(г/л),</w:t>
      </w:r>
      <w:r w:rsidRPr="001D1C41">
        <w:rPr>
          <w:b/>
          <w:bCs/>
          <w:iCs/>
          <w:spacing w:val="1"/>
          <w:sz w:val="24"/>
        </w:rPr>
        <w:t xml:space="preserve"> </w:t>
      </w:r>
      <w:r w:rsidRPr="001D1C41">
        <w:rPr>
          <w:b/>
          <w:bCs/>
          <w:iCs/>
          <w:sz w:val="24"/>
        </w:rPr>
        <w:t>при</w:t>
      </w:r>
      <w:r w:rsidRPr="001D1C41">
        <w:rPr>
          <w:b/>
          <w:bCs/>
          <w:iCs/>
          <w:spacing w:val="1"/>
          <w:sz w:val="24"/>
        </w:rPr>
        <w:t xml:space="preserve"> </w:t>
      </w:r>
      <w:r w:rsidRPr="001D1C41">
        <w:rPr>
          <w:b/>
          <w:bCs/>
          <w:iCs/>
          <w:sz w:val="24"/>
        </w:rPr>
        <w:t>которых</w:t>
      </w:r>
      <w:r w:rsidRPr="001D1C41">
        <w:rPr>
          <w:b/>
          <w:bCs/>
          <w:iCs/>
          <w:spacing w:val="1"/>
          <w:sz w:val="24"/>
        </w:rPr>
        <w:t xml:space="preserve"> </w:t>
      </w:r>
      <w:r w:rsidRPr="001D1C41">
        <w:rPr>
          <w:b/>
          <w:bCs/>
          <w:iCs/>
          <w:sz w:val="24"/>
        </w:rPr>
        <w:t>рекомендована</w:t>
      </w:r>
      <w:r w:rsidRPr="001D1C41">
        <w:rPr>
          <w:b/>
          <w:bCs/>
          <w:iCs/>
          <w:spacing w:val="1"/>
          <w:sz w:val="24"/>
        </w:rPr>
        <w:t xml:space="preserve"> </w:t>
      </w:r>
      <w:r w:rsidRPr="001D1C41">
        <w:rPr>
          <w:b/>
          <w:bCs/>
          <w:iCs/>
          <w:sz w:val="24"/>
        </w:rPr>
        <w:t>трансфузия</w:t>
      </w:r>
      <w:r w:rsidRPr="001D1C41">
        <w:rPr>
          <w:b/>
          <w:bCs/>
          <w:iCs/>
          <w:spacing w:val="1"/>
          <w:sz w:val="24"/>
        </w:rPr>
        <w:t xml:space="preserve"> </w:t>
      </w:r>
      <w:r w:rsidRPr="001D1C41">
        <w:rPr>
          <w:b/>
          <w:bCs/>
          <w:iCs/>
          <w:sz w:val="24"/>
        </w:rPr>
        <w:t>ЭСК</w:t>
      </w:r>
      <w:r w:rsidRPr="001D1C41">
        <w:rPr>
          <w:b/>
          <w:bCs/>
          <w:iCs/>
          <w:spacing w:val="1"/>
          <w:sz w:val="24"/>
        </w:rPr>
        <w:t xml:space="preserve"> </w:t>
      </w:r>
      <w:r w:rsidRPr="001D1C41">
        <w:rPr>
          <w:b/>
          <w:bCs/>
          <w:iCs/>
          <w:sz w:val="24"/>
        </w:rPr>
        <w:t>крови</w:t>
      </w:r>
      <w:r w:rsidRPr="001D1C41">
        <w:rPr>
          <w:b/>
          <w:bCs/>
          <w:iCs/>
          <w:spacing w:val="1"/>
          <w:sz w:val="24"/>
        </w:rPr>
        <w:t xml:space="preserve"> </w:t>
      </w:r>
      <w:r w:rsidRPr="001D1C41">
        <w:rPr>
          <w:b/>
          <w:bCs/>
          <w:iCs/>
          <w:sz w:val="24"/>
        </w:rPr>
        <w:t>у</w:t>
      </w:r>
      <w:r w:rsidRPr="001D1C41">
        <w:rPr>
          <w:b/>
          <w:bCs/>
          <w:iCs/>
          <w:spacing w:val="1"/>
          <w:sz w:val="24"/>
        </w:rPr>
        <w:t xml:space="preserve"> </w:t>
      </w:r>
      <w:r w:rsidRPr="001D1C41">
        <w:rPr>
          <w:b/>
          <w:bCs/>
          <w:iCs/>
          <w:sz w:val="24"/>
        </w:rPr>
        <w:t>недоношенных</w:t>
      </w:r>
      <w:r w:rsidRPr="001D1C41">
        <w:rPr>
          <w:b/>
          <w:bCs/>
          <w:iCs/>
          <w:spacing w:val="1"/>
          <w:sz w:val="24"/>
        </w:rPr>
        <w:t xml:space="preserve"> </w:t>
      </w:r>
      <w:r w:rsidRPr="001D1C41">
        <w:rPr>
          <w:b/>
          <w:bCs/>
          <w:iCs/>
          <w:sz w:val="24"/>
        </w:rPr>
        <w:t>детей,</w:t>
      </w:r>
      <w:r w:rsidRPr="001D1C41">
        <w:rPr>
          <w:b/>
          <w:bCs/>
          <w:iCs/>
          <w:spacing w:val="1"/>
          <w:sz w:val="24"/>
        </w:rPr>
        <w:t xml:space="preserve"> </w:t>
      </w:r>
      <w:r w:rsidRPr="001D1C41">
        <w:rPr>
          <w:b/>
          <w:bCs/>
          <w:iCs/>
          <w:sz w:val="24"/>
        </w:rPr>
        <w:t>в</w:t>
      </w:r>
      <w:r w:rsidRPr="001D1C41">
        <w:rPr>
          <w:b/>
          <w:bCs/>
          <w:iCs/>
          <w:spacing w:val="1"/>
          <w:sz w:val="24"/>
        </w:rPr>
        <w:t xml:space="preserve"> </w:t>
      </w:r>
      <w:r w:rsidRPr="001D1C41">
        <w:rPr>
          <w:b/>
          <w:bCs/>
          <w:iCs/>
          <w:sz w:val="24"/>
        </w:rPr>
        <w:t>зависимости</w:t>
      </w:r>
      <w:r w:rsidRPr="001D1C41">
        <w:rPr>
          <w:b/>
          <w:bCs/>
          <w:iCs/>
          <w:spacing w:val="1"/>
          <w:sz w:val="24"/>
        </w:rPr>
        <w:t xml:space="preserve"> </w:t>
      </w:r>
      <w:r w:rsidRPr="001D1C41">
        <w:rPr>
          <w:b/>
          <w:bCs/>
          <w:iCs/>
          <w:sz w:val="24"/>
        </w:rPr>
        <w:t>от</w:t>
      </w:r>
      <w:r w:rsidRPr="001D1C41">
        <w:rPr>
          <w:b/>
          <w:bCs/>
          <w:iCs/>
          <w:spacing w:val="1"/>
          <w:sz w:val="24"/>
        </w:rPr>
        <w:t xml:space="preserve"> </w:t>
      </w:r>
      <w:r w:rsidRPr="001D1C41">
        <w:rPr>
          <w:b/>
          <w:bCs/>
          <w:iCs/>
          <w:sz w:val="24"/>
        </w:rPr>
        <w:t>их</w:t>
      </w:r>
      <w:r w:rsidRPr="001D1C41">
        <w:rPr>
          <w:b/>
          <w:bCs/>
          <w:iCs/>
          <w:spacing w:val="1"/>
          <w:sz w:val="24"/>
        </w:rPr>
        <w:t xml:space="preserve"> </w:t>
      </w:r>
      <w:r w:rsidRPr="001D1C41">
        <w:rPr>
          <w:b/>
          <w:bCs/>
          <w:iCs/>
          <w:sz w:val="24"/>
        </w:rPr>
        <w:t xml:space="preserve">респираторного статуса и </w:t>
      </w:r>
      <w:proofErr w:type="spellStart"/>
      <w:r w:rsidRPr="001D1C41">
        <w:rPr>
          <w:b/>
          <w:bCs/>
          <w:iCs/>
          <w:sz w:val="24"/>
        </w:rPr>
        <w:t>постната</w:t>
      </w:r>
      <w:proofErr w:type="spellEnd"/>
      <w:r>
        <w:rPr>
          <w:b/>
          <w:bCs/>
          <w:iCs/>
          <w:sz w:val="24"/>
        </w:rPr>
        <w:t xml:space="preserve"> </w:t>
      </w:r>
      <w:proofErr w:type="spellStart"/>
      <w:r w:rsidRPr="001D1C41">
        <w:rPr>
          <w:b/>
          <w:bCs/>
          <w:iCs/>
          <w:sz w:val="24"/>
        </w:rPr>
        <w:t>льного</w:t>
      </w:r>
      <w:proofErr w:type="spellEnd"/>
      <w:r w:rsidRPr="001D1C41">
        <w:rPr>
          <w:b/>
          <w:bCs/>
          <w:iCs/>
          <w:sz w:val="24"/>
        </w:rPr>
        <w:t xml:space="preserve"> возраста (модифицирована из </w:t>
      </w:r>
      <w:proofErr w:type="spellStart"/>
      <w:r w:rsidRPr="001D1C41">
        <w:rPr>
          <w:b/>
          <w:bCs/>
          <w:iCs/>
          <w:sz w:val="24"/>
        </w:rPr>
        <w:t>Whyte</w:t>
      </w:r>
      <w:proofErr w:type="spellEnd"/>
      <w:r w:rsidRPr="001D1C41">
        <w:rPr>
          <w:b/>
          <w:bCs/>
          <w:iCs/>
          <w:spacing w:val="1"/>
          <w:sz w:val="24"/>
        </w:rPr>
        <w:t xml:space="preserve"> </w:t>
      </w:r>
      <w:r w:rsidRPr="001D1C41">
        <w:rPr>
          <w:b/>
          <w:bCs/>
          <w:iCs/>
          <w:sz w:val="24"/>
        </w:rPr>
        <w:t xml:space="preserve">R., </w:t>
      </w:r>
      <w:proofErr w:type="spellStart"/>
      <w:r w:rsidRPr="001D1C41">
        <w:rPr>
          <w:b/>
          <w:bCs/>
          <w:iCs/>
          <w:sz w:val="24"/>
        </w:rPr>
        <w:t>Kirpalani</w:t>
      </w:r>
      <w:proofErr w:type="spellEnd"/>
      <w:r w:rsidRPr="001D1C41">
        <w:rPr>
          <w:b/>
          <w:bCs/>
          <w:iCs/>
          <w:spacing w:val="1"/>
          <w:sz w:val="24"/>
        </w:rPr>
        <w:t xml:space="preserve"> </w:t>
      </w:r>
      <w:r w:rsidRPr="001D1C41">
        <w:rPr>
          <w:b/>
          <w:bCs/>
          <w:iCs/>
          <w:sz w:val="24"/>
        </w:rPr>
        <w:t xml:space="preserve">H., </w:t>
      </w:r>
      <w:proofErr w:type="gramStart"/>
      <w:r w:rsidRPr="001D1C41">
        <w:rPr>
          <w:b/>
          <w:bCs/>
          <w:iCs/>
          <w:sz w:val="24"/>
        </w:rPr>
        <w:t>2011 )</w:t>
      </w:r>
      <w:proofErr w:type="gramEnd"/>
      <w:r w:rsidRPr="001D1C41">
        <w:rPr>
          <w:b/>
          <w:bCs/>
          <w:iCs/>
          <w:spacing w:val="-4"/>
          <w:sz w:val="24"/>
        </w:rPr>
        <w:t xml:space="preserve"> </w:t>
      </w:r>
      <w:r w:rsidRPr="001D1C41">
        <w:rPr>
          <w:b/>
          <w:bCs/>
          <w:iCs/>
          <w:sz w:val="24"/>
        </w:rPr>
        <w:t>[49].</w:t>
      </w:r>
    </w:p>
    <w:tbl>
      <w:tblPr>
        <w:tblStyle w:val="TableNormal"/>
        <w:tblpPr w:leftFromText="180" w:rightFromText="180" w:vertAnchor="text" w:horzAnchor="margin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2360"/>
        <w:gridCol w:w="3260"/>
        <w:gridCol w:w="2410"/>
      </w:tblGrid>
      <w:tr w:rsidR="00A06901" w:rsidTr="001D1C41">
        <w:trPr>
          <w:trHeight w:val="1139"/>
        </w:trPr>
        <w:tc>
          <w:tcPr>
            <w:tcW w:w="1189" w:type="dxa"/>
          </w:tcPr>
          <w:p w:rsidR="00A06901" w:rsidRDefault="00A06901" w:rsidP="00A06901">
            <w:pPr>
              <w:pStyle w:val="TableParagraph"/>
              <w:spacing w:line="240" w:lineRule="auto"/>
              <w:ind w:left="0" w:right="81"/>
              <w:rPr>
                <w:i/>
              </w:rPr>
            </w:pPr>
            <w:r>
              <w:rPr>
                <w:i/>
              </w:rPr>
              <w:t>Возраст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(дни)</w:t>
            </w:r>
          </w:p>
        </w:tc>
        <w:tc>
          <w:tcPr>
            <w:tcW w:w="2360" w:type="dxa"/>
          </w:tcPr>
          <w:p w:rsidR="00A06901" w:rsidRDefault="00A06901" w:rsidP="00A06901">
            <w:pPr>
              <w:pStyle w:val="TableParagraph"/>
              <w:spacing w:line="247" w:lineRule="exact"/>
              <w:ind w:left="0"/>
              <w:rPr>
                <w:i/>
              </w:rPr>
            </w:pPr>
            <w:r>
              <w:rPr>
                <w:i/>
              </w:rPr>
              <w:t>Тип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пробы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крови</w:t>
            </w:r>
          </w:p>
        </w:tc>
        <w:tc>
          <w:tcPr>
            <w:tcW w:w="3260" w:type="dxa"/>
          </w:tcPr>
          <w:p w:rsidR="00A06901" w:rsidRDefault="00A06901" w:rsidP="00A06901">
            <w:pPr>
              <w:pStyle w:val="TableParagraph"/>
              <w:tabs>
                <w:tab w:val="left" w:pos="2862"/>
              </w:tabs>
              <w:spacing w:line="237" w:lineRule="auto"/>
              <w:ind w:left="0" w:right="97"/>
              <w:rPr>
                <w:rFonts w:ascii="Microsoft JhengHei" w:hAnsi="Microsoft JhengHei"/>
              </w:rPr>
            </w:pPr>
            <w:r>
              <w:rPr>
                <w:i/>
              </w:rPr>
              <w:t>Новорожденные,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нуждающиеся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респираторной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поддержке</w:t>
            </w:r>
            <w:r>
              <w:rPr>
                <w:rFonts w:ascii="Microsoft JhengHei" w:hAnsi="Microsoft JhengHei"/>
                <w:vertAlign w:val="superscript"/>
              </w:rPr>
              <w:t>★</w:t>
            </w:r>
          </w:p>
          <w:p w:rsidR="00A06901" w:rsidRDefault="00A06901" w:rsidP="00A06901">
            <w:pPr>
              <w:pStyle w:val="TableParagraph"/>
              <w:spacing w:line="223" w:lineRule="exact"/>
              <w:ind w:left="0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Hb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г/л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proofErr w:type="spellStart"/>
            <w:r>
              <w:rPr>
                <w:i/>
                <w:spacing w:val="-1"/>
              </w:rPr>
              <w:t>Ht</w:t>
            </w:r>
            <w:proofErr w:type="spellEnd"/>
            <w:r>
              <w:rPr>
                <w:i/>
                <w:spacing w:val="-1"/>
              </w:rPr>
              <w:t>%)</w:t>
            </w:r>
          </w:p>
        </w:tc>
        <w:tc>
          <w:tcPr>
            <w:tcW w:w="2410" w:type="dxa"/>
          </w:tcPr>
          <w:p w:rsidR="00A06901" w:rsidRDefault="00A06901" w:rsidP="00A06901">
            <w:pPr>
              <w:pStyle w:val="TableParagraph"/>
              <w:spacing w:line="240" w:lineRule="auto"/>
              <w:ind w:left="0"/>
              <w:rPr>
                <w:i/>
              </w:rPr>
            </w:pPr>
            <w:r>
              <w:rPr>
                <w:i/>
              </w:rPr>
              <w:t>Новорожденные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без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респираторной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поддержки</w:t>
            </w:r>
          </w:p>
          <w:p w:rsidR="00A06901" w:rsidRDefault="00A06901" w:rsidP="00A06901">
            <w:pPr>
              <w:pStyle w:val="TableParagraph"/>
              <w:spacing w:line="252" w:lineRule="exact"/>
              <w:ind w:left="0"/>
              <w:rPr>
                <w:i/>
              </w:rPr>
            </w:pPr>
            <w:proofErr w:type="spellStart"/>
            <w:r>
              <w:rPr>
                <w:i/>
              </w:rPr>
              <w:t>Hb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г/л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Ht</w:t>
            </w:r>
            <w:proofErr w:type="spellEnd"/>
            <w:r>
              <w:rPr>
                <w:i/>
              </w:rPr>
              <w:t>%)</w:t>
            </w:r>
          </w:p>
        </w:tc>
      </w:tr>
      <w:tr w:rsidR="00A06901" w:rsidTr="001D1C41">
        <w:trPr>
          <w:trHeight w:val="505"/>
        </w:trPr>
        <w:tc>
          <w:tcPr>
            <w:tcW w:w="1189" w:type="dxa"/>
          </w:tcPr>
          <w:p w:rsidR="00A06901" w:rsidRDefault="00A06901" w:rsidP="00A06901">
            <w:pPr>
              <w:pStyle w:val="TableParagraph"/>
              <w:spacing w:line="247" w:lineRule="exact"/>
              <w:ind w:left="0" w:right="339"/>
              <w:jc w:val="center"/>
              <w:rPr>
                <w:i/>
              </w:rPr>
            </w:pPr>
            <w:r>
              <w:rPr>
                <w:i/>
              </w:rPr>
              <w:t>2-7</w:t>
            </w:r>
          </w:p>
        </w:tc>
        <w:tc>
          <w:tcPr>
            <w:tcW w:w="2360" w:type="dxa"/>
          </w:tcPr>
          <w:p w:rsidR="00A06901" w:rsidRDefault="00A06901" w:rsidP="00A06901">
            <w:pPr>
              <w:pStyle w:val="TableParagraph"/>
              <w:spacing w:line="246" w:lineRule="exact"/>
              <w:ind w:left="0"/>
              <w:rPr>
                <w:i/>
              </w:rPr>
            </w:pPr>
            <w:r>
              <w:rPr>
                <w:i/>
              </w:rPr>
              <w:t>капиллярный</w:t>
            </w:r>
          </w:p>
          <w:p w:rsidR="00A06901" w:rsidRDefault="00A06901" w:rsidP="00A06901">
            <w:pPr>
              <w:pStyle w:val="TableParagraph"/>
              <w:spacing w:line="240" w:lineRule="exact"/>
              <w:ind w:left="0"/>
              <w:rPr>
                <w:i/>
              </w:rPr>
            </w:pPr>
            <w:r>
              <w:rPr>
                <w:i/>
              </w:rPr>
              <w:t>венозный</w:t>
            </w:r>
          </w:p>
        </w:tc>
        <w:tc>
          <w:tcPr>
            <w:tcW w:w="3260" w:type="dxa"/>
          </w:tcPr>
          <w:p w:rsidR="00A06901" w:rsidRDefault="00A06901" w:rsidP="00A06901">
            <w:pPr>
              <w:pStyle w:val="TableParagraph"/>
              <w:spacing w:line="246" w:lineRule="exact"/>
              <w:ind w:left="0"/>
              <w:rPr>
                <w:i/>
              </w:rPr>
            </w:pPr>
            <w:r>
              <w:rPr>
                <w:i/>
              </w:rPr>
              <w:t>≤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115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(35%)</w:t>
            </w:r>
          </w:p>
          <w:p w:rsidR="00A06901" w:rsidRDefault="00A06901" w:rsidP="00A06901">
            <w:pPr>
              <w:pStyle w:val="TableParagraph"/>
              <w:spacing w:line="240" w:lineRule="exact"/>
              <w:ind w:left="0"/>
              <w:rPr>
                <w:i/>
              </w:rPr>
            </w:pPr>
            <w:r>
              <w:rPr>
                <w:i/>
              </w:rPr>
              <w:t>≤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104</w:t>
            </w:r>
          </w:p>
        </w:tc>
        <w:tc>
          <w:tcPr>
            <w:tcW w:w="2410" w:type="dxa"/>
          </w:tcPr>
          <w:p w:rsidR="00A06901" w:rsidRDefault="00A06901" w:rsidP="00A06901">
            <w:pPr>
              <w:pStyle w:val="TableParagraph"/>
              <w:spacing w:line="246" w:lineRule="exact"/>
              <w:ind w:left="0"/>
              <w:rPr>
                <w:i/>
              </w:rPr>
            </w:pPr>
            <w:r>
              <w:rPr>
                <w:i/>
              </w:rPr>
              <w:t>≤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(30%)</w:t>
            </w:r>
          </w:p>
          <w:p w:rsidR="00A06901" w:rsidRDefault="00A06901" w:rsidP="00A06901">
            <w:pPr>
              <w:pStyle w:val="TableParagraph"/>
              <w:spacing w:line="240" w:lineRule="exact"/>
              <w:ind w:left="0"/>
              <w:rPr>
                <w:i/>
              </w:rPr>
            </w:pPr>
            <w:r>
              <w:rPr>
                <w:i/>
              </w:rPr>
              <w:t>≤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90</w:t>
            </w:r>
          </w:p>
        </w:tc>
      </w:tr>
      <w:tr w:rsidR="00A06901" w:rsidTr="001D1C41">
        <w:trPr>
          <w:trHeight w:val="506"/>
        </w:trPr>
        <w:tc>
          <w:tcPr>
            <w:tcW w:w="1189" w:type="dxa"/>
          </w:tcPr>
          <w:p w:rsidR="00A06901" w:rsidRDefault="00A06901" w:rsidP="00A06901">
            <w:pPr>
              <w:pStyle w:val="TableParagraph"/>
              <w:spacing w:line="247" w:lineRule="exact"/>
              <w:ind w:left="0" w:right="339"/>
              <w:jc w:val="center"/>
              <w:rPr>
                <w:i/>
              </w:rPr>
            </w:pPr>
            <w:r>
              <w:rPr>
                <w:i/>
              </w:rPr>
              <w:t>8-14</w:t>
            </w:r>
          </w:p>
        </w:tc>
        <w:tc>
          <w:tcPr>
            <w:tcW w:w="2360" w:type="dxa"/>
          </w:tcPr>
          <w:p w:rsidR="00A06901" w:rsidRDefault="00A06901" w:rsidP="00A06901">
            <w:pPr>
              <w:pStyle w:val="TableParagraph"/>
              <w:spacing w:line="246" w:lineRule="exact"/>
              <w:ind w:left="0"/>
              <w:rPr>
                <w:i/>
              </w:rPr>
            </w:pPr>
            <w:r>
              <w:rPr>
                <w:i/>
              </w:rPr>
              <w:t>капиллярный</w:t>
            </w:r>
          </w:p>
          <w:p w:rsidR="00A06901" w:rsidRDefault="00A06901" w:rsidP="00A06901">
            <w:pPr>
              <w:pStyle w:val="TableParagraph"/>
              <w:spacing w:line="240" w:lineRule="exact"/>
              <w:ind w:left="0"/>
              <w:rPr>
                <w:i/>
              </w:rPr>
            </w:pPr>
            <w:r>
              <w:rPr>
                <w:i/>
              </w:rPr>
              <w:t>венозный</w:t>
            </w:r>
          </w:p>
        </w:tc>
        <w:tc>
          <w:tcPr>
            <w:tcW w:w="3260" w:type="dxa"/>
          </w:tcPr>
          <w:p w:rsidR="00A06901" w:rsidRDefault="00A06901" w:rsidP="00A06901">
            <w:pPr>
              <w:pStyle w:val="TableParagraph"/>
              <w:spacing w:line="246" w:lineRule="exact"/>
              <w:ind w:left="0"/>
              <w:rPr>
                <w:i/>
              </w:rPr>
            </w:pPr>
            <w:r>
              <w:rPr>
                <w:i/>
              </w:rPr>
              <w:t>≤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(30%)</w:t>
            </w:r>
          </w:p>
          <w:p w:rsidR="00A06901" w:rsidRDefault="00A06901" w:rsidP="00A06901">
            <w:pPr>
              <w:pStyle w:val="TableParagraph"/>
              <w:spacing w:line="240" w:lineRule="exact"/>
              <w:ind w:left="0"/>
              <w:rPr>
                <w:i/>
              </w:rPr>
            </w:pPr>
            <w:r>
              <w:rPr>
                <w:i/>
              </w:rPr>
              <w:t>≤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90</w:t>
            </w:r>
          </w:p>
        </w:tc>
        <w:tc>
          <w:tcPr>
            <w:tcW w:w="2410" w:type="dxa"/>
          </w:tcPr>
          <w:p w:rsidR="00A06901" w:rsidRDefault="00A06901" w:rsidP="00A06901">
            <w:pPr>
              <w:pStyle w:val="TableParagraph"/>
              <w:spacing w:line="246" w:lineRule="exact"/>
              <w:ind w:left="0"/>
              <w:rPr>
                <w:i/>
              </w:rPr>
            </w:pPr>
            <w:r>
              <w:rPr>
                <w:i/>
              </w:rPr>
              <w:t>≤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85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(25%)</w:t>
            </w:r>
          </w:p>
          <w:p w:rsidR="00A06901" w:rsidRDefault="00A06901" w:rsidP="00A06901">
            <w:pPr>
              <w:pStyle w:val="TableParagraph"/>
              <w:spacing w:line="240" w:lineRule="exact"/>
              <w:ind w:left="0"/>
              <w:rPr>
                <w:i/>
              </w:rPr>
            </w:pPr>
            <w:r>
              <w:rPr>
                <w:i/>
              </w:rPr>
              <w:t>≤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77</w:t>
            </w:r>
          </w:p>
        </w:tc>
      </w:tr>
      <w:tr w:rsidR="00A06901" w:rsidTr="001D1C41">
        <w:trPr>
          <w:trHeight w:val="506"/>
        </w:trPr>
        <w:tc>
          <w:tcPr>
            <w:tcW w:w="1189" w:type="dxa"/>
          </w:tcPr>
          <w:p w:rsidR="00A06901" w:rsidRDefault="00A06901" w:rsidP="00A06901">
            <w:pPr>
              <w:pStyle w:val="TableParagraph"/>
              <w:spacing w:line="247" w:lineRule="exact"/>
              <w:ind w:left="0" w:right="339"/>
              <w:jc w:val="center"/>
              <w:rPr>
                <w:i/>
              </w:rPr>
            </w:pPr>
            <w:r>
              <w:rPr>
                <w:i/>
              </w:rPr>
              <w:t>≥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15</w:t>
            </w:r>
          </w:p>
        </w:tc>
        <w:tc>
          <w:tcPr>
            <w:tcW w:w="2360" w:type="dxa"/>
          </w:tcPr>
          <w:p w:rsidR="00A06901" w:rsidRDefault="00A06901" w:rsidP="00A06901">
            <w:pPr>
              <w:pStyle w:val="TableParagraph"/>
              <w:spacing w:line="246" w:lineRule="exact"/>
              <w:ind w:left="0"/>
              <w:rPr>
                <w:i/>
              </w:rPr>
            </w:pPr>
            <w:r>
              <w:rPr>
                <w:i/>
              </w:rPr>
              <w:t>капиллярный</w:t>
            </w:r>
          </w:p>
          <w:p w:rsidR="00A06901" w:rsidRDefault="00A06901" w:rsidP="00A06901">
            <w:pPr>
              <w:pStyle w:val="TableParagraph"/>
              <w:spacing w:line="240" w:lineRule="exact"/>
              <w:ind w:left="0"/>
              <w:rPr>
                <w:i/>
              </w:rPr>
            </w:pPr>
            <w:r>
              <w:rPr>
                <w:i/>
              </w:rPr>
              <w:t>венозный</w:t>
            </w:r>
          </w:p>
        </w:tc>
        <w:tc>
          <w:tcPr>
            <w:tcW w:w="3260" w:type="dxa"/>
          </w:tcPr>
          <w:p w:rsidR="00A06901" w:rsidRDefault="00A06901" w:rsidP="00A06901">
            <w:pPr>
              <w:pStyle w:val="TableParagraph"/>
              <w:spacing w:line="246" w:lineRule="exact"/>
              <w:ind w:left="0"/>
              <w:rPr>
                <w:i/>
              </w:rPr>
            </w:pPr>
            <w:r>
              <w:rPr>
                <w:i/>
              </w:rPr>
              <w:t>≤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85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(25%)</w:t>
            </w:r>
          </w:p>
          <w:p w:rsidR="00A06901" w:rsidRDefault="00A06901" w:rsidP="00A06901">
            <w:pPr>
              <w:pStyle w:val="TableParagraph"/>
              <w:spacing w:line="240" w:lineRule="exact"/>
              <w:ind w:left="0"/>
              <w:rPr>
                <w:i/>
              </w:rPr>
            </w:pPr>
            <w:r>
              <w:rPr>
                <w:i/>
              </w:rPr>
              <w:t>≤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77</w:t>
            </w:r>
          </w:p>
        </w:tc>
        <w:tc>
          <w:tcPr>
            <w:tcW w:w="2410" w:type="dxa"/>
          </w:tcPr>
          <w:p w:rsidR="00A06901" w:rsidRDefault="00A06901" w:rsidP="00A06901">
            <w:pPr>
              <w:pStyle w:val="TableParagraph"/>
              <w:spacing w:line="246" w:lineRule="exact"/>
              <w:ind w:left="0"/>
              <w:rPr>
                <w:i/>
              </w:rPr>
            </w:pPr>
            <w:r>
              <w:rPr>
                <w:i/>
              </w:rPr>
              <w:t>≤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(23%)</w:t>
            </w:r>
          </w:p>
          <w:p w:rsidR="00A06901" w:rsidRDefault="00A06901" w:rsidP="00A06901">
            <w:pPr>
              <w:pStyle w:val="TableParagraph"/>
              <w:spacing w:line="240" w:lineRule="exact"/>
              <w:ind w:left="0"/>
              <w:rPr>
                <w:i/>
              </w:rPr>
            </w:pPr>
            <w:r>
              <w:rPr>
                <w:i/>
              </w:rPr>
              <w:t>≤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68</w:t>
            </w:r>
          </w:p>
        </w:tc>
      </w:tr>
    </w:tbl>
    <w:p w:rsidR="00377206" w:rsidRPr="001D1C41" w:rsidRDefault="001D1C41" w:rsidP="001D1C41">
      <w:pPr>
        <w:spacing w:line="360" w:lineRule="auto"/>
        <w:jc w:val="both"/>
      </w:pPr>
      <w:r w:rsidRPr="001D1C41">
        <w:rPr>
          <w:rFonts w:ascii="Segoe UI Symbol" w:hAnsi="Segoe UI Symbol" w:cs="Segoe UI Symbol"/>
          <w:vertAlign w:val="superscript"/>
        </w:rPr>
        <w:t>★</w:t>
      </w:r>
      <w:r w:rsidR="00096867" w:rsidRPr="001D1C41">
        <w:t>включает все виды респираторной терапии и поддержки адекватного самостоятельного</w:t>
      </w:r>
      <w:r w:rsidR="00096867" w:rsidRPr="001D1C41">
        <w:rPr>
          <w:spacing w:val="-53"/>
        </w:rPr>
        <w:t xml:space="preserve"> </w:t>
      </w:r>
      <w:r w:rsidR="00096867" w:rsidRPr="001D1C41">
        <w:t>дыхания,</w:t>
      </w:r>
      <w:r w:rsidR="00096867" w:rsidRPr="001D1C41">
        <w:rPr>
          <w:spacing w:val="-1"/>
        </w:rPr>
        <w:t xml:space="preserve"> </w:t>
      </w:r>
      <w:r w:rsidR="00096867" w:rsidRPr="001D1C41">
        <w:t>включая масочную или</w:t>
      </w:r>
      <w:r w:rsidR="00096867" w:rsidRPr="001D1C41">
        <w:rPr>
          <w:spacing w:val="-3"/>
        </w:rPr>
        <w:t xml:space="preserve"> </w:t>
      </w:r>
      <w:r w:rsidR="00096867" w:rsidRPr="001D1C41">
        <w:t>диффузную подачу кислорода</w:t>
      </w:r>
    </w:p>
    <w:p w:rsidR="00377206" w:rsidRPr="001D1C41" w:rsidRDefault="00096867" w:rsidP="001D1C41">
      <w:pPr>
        <w:pStyle w:val="a4"/>
        <w:numPr>
          <w:ilvl w:val="0"/>
          <w:numId w:val="23"/>
        </w:numPr>
        <w:spacing w:line="360" w:lineRule="auto"/>
        <w:ind w:left="0" w:right="2" w:firstLine="709"/>
        <w:rPr>
          <w:iCs/>
          <w:sz w:val="24"/>
        </w:rPr>
      </w:pPr>
      <w:r w:rsidRPr="001D1C41">
        <w:rPr>
          <w:iCs/>
          <w:spacing w:val="-1"/>
          <w:sz w:val="24"/>
        </w:rPr>
        <w:t>Рекомендованные</w:t>
      </w:r>
      <w:r w:rsidRPr="001D1C41">
        <w:rPr>
          <w:iCs/>
          <w:spacing w:val="-15"/>
          <w:sz w:val="24"/>
        </w:rPr>
        <w:t xml:space="preserve"> </w:t>
      </w:r>
      <w:r w:rsidRPr="001D1C41">
        <w:rPr>
          <w:iCs/>
          <w:spacing w:val="-1"/>
          <w:sz w:val="24"/>
        </w:rPr>
        <w:t>уровни</w:t>
      </w:r>
      <w:r w:rsidRPr="001D1C41">
        <w:rPr>
          <w:iCs/>
          <w:spacing w:val="-12"/>
          <w:sz w:val="24"/>
        </w:rPr>
        <w:t xml:space="preserve"> </w:t>
      </w:r>
      <w:r w:rsidRPr="001D1C41">
        <w:rPr>
          <w:iCs/>
          <w:spacing w:val="-1"/>
          <w:sz w:val="24"/>
        </w:rPr>
        <w:t>гемоглобина</w:t>
      </w:r>
      <w:r w:rsidRPr="001D1C41">
        <w:rPr>
          <w:iCs/>
          <w:spacing w:val="-14"/>
          <w:sz w:val="24"/>
        </w:rPr>
        <w:t xml:space="preserve"> </w:t>
      </w:r>
      <w:r w:rsidRPr="001D1C41">
        <w:rPr>
          <w:iCs/>
          <w:sz w:val="24"/>
        </w:rPr>
        <w:t>в</w:t>
      </w:r>
      <w:r w:rsidRPr="001D1C41">
        <w:rPr>
          <w:iCs/>
          <w:spacing w:val="-15"/>
          <w:sz w:val="24"/>
        </w:rPr>
        <w:t xml:space="preserve"> </w:t>
      </w:r>
      <w:r w:rsidRPr="001D1C41">
        <w:rPr>
          <w:iCs/>
          <w:sz w:val="24"/>
        </w:rPr>
        <w:t>качестве</w:t>
      </w:r>
      <w:r w:rsidRPr="001D1C41">
        <w:rPr>
          <w:iCs/>
          <w:spacing w:val="-15"/>
          <w:sz w:val="24"/>
        </w:rPr>
        <w:t xml:space="preserve"> </w:t>
      </w:r>
      <w:r w:rsidRPr="001D1C41">
        <w:rPr>
          <w:iCs/>
          <w:sz w:val="24"/>
        </w:rPr>
        <w:t>критериев</w:t>
      </w:r>
      <w:r w:rsidRPr="001D1C41">
        <w:rPr>
          <w:iCs/>
          <w:spacing w:val="-15"/>
          <w:sz w:val="24"/>
        </w:rPr>
        <w:t xml:space="preserve"> </w:t>
      </w:r>
      <w:r w:rsidRPr="001D1C41">
        <w:rPr>
          <w:iCs/>
          <w:sz w:val="24"/>
        </w:rPr>
        <w:t>проведения</w:t>
      </w:r>
      <w:r w:rsidRPr="001D1C41">
        <w:rPr>
          <w:iCs/>
          <w:spacing w:val="-15"/>
          <w:sz w:val="24"/>
        </w:rPr>
        <w:t xml:space="preserve"> </w:t>
      </w:r>
      <w:r w:rsidRPr="001D1C41">
        <w:rPr>
          <w:iCs/>
          <w:sz w:val="24"/>
        </w:rPr>
        <w:t>трансфузии</w:t>
      </w:r>
      <w:r w:rsidRPr="001D1C41">
        <w:rPr>
          <w:iCs/>
          <w:spacing w:val="-58"/>
          <w:sz w:val="24"/>
        </w:rPr>
        <w:t xml:space="preserve"> </w:t>
      </w:r>
      <w:r w:rsidRPr="001D1C41">
        <w:rPr>
          <w:iCs/>
          <w:sz w:val="24"/>
        </w:rPr>
        <w:t>не могут применяться в случае крупных хирургических вмешательств, сепсиса,</w:t>
      </w:r>
      <w:r w:rsidRPr="001D1C41">
        <w:rPr>
          <w:iCs/>
          <w:spacing w:val="1"/>
          <w:sz w:val="24"/>
        </w:rPr>
        <w:t xml:space="preserve"> </w:t>
      </w:r>
      <w:r w:rsidRPr="001D1C41">
        <w:rPr>
          <w:iCs/>
          <w:sz w:val="24"/>
        </w:rPr>
        <w:t>шока,</w:t>
      </w:r>
      <w:r w:rsidRPr="001D1C41">
        <w:rPr>
          <w:iCs/>
          <w:spacing w:val="-10"/>
          <w:sz w:val="24"/>
        </w:rPr>
        <w:t xml:space="preserve"> </w:t>
      </w:r>
      <w:r w:rsidRPr="001D1C41">
        <w:rPr>
          <w:iCs/>
          <w:sz w:val="24"/>
        </w:rPr>
        <w:t>кровотечения</w:t>
      </w:r>
      <w:r w:rsidRPr="001D1C41">
        <w:rPr>
          <w:iCs/>
          <w:spacing w:val="-11"/>
          <w:sz w:val="24"/>
        </w:rPr>
        <w:t xml:space="preserve"> </w:t>
      </w:r>
      <w:r w:rsidRPr="001D1C41">
        <w:rPr>
          <w:iCs/>
          <w:sz w:val="24"/>
        </w:rPr>
        <w:t>или</w:t>
      </w:r>
      <w:r w:rsidRPr="001D1C41">
        <w:rPr>
          <w:iCs/>
          <w:spacing w:val="-10"/>
          <w:sz w:val="24"/>
        </w:rPr>
        <w:t xml:space="preserve"> </w:t>
      </w:r>
      <w:r w:rsidRPr="001D1C41">
        <w:rPr>
          <w:iCs/>
          <w:sz w:val="24"/>
        </w:rPr>
        <w:t>симптомов,</w:t>
      </w:r>
      <w:r w:rsidRPr="001D1C41">
        <w:rPr>
          <w:iCs/>
          <w:spacing w:val="-11"/>
          <w:sz w:val="24"/>
        </w:rPr>
        <w:t xml:space="preserve"> </w:t>
      </w:r>
      <w:r w:rsidRPr="001D1C41">
        <w:rPr>
          <w:iCs/>
          <w:sz w:val="24"/>
        </w:rPr>
        <w:t>присущих</w:t>
      </w:r>
      <w:r w:rsidRPr="001D1C41">
        <w:rPr>
          <w:iCs/>
          <w:spacing w:val="-9"/>
          <w:sz w:val="24"/>
        </w:rPr>
        <w:t xml:space="preserve"> </w:t>
      </w:r>
      <w:r w:rsidRPr="001D1C41">
        <w:rPr>
          <w:iCs/>
          <w:sz w:val="24"/>
        </w:rPr>
        <w:t>анемии</w:t>
      </w:r>
      <w:r w:rsidRPr="001D1C41">
        <w:rPr>
          <w:iCs/>
          <w:spacing w:val="-9"/>
          <w:sz w:val="24"/>
        </w:rPr>
        <w:t xml:space="preserve"> </w:t>
      </w:r>
      <w:r w:rsidRPr="001D1C41">
        <w:rPr>
          <w:iCs/>
          <w:sz w:val="24"/>
        </w:rPr>
        <w:t>(тахикардия,</w:t>
      </w:r>
      <w:r w:rsidRPr="001D1C41">
        <w:rPr>
          <w:iCs/>
          <w:spacing w:val="-11"/>
          <w:sz w:val="24"/>
        </w:rPr>
        <w:t xml:space="preserve"> </w:t>
      </w:r>
      <w:r w:rsidRPr="001D1C41">
        <w:rPr>
          <w:iCs/>
          <w:sz w:val="24"/>
        </w:rPr>
        <w:t>тахипноэ)</w:t>
      </w:r>
      <w:r w:rsidRPr="001D1C41">
        <w:rPr>
          <w:iCs/>
          <w:spacing w:val="-13"/>
          <w:sz w:val="24"/>
        </w:rPr>
        <w:t xml:space="preserve"> </w:t>
      </w:r>
      <w:r w:rsidRPr="001D1C41">
        <w:rPr>
          <w:iCs/>
          <w:sz w:val="24"/>
        </w:rPr>
        <w:t>[14].</w:t>
      </w:r>
      <w:r w:rsidRPr="001D1C41">
        <w:rPr>
          <w:iCs/>
          <w:spacing w:val="-58"/>
          <w:sz w:val="24"/>
        </w:rPr>
        <w:t xml:space="preserve"> </w:t>
      </w:r>
      <w:r w:rsidRPr="001D1C41">
        <w:rPr>
          <w:iCs/>
          <w:sz w:val="24"/>
        </w:rPr>
        <w:t>Особую группу составляют новорожденные с тяжелыми кардио-респираторными</w:t>
      </w:r>
      <w:r w:rsidRPr="001D1C41">
        <w:rPr>
          <w:iCs/>
          <w:spacing w:val="-57"/>
          <w:sz w:val="24"/>
        </w:rPr>
        <w:t xml:space="preserve"> </w:t>
      </w:r>
      <w:r w:rsidRPr="001D1C41">
        <w:rPr>
          <w:iCs/>
          <w:sz w:val="24"/>
        </w:rPr>
        <w:t>заболеваниями</w:t>
      </w:r>
      <w:r w:rsidRPr="001D1C41">
        <w:rPr>
          <w:iCs/>
          <w:spacing w:val="1"/>
          <w:sz w:val="24"/>
        </w:rPr>
        <w:t xml:space="preserve"> </w:t>
      </w:r>
      <w:r w:rsidRPr="001D1C41">
        <w:rPr>
          <w:iCs/>
          <w:sz w:val="24"/>
        </w:rPr>
        <w:t>(пороки</w:t>
      </w:r>
      <w:r w:rsidRPr="001D1C41">
        <w:rPr>
          <w:iCs/>
          <w:spacing w:val="1"/>
          <w:sz w:val="24"/>
        </w:rPr>
        <w:t xml:space="preserve"> </w:t>
      </w:r>
      <w:r w:rsidRPr="001D1C41">
        <w:rPr>
          <w:iCs/>
          <w:sz w:val="24"/>
        </w:rPr>
        <w:t>сердца,</w:t>
      </w:r>
      <w:r w:rsidRPr="001D1C41">
        <w:rPr>
          <w:iCs/>
          <w:spacing w:val="1"/>
          <w:sz w:val="24"/>
        </w:rPr>
        <w:t xml:space="preserve"> </w:t>
      </w:r>
      <w:r w:rsidRPr="001D1C41">
        <w:rPr>
          <w:iCs/>
          <w:sz w:val="24"/>
        </w:rPr>
        <w:t>бронхолегочная</w:t>
      </w:r>
      <w:r w:rsidRPr="001D1C41">
        <w:rPr>
          <w:iCs/>
          <w:spacing w:val="1"/>
          <w:sz w:val="24"/>
        </w:rPr>
        <w:t xml:space="preserve"> </w:t>
      </w:r>
      <w:r w:rsidRPr="001D1C41">
        <w:rPr>
          <w:iCs/>
          <w:sz w:val="24"/>
        </w:rPr>
        <w:t>дисплазия</w:t>
      </w:r>
      <w:r w:rsidRPr="001D1C41">
        <w:rPr>
          <w:iCs/>
          <w:spacing w:val="1"/>
          <w:sz w:val="24"/>
        </w:rPr>
        <w:t xml:space="preserve"> </w:t>
      </w:r>
      <w:r w:rsidRPr="001D1C41">
        <w:rPr>
          <w:iCs/>
          <w:sz w:val="24"/>
        </w:rPr>
        <w:t>и</w:t>
      </w:r>
      <w:r w:rsidRPr="001D1C41">
        <w:rPr>
          <w:iCs/>
          <w:spacing w:val="1"/>
          <w:sz w:val="24"/>
        </w:rPr>
        <w:t xml:space="preserve"> </w:t>
      </w:r>
      <w:r w:rsidRPr="001D1C41">
        <w:rPr>
          <w:iCs/>
          <w:sz w:val="24"/>
        </w:rPr>
        <w:t>т.п.)</w:t>
      </w:r>
      <w:r w:rsidRPr="001D1C41">
        <w:rPr>
          <w:iCs/>
          <w:spacing w:val="1"/>
          <w:sz w:val="24"/>
        </w:rPr>
        <w:t xml:space="preserve"> </w:t>
      </w:r>
      <w:r w:rsidRPr="001D1C41">
        <w:rPr>
          <w:iCs/>
          <w:sz w:val="24"/>
        </w:rPr>
        <w:t>и</w:t>
      </w:r>
      <w:r w:rsidRPr="001D1C41">
        <w:rPr>
          <w:iCs/>
          <w:spacing w:val="1"/>
          <w:sz w:val="24"/>
        </w:rPr>
        <w:t xml:space="preserve"> </w:t>
      </w:r>
      <w:r w:rsidRPr="001D1C41">
        <w:rPr>
          <w:iCs/>
          <w:sz w:val="24"/>
        </w:rPr>
        <w:t>дети</w:t>
      </w:r>
      <w:r w:rsidRPr="001D1C41">
        <w:rPr>
          <w:iCs/>
          <w:spacing w:val="1"/>
          <w:sz w:val="24"/>
        </w:rPr>
        <w:t xml:space="preserve"> </w:t>
      </w:r>
      <w:r w:rsidRPr="001D1C41">
        <w:rPr>
          <w:iCs/>
          <w:sz w:val="24"/>
        </w:rPr>
        <w:t>на</w:t>
      </w:r>
      <w:r w:rsidRPr="001D1C41">
        <w:rPr>
          <w:iCs/>
          <w:spacing w:val="1"/>
          <w:sz w:val="24"/>
        </w:rPr>
        <w:t xml:space="preserve"> </w:t>
      </w:r>
      <w:r w:rsidRPr="001D1C41">
        <w:rPr>
          <w:iCs/>
          <w:sz w:val="24"/>
        </w:rPr>
        <w:t>экстракорпоральной</w:t>
      </w:r>
      <w:r w:rsidRPr="001D1C41">
        <w:rPr>
          <w:iCs/>
          <w:spacing w:val="1"/>
          <w:sz w:val="24"/>
        </w:rPr>
        <w:t xml:space="preserve"> </w:t>
      </w:r>
      <w:r w:rsidRPr="001D1C41">
        <w:rPr>
          <w:iCs/>
          <w:sz w:val="24"/>
        </w:rPr>
        <w:t>мембранной</w:t>
      </w:r>
      <w:r w:rsidRPr="001D1C41">
        <w:rPr>
          <w:iCs/>
          <w:spacing w:val="1"/>
          <w:sz w:val="24"/>
        </w:rPr>
        <w:t xml:space="preserve"> </w:t>
      </w:r>
      <w:r w:rsidRPr="001D1C41">
        <w:rPr>
          <w:iCs/>
          <w:sz w:val="24"/>
        </w:rPr>
        <w:t>оксигенации.</w:t>
      </w:r>
      <w:r w:rsidRPr="001D1C41">
        <w:rPr>
          <w:iCs/>
          <w:spacing w:val="1"/>
          <w:sz w:val="24"/>
        </w:rPr>
        <w:t xml:space="preserve"> </w:t>
      </w:r>
      <w:r w:rsidRPr="001D1C41">
        <w:rPr>
          <w:iCs/>
          <w:sz w:val="24"/>
        </w:rPr>
        <w:t>Для</w:t>
      </w:r>
      <w:r w:rsidRPr="001D1C41">
        <w:rPr>
          <w:iCs/>
          <w:spacing w:val="1"/>
          <w:sz w:val="24"/>
        </w:rPr>
        <w:t xml:space="preserve"> </w:t>
      </w:r>
      <w:r w:rsidRPr="001D1C41">
        <w:rPr>
          <w:iCs/>
          <w:sz w:val="24"/>
        </w:rPr>
        <w:t>этой</w:t>
      </w:r>
      <w:r w:rsidRPr="001D1C41">
        <w:rPr>
          <w:iCs/>
          <w:spacing w:val="1"/>
          <w:sz w:val="24"/>
        </w:rPr>
        <w:t xml:space="preserve"> </w:t>
      </w:r>
      <w:r w:rsidRPr="001D1C41">
        <w:rPr>
          <w:iCs/>
          <w:sz w:val="24"/>
        </w:rPr>
        <w:t>категории</w:t>
      </w:r>
      <w:r w:rsidRPr="001D1C41">
        <w:rPr>
          <w:iCs/>
          <w:spacing w:val="1"/>
          <w:sz w:val="24"/>
        </w:rPr>
        <w:t xml:space="preserve"> </w:t>
      </w:r>
      <w:r w:rsidRPr="001D1C41">
        <w:rPr>
          <w:iCs/>
          <w:sz w:val="24"/>
        </w:rPr>
        <w:t>пациентов</w:t>
      </w:r>
      <w:r w:rsidRPr="001D1C41">
        <w:rPr>
          <w:iCs/>
          <w:spacing w:val="1"/>
          <w:sz w:val="24"/>
        </w:rPr>
        <w:t xml:space="preserve"> </w:t>
      </w:r>
      <w:r w:rsidRPr="001D1C41">
        <w:rPr>
          <w:iCs/>
          <w:sz w:val="24"/>
        </w:rPr>
        <w:t xml:space="preserve">целесообразно поддерживать гематокрит на уровне 40%, </w:t>
      </w:r>
      <w:proofErr w:type="spellStart"/>
      <w:r w:rsidRPr="001D1C41">
        <w:rPr>
          <w:iCs/>
          <w:sz w:val="24"/>
        </w:rPr>
        <w:t>Hb</w:t>
      </w:r>
      <w:proofErr w:type="spellEnd"/>
      <w:r w:rsidRPr="001D1C41">
        <w:rPr>
          <w:iCs/>
          <w:sz w:val="24"/>
        </w:rPr>
        <w:t xml:space="preserve"> на уровне 120 г/л</w:t>
      </w:r>
      <w:r w:rsidRPr="001D1C41">
        <w:rPr>
          <w:iCs/>
          <w:spacing w:val="1"/>
          <w:sz w:val="24"/>
        </w:rPr>
        <w:t xml:space="preserve"> </w:t>
      </w:r>
      <w:r w:rsidRPr="001D1C41">
        <w:rPr>
          <w:iCs/>
          <w:sz w:val="24"/>
        </w:rPr>
        <w:t>[14,49,50].</w:t>
      </w:r>
    </w:p>
    <w:p w:rsidR="001D1C41" w:rsidRDefault="00AB28FF" w:rsidP="00D30904">
      <w:pPr>
        <w:ind w:firstLine="709"/>
        <w:jc w:val="both"/>
        <w:rPr>
          <w:sz w:val="24"/>
        </w:rPr>
      </w:pPr>
      <w:r>
        <w:pict>
          <v:rect id="_x0000_s1064" style="position:absolute;left:0;text-align:left;margin-left:398.6pt;margin-top:12.5pt;width:3.85pt;height:.6pt;z-index:15729152;mso-position-horizontal-relative:page" fillcolor="black" stroked="f">
            <w10:wrap anchorx="page"/>
          </v:rect>
        </w:pict>
      </w:r>
      <w:r w:rsidR="00096867" w:rsidRPr="001D1C41">
        <w:rPr>
          <w:sz w:val="24"/>
        </w:rPr>
        <w:t>Возможные</w:t>
      </w:r>
      <w:r w:rsidR="00096867" w:rsidRPr="001D1C41">
        <w:rPr>
          <w:spacing w:val="-3"/>
          <w:sz w:val="24"/>
        </w:rPr>
        <w:t xml:space="preserve"> </w:t>
      </w:r>
      <w:r w:rsidR="00096867" w:rsidRPr="001D1C41">
        <w:rPr>
          <w:sz w:val="24"/>
        </w:rPr>
        <w:t>риски</w:t>
      </w:r>
      <w:r w:rsidR="00096867" w:rsidRPr="001D1C41">
        <w:rPr>
          <w:spacing w:val="-1"/>
          <w:sz w:val="24"/>
        </w:rPr>
        <w:t xml:space="preserve"> </w:t>
      </w:r>
      <w:r w:rsidR="00096867" w:rsidRPr="001D1C41">
        <w:rPr>
          <w:sz w:val="24"/>
        </w:rPr>
        <w:t>и</w:t>
      </w:r>
      <w:r w:rsidR="00096867" w:rsidRPr="001D1C41">
        <w:rPr>
          <w:spacing w:val="-1"/>
          <w:sz w:val="24"/>
        </w:rPr>
        <w:t xml:space="preserve"> </w:t>
      </w:r>
      <w:r w:rsidR="00096867" w:rsidRPr="001D1C41">
        <w:rPr>
          <w:sz w:val="24"/>
        </w:rPr>
        <w:t>осложнения</w:t>
      </w:r>
      <w:r w:rsidR="00096867" w:rsidRPr="001D1C41">
        <w:rPr>
          <w:spacing w:val="-1"/>
          <w:sz w:val="24"/>
        </w:rPr>
        <w:t xml:space="preserve"> </w:t>
      </w:r>
      <w:r w:rsidR="00096867" w:rsidRPr="001D1C41">
        <w:rPr>
          <w:sz w:val="24"/>
        </w:rPr>
        <w:t>гемотрансфузии</w:t>
      </w:r>
      <w:r w:rsidR="001D1C41">
        <w:rPr>
          <w:sz w:val="24"/>
        </w:rPr>
        <w:t xml:space="preserve"> </w:t>
      </w:r>
      <w:r w:rsidR="00096867" w:rsidRPr="001D1C41">
        <w:rPr>
          <w:sz w:val="24"/>
        </w:rPr>
        <w:t>[51]</w:t>
      </w:r>
      <w:r w:rsidR="001D1C41">
        <w:rPr>
          <w:sz w:val="24"/>
        </w:rPr>
        <w:t>:</w:t>
      </w:r>
    </w:p>
    <w:p w:rsidR="00377206" w:rsidRPr="001D1C41" w:rsidRDefault="001D1C41" w:rsidP="00D30904">
      <w:pPr>
        <w:ind w:firstLine="709"/>
        <w:jc w:val="both"/>
        <w:rPr>
          <w:iCs/>
          <w:sz w:val="24"/>
        </w:rPr>
      </w:pPr>
      <w:r>
        <w:rPr>
          <w:iCs/>
          <w:sz w:val="24"/>
        </w:rPr>
        <w:t>а) п</w:t>
      </w:r>
      <w:r w:rsidR="00096867" w:rsidRPr="001D1C41">
        <w:rPr>
          <w:iCs/>
          <w:sz w:val="24"/>
        </w:rPr>
        <w:t>ереливание</w:t>
      </w:r>
      <w:r w:rsidR="00096867" w:rsidRPr="001D1C41">
        <w:rPr>
          <w:iCs/>
          <w:spacing w:val="-3"/>
          <w:sz w:val="24"/>
        </w:rPr>
        <w:t xml:space="preserve"> </w:t>
      </w:r>
      <w:r w:rsidR="00096867" w:rsidRPr="001D1C41">
        <w:rPr>
          <w:iCs/>
          <w:sz w:val="24"/>
        </w:rPr>
        <w:t>неверного</w:t>
      </w:r>
      <w:r w:rsidR="00096867" w:rsidRPr="001D1C41">
        <w:rPr>
          <w:iCs/>
          <w:spacing w:val="-2"/>
          <w:sz w:val="24"/>
        </w:rPr>
        <w:t xml:space="preserve"> </w:t>
      </w:r>
      <w:r w:rsidR="00096867" w:rsidRPr="001D1C41">
        <w:rPr>
          <w:iCs/>
          <w:sz w:val="24"/>
        </w:rPr>
        <w:t>компонента</w:t>
      </w:r>
      <w:r w:rsidR="00096867" w:rsidRPr="001D1C41">
        <w:rPr>
          <w:iCs/>
          <w:spacing w:val="-3"/>
          <w:sz w:val="24"/>
        </w:rPr>
        <w:t xml:space="preserve"> </w:t>
      </w:r>
      <w:r w:rsidR="00096867" w:rsidRPr="001D1C41">
        <w:rPr>
          <w:iCs/>
          <w:sz w:val="24"/>
        </w:rPr>
        <w:t>ЭСК</w:t>
      </w:r>
      <w:r w:rsidR="00096867" w:rsidRPr="001D1C41">
        <w:rPr>
          <w:iCs/>
          <w:spacing w:val="-3"/>
          <w:sz w:val="24"/>
        </w:rPr>
        <w:t xml:space="preserve"> </w:t>
      </w:r>
      <w:r w:rsidR="00096867" w:rsidRPr="001D1C41">
        <w:rPr>
          <w:iCs/>
          <w:sz w:val="24"/>
        </w:rPr>
        <w:t>(по</w:t>
      </w:r>
      <w:r w:rsidR="00096867" w:rsidRPr="001D1C41">
        <w:rPr>
          <w:iCs/>
          <w:spacing w:val="1"/>
          <w:sz w:val="24"/>
        </w:rPr>
        <w:t xml:space="preserve"> </w:t>
      </w:r>
      <w:r w:rsidR="00096867" w:rsidRPr="001D1C41">
        <w:rPr>
          <w:iCs/>
          <w:sz w:val="24"/>
        </w:rPr>
        <w:t>группе</w:t>
      </w:r>
      <w:r w:rsidR="00096867" w:rsidRPr="001D1C41">
        <w:rPr>
          <w:iCs/>
          <w:spacing w:val="-3"/>
          <w:sz w:val="24"/>
        </w:rPr>
        <w:t xml:space="preserve"> </w:t>
      </w:r>
      <w:r w:rsidR="00096867" w:rsidRPr="001D1C41">
        <w:rPr>
          <w:iCs/>
          <w:sz w:val="24"/>
        </w:rPr>
        <w:t>крови,</w:t>
      </w:r>
      <w:r w:rsidR="00096867" w:rsidRPr="001D1C41">
        <w:rPr>
          <w:iCs/>
          <w:spacing w:val="-2"/>
          <w:sz w:val="24"/>
        </w:rPr>
        <w:t xml:space="preserve"> </w:t>
      </w:r>
      <w:r w:rsidR="00096867" w:rsidRPr="001D1C41">
        <w:rPr>
          <w:iCs/>
          <w:sz w:val="24"/>
        </w:rPr>
        <w:t>резусу</w:t>
      </w:r>
      <w:r w:rsidR="00096867" w:rsidRPr="001D1C41">
        <w:rPr>
          <w:iCs/>
          <w:spacing w:val="-3"/>
          <w:sz w:val="24"/>
        </w:rPr>
        <w:t xml:space="preserve"> </w:t>
      </w:r>
      <w:r w:rsidR="00096867" w:rsidRPr="001D1C41">
        <w:rPr>
          <w:iCs/>
          <w:sz w:val="24"/>
        </w:rPr>
        <w:t>и</w:t>
      </w:r>
      <w:r w:rsidR="00096867" w:rsidRPr="001D1C41">
        <w:rPr>
          <w:iCs/>
          <w:spacing w:val="-2"/>
          <w:sz w:val="24"/>
        </w:rPr>
        <w:t xml:space="preserve"> </w:t>
      </w:r>
      <w:r w:rsidR="00096867" w:rsidRPr="001D1C41">
        <w:rPr>
          <w:iCs/>
          <w:sz w:val="24"/>
        </w:rPr>
        <w:t>т.д.);</w:t>
      </w:r>
    </w:p>
    <w:p w:rsidR="00377206" w:rsidRPr="001D1C41" w:rsidRDefault="001D1C41" w:rsidP="00D30904">
      <w:pPr>
        <w:pStyle w:val="a4"/>
        <w:tabs>
          <w:tab w:val="left" w:pos="3129"/>
          <w:tab w:val="left" w:pos="3130"/>
        </w:tabs>
        <w:spacing w:before="137"/>
        <w:ind w:left="0" w:firstLine="709"/>
        <w:rPr>
          <w:iCs/>
          <w:sz w:val="24"/>
        </w:rPr>
      </w:pPr>
      <w:r>
        <w:rPr>
          <w:iCs/>
          <w:sz w:val="24"/>
        </w:rPr>
        <w:t>б) о</w:t>
      </w:r>
      <w:r w:rsidR="00096867" w:rsidRPr="001D1C41">
        <w:rPr>
          <w:iCs/>
          <w:sz w:val="24"/>
        </w:rPr>
        <w:t>страя</w:t>
      </w:r>
      <w:r w:rsidR="00096867" w:rsidRPr="001D1C41">
        <w:rPr>
          <w:iCs/>
          <w:spacing w:val="-6"/>
          <w:sz w:val="24"/>
        </w:rPr>
        <w:t xml:space="preserve"> </w:t>
      </w:r>
      <w:r w:rsidR="00096867" w:rsidRPr="001D1C41">
        <w:rPr>
          <w:iCs/>
          <w:sz w:val="24"/>
        </w:rPr>
        <w:t>/</w:t>
      </w:r>
      <w:r w:rsidR="00096867" w:rsidRPr="001D1C41">
        <w:rPr>
          <w:iCs/>
          <w:spacing w:val="-3"/>
          <w:sz w:val="24"/>
        </w:rPr>
        <w:t xml:space="preserve"> </w:t>
      </w:r>
      <w:r w:rsidR="00096867" w:rsidRPr="001D1C41">
        <w:rPr>
          <w:iCs/>
          <w:sz w:val="24"/>
        </w:rPr>
        <w:t>отсроченная</w:t>
      </w:r>
      <w:r w:rsidR="00096867" w:rsidRPr="001D1C41">
        <w:rPr>
          <w:iCs/>
          <w:spacing w:val="-4"/>
          <w:sz w:val="24"/>
        </w:rPr>
        <w:t xml:space="preserve"> </w:t>
      </w:r>
      <w:proofErr w:type="spellStart"/>
      <w:r w:rsidR="00096867" w:rsidRPr="001D1C41">
        <w:rPr>
          <w:iCs/>
          <w:sz w:val="24"/>
        </w:rPr>
        <w:t>трансфузионная</w:t>
      </w:r>
      <w:proofErr w:type="spellEnd"/>
      <w:r w:rsidR="00096867" w:rsidRPr="001D1C41">
        <w:rPr>
          <w:iCs/>
          <w:spacing w:val="-5"/>
          <w:sz w:val="24"/>
        </w:rPr>
        <w:t xml:space="preserve"> </w:t>
      </w:r>
      <w:r w:rsidR="00096867" w:rsidRPr="001D1C41">
        <w:rPr>
          <w:iCs/>
          <w:sz w:val="24"/>
        </w:rPr>
        <w:t>реакция;</w:t>
      </w:r>
    </w:p>
    <w:p w:rsidR="00377206" w:rsidRPr="001D1C41" w:rsidRDefault="001D1C41" w:rsidP="00D30904">
      <w:pPr>
        <w:pStyle w:val="a4"/>
        <w:tabs>
          <w:tab w:val="left" w:pos="3129"/>
          <w:tab w:val="left" w:pos="3130"/>
        </w:tabs>
        <w:spacing w:before="139"/>
        <w:ind w:left="0" w:firstLine="709"/>
        <w:rPr>
          <w:iCs/>
          <w:sz w:val="24"/>
        </w:rPr>
      </w:pPr>
      <w:r>
        <w:rPr>
          <w:iCs/>
          <w:sz w:val="24"/>
        </w:rPr>
        <w:t>в) п</w:t>
      </w:r>
      <w:r w:rsidR="00096867" w:rsidRPr="001D1C41">
        <w:rPr>
          <w:iCs/>
          <w:sz w:val="24"/>
        </w:rPr>
        <w:t>ередача</w:t>
      </w:r>
      <w:r w:rsidR="00096867" w:rsidRPr="001D1C41">
        <w:rPr>
          <w:iCs/>
          <w:spacing w:val="-2"/>
          <w:sz w:val="24"/>
        </w:rPr>
        <w:t xml:space="preserve"> </w:t>
      </w:r>
      <w:r w:rsidR="00096867" w:rsidRPr="001D1C41">
        <w:rPr>
          <w:iCs/>
          <w:sz w:val="24"/>
        </w:rPr>
        <w:t>бактериальных</w:t>
      </w:r>
      <w:r w:rsidR="00096867" w:rsidRPr="001D1C41">
        <w:rPr>
          <w:iCs/>
          <w:spacing w:val="-3"/>
          <w:sz w:val="24"/>
        </w:rPr>
        <w:t xml:space="preserve"> </w:t>
      </w:r>
      <w:r w:rsidR="00096867" w:rsidRPr="001D1C41">
        <w:rPr>
          <w:iCs/>
          <w:sz w:val="24"/>
        </w:rPr>
        <w:t>и</w:t>
      </w:r>
      <w:r w:rsidR="00096867" w:rsidRPr="001D1C41">
        <w:rPr>
          <w:iCs/>
          <w:spacing w:val="-1"/>
          <w:sz w:val="24"/>
        </w:rPr>
        <w:t xml:space="preserve"> </w:t>
      </w:r>
      <w:r w:rsidR="00096867" w:rsidRPr="001D1C41">
        <w:rPr>
          <w:iCs/>
          <w:sz w:val="24"/>
        </w:rPr>
        <w:t>вирусных</w:t>
      </w:r>
      <w:r w:rsidR="00096867" w:rsidRPr="001D1C41">
        <w:rPr>
          <w:iCs/>
          <w:spacing w:val="-3"/>
          <w:sz w:val="24"/>
        </w:rPr>
        <w:t xml:space="preserve"> </w:t>
      </w:r>
      <w:r w:rsidR="00096867" w:rsidRPr="001D1C41">
        <w:rPr>
          <w:iCs/>
          <w:sz w:val="24"/>
        </w:rPr>
        <w:t>инфекций;</w:t>
      </w:r>
    </w:p>
    <w:p w:rsidR="00377206" w:rsidRPr="001D1C41" w:rsidRDefault="00377206" w:rsidP="00D30904">
      <w:pPr>
        <w:ind w:firstLine="709"/>
        <w:jc w:val="both"/>
        <w:rPr>
          <w:iCs/>
          <w:sz w:val="24"/>
        </w:rPr>
        <w:sectPr w:rsidR="00377206" w:rsidRPr="001D1C41" w:rsidSect="00DE2E79">
          <w:pgSz w:w="11910" w:h="16840"/>
          <w:pgMar w:top="1134" w:right="851" w:bottom="1134" w:left="1701" w:header="0" w:footer="779" w:gutter="0"/>
          <w:cols w:space="720"/>
        </w:sectPr>
      </w:pPr>
    </w:p>
    <w:p w:rsidR="00377206" w:rsidRPr="001D1C41" w:rsidRDefault="001D1C41" w:rsidP="00D30904">
      <w:pPr>
        <w:pStyle w:val="a4"/>
        <w:tabs>
          <w:tab w:val="left" w:pos="3130"/>
        </w:tabs>
        <w:spacing w:before="72" w:line="360" w:lineRule="auto"/>
        <w:ind w:left="0" w:firstLine="709"/>
        <w:rPr>
          <w:iCs/>
          <w:sz w:val="24"/>
        </w:rPr>
      </w:pPr>
      <w:r>
        <w:rPr>
          <w:iCs/>
          <w:sz w:val="24"/>
        </w:rPr>
        <w:lastRenderedPageBreak/>
        <w:t xml:space="preserve">в) </w:t>
      </w:r>
      <w:proofErr w:type="spellStart"/>
      <w:r>
        <w:rPr>
          <w:iCs/>
          <w:sz w:val="24"/>
        </w:rPr>
        <w:t>т</w:t>
      </w:r>
      <w:r w:rsidR="00096867" w:rsidRPr="001D1C41">
        <w:rPr>
          <w:iCs/>
          <w:sz w:val="24"/>
        </w:rPr>
        <w:t>рансфузионно</w:t>
      </w:r>
      <w:proofErr w:type="spellEnd"/>
      <w:r w:rsidR="00096867" w:rsidRPr="001D1C41">
        <w:rPr>
          <w:iCs/>
          <w:sz w:val="24"/>
        </w:rPr>
        <w:t>-ассоциированное</w:t>
      </w:r>
      <w:r w:rsidR="00096867" w:rsidRPr="001D1C41">
        <w:rPr>
          <w:iCs/>
          <w:spacing w:val="1"/>
          <w:sz w:val="24"/>
        </w:rPr>
        <w:t xml:space="preserve"> </w:t>
      </w:r>
      <w:r w:rsidR="00096867" w:rsidRPr="001D1C41">
        <w:rPr>
          <w:iCs/>
          <w:sz w:val="24"/>
        </w:rPr>
        <w:t>осложнение</w:t>
      </w:r>
      <w:r w:rsidR="00096867" w:rsidRPr="001D1C41">
        <w:rPr>
          <w:iCs/>
          <w:spacing w:val="1"/>
          <w:sz w:val="24"/>
        </w:rPr>
        <w:t xml:space="preserve"> </w:t>
      </w:r>
      <w:r w:rsidR="00096867" w:rsidRPr="001D1C41">
        <w:rPr>
          <w:iCs/>
          <w:sz w:val="24"/>
        </w:rPr>
        <w:t>«трансплантат</w:t>
      </w:r>
      <w:r w:rsidR="00096867" w:rsidRPr="001D1C41">
        <w:rPr>
          <w:iCs/>
          <w:spacing w:val="1"/>
          <w:sz w:val="24"/>
        </w:rPr>
        <w:t xml:space="preserve"> </w:t>
      </w:r>
      <w:r w:rsidR="00096867" w:rsidRPr="001D1C41">
        <w:rPr>
          <w:iCs/>
          <w:sz w:val="24"/>
        </w:rPr>
        <w:t>против</w:t>
      </w:r>
      <w:r w:rsidR="00096867" w:rsidRPr="001D1C41">
        <w:rPr>
          <w:iCs/>
          <w:spacing w:val="1"/>
          <w:sz w:val="24"/>
        </w:rPr>
        <w:t xml:space="preserve"> </w:t>
      </w:r>
      <w:r w:rsidR="00096867" w:rsidRPr="001D1C41">
        <w:rPr>
          <w:iCs/>
          <w:sz w:val="24"/>
        </w:rPr>
        <w:t>хозяина»</w:t>
      </w:r>
      <w:r w:rsidR="00096867" w:rsidRPr="001D1C41">
        <w:rPr>
          <w:iCs/>
          <w:spacing w:val="1"/>
          <w:sz w:val="24"/>
        </w:rPr>
        <w:t xml:space="preserve"> </w:t>
      </w:r>
      <w:r w:rsidR="00096867" w:rsidRPr="001D1C41">
        <w:rPr>
          <w:iCs/>
          <w:sz w:val="24"/>
        </w:rPr>
        <w:t>–</w:t>
      </w:r>
      <w:r w:rsidR="00096867" w:rsidRPr="001D1C41">
        <w:rPr>
          <w:iCs/>
          <w:spacing w:val="1"/>
          <w:sz w:val="24"/>
        </w:rPr>
        <w:t xml:space="preserve"> </w:t>
      </w:r>
      <w:r w:rsidR="00096867" w:rsidRPr="001D1C41">
        <w:rPr>
          <w:iCs/>
          <w:sz w:val="24"/>
        </w:rPr>
        <w:t>редкое,</w:t>
      </w:r>
      <w:r w:rsidR="00096867" w:rsidRPr="001D1C41">
        <w:rPr>
          <w:iCs/>
          <w:spacing w:val="1"/>
          <w:sz w:val="24"/>
        </w:rPr>
        <w:t xml:space="preserve"> </w:t>
      </w:r>
      <w:r w:rsidR="00096867" w:rsidRPr="001D1C41">
        <w:rPr>
          <w:iCs/>
          <w:sz w:val="24"/>
        </w:rPr>
        <w:t>но</w:t>
      </w:r>
      <w:r w:rsidR="00096867" w:rsidRPr="001D1C41">
        <w:rPr>
          <w:iCs/>
          <w:spacing w:val="1"/>
          <w:sz w:val="24"/>
        </w:rPr>
        <w:t xml:space="preserve"> </w:t>
      </w:r>
      <w:r w:rsidR="00096867" w:rsidRPr="001D1C41">
        <w:rPr>
          <w:iCs/>
          <w:sz w:val="24"/>
        </w:rPr>
        <w:t>часто</w:t>
      </w:r>
      <w:r w:rsidR="00096867" w:rsidRPr="001D1C41">
        <w:rPr>
          <w:iCs/>
          <w:spacing w:val="1"/>
          <w:sz w:val="24"/>
        </w:rPr>
        <w:t xml:space="preserve"> </w:t>
      </w:r>
      <w:r w:rsidR="00096867" w:rsidRPr="001D1C41">
        <w:rPr>
          <w:iCs/>
          <w:sz w:val="24"/>
        </w:rPr>
        <w:t>смертельное</w:t>
      </w:r>
      <w:r w:rsidR="00096867" w:rsidRPr="001D1C41">
        <w:rPr>
          <w:iCs/>
          <w:spacing w:val="1"/>
          <w:sz w:val="24"/>
        </w:rPr>
        <w:t xml:space="preserve"> </w:t>
      </w:r>
      <w:r w:rsidR="00096867" w:rsidRPr="001D1C41">
        <w:rPr>
          <w:iCs/>
          <w:sz w:val="24"/>
        </w:rPr>
        <w:t>состояние,</w:t>
      </w:r>
      <w:r w:rsidR="00096867" w:rsidRPr="001D1C41">
        <w:rPr>
          <w:iCs/>
          <w:spacing w:val="1"/>
          <w:sz w:val="24"/>
        </w:rPr>
        <w:t xml:space="preserve"> </w:t>
      </w:r>
      <w:r w:rsidR="00096867" w:rsidRPr="001D1C41">
        <w:rPr>
          <w:iCs/>
          <w:sz w:val="24"/>
        </w:rPr>
        <w:t>которое</w:t>
      </w:r>
      <w:r w:rsidR="00096867" w:rsidRPr="001D1C41">
        <w:rPr>
          <w:iCs/>
          <w:spacing w:val="1"/>
          <w:sz w:val="24"/>
        </w:rPr>
        <w:t xml:space="preserve"> </w:t>
      </w:r>
      <w:r w:rsidR="00096867" w:rsidRPr="001D1C41">
        <w:rPr>
          <w:iCs/>
          <w:sz w:val="24"/>
        </w:rPr>
        <w:t>предотвращается</w:t>
      </w:r>
      <w:r w:rsidR="00096867" w:rsidRPr="001D1C41">
        <w:rPr>
          <w:iCs/>
          <w:spacing w:val="-1"/>
          <w:sz w:val="24"/>
        </w:rPr>
        <w:t xml:space="preserve"> </w:t>
      </w:r>
      <w:r w:rsidR="00096867" w:rsidRPr="001D1C41">
        <w:rPr>
          <w:iCs/>
          <w:sz w:val="24"/>
        </w:rPr>
        <w:t>гамма-облучением</w:t>
      </w:r>
      <w:r w:rsidR="00096867" w:rsidRPr="001D1C41">
        <w:rPr>
          <w:iCs/>
          <w:spacing w:val="-1"/>
          <w:sz w:val="24"/>
        </w:rPr>
        <w:t xml:space="preserve"> </w:t>
      </w:r>
      <w:r w:rsidR="00096867" w:rsidRPr="001D1C41">
        <w:rPr>
          <w:iCs/>
          <w:sz w:val="24"/>
        </w:rPr>
        <w:t>продуктов</w:t>
      </w:r>
      <w:r w:rsidR="00096867" w:rsidRPr="001D1C41">
        <w:rPr>
          <w:iCs/>
          <w:spacing w:val="-2"/>
          <w:sz w:val="24"/>
        </w:rPr>
        <w:t xml:space="preserve"> </w:t>
      </w:r>
      <w:r w:rsidR="00096867" w:rsidRPr="001D1C41">
        <w:rPr>
          <w:iCs/>
          <w:sz w:val="24"/>
        </w:rPr>
        <w:t>крови;</w:t>
      </w:r>
    </w:p>
    <w:p w:rsidR="00377206" w:rsidRPr="001D1C41" w:rsidRDefault="00D30904" w:rsidP="00D30904">
      <w:pPr>
        <w:pStyle w:val="a4"/>
        <w:tabs>
          <w:tab w:val="left" w:pos="3130"/>
        </w:tabs>
        <w:spacing w:before="2"/>
        <w:ind w:left="0" w:firstLine="709"/>
        <w:rPr>
          <w:iCs/>
          <w:sz w:val="24"/>
        </w:rPr>
      </w:pPr>
      <w:r>
        <w:rPr>
          <w:iCs/>
          <w:sz w:val="24"/>
        </w:rPr>
        <w:t>г) и</w:t>
      </w:r>
      <w:r w:rsidR="00096867" w:rsidRPr="001D1C41">
        <w:rPr>
          <w:iCs/>
          <w:sz w:val="24"/>
        </w:rPr>
        <w:t>ммунный</w:t>
      </w:r>
      <w:r w:rsidR="00096867" w:rsidRPr="001D1C41">
        <w:rPr>
          <w:iCs/>
          <w:spacing w:val="-4"/>
          <w:sz w:val="24"/>
        </w:rPr>
        <w:t xml:space="preserve"> </w:t>
      </w:r>
      <w:r w:rsidR="00096867" w:rsidRPr="001D1C41">
        <w:rPr>
          <w:iCs/>
          <w:sz w:val="24"/>
        </w:rPr>
        <w:t>и</w:t>
      </w:r>
      <w:r w:rsidR="00096867" w:rsidRPr="001D1C41">
        <w:rPr>
          <w:iCs/>
          <w:spacing w:val="-3"/>
          <w:sz w:val="24"/>
        </w:rPr>
        <w:t xml:space="preserve"> </w:t>
      </w:r>
      <w:proofErr w:type="spellStart"/>
      <w:r w:rsidR="00096867" w:rsidRPr="001D1C41">
        <w:rPr>
          <w:iCs/>
          <w:sz w:val="24"/>
        </w:rPr>
        <w:t>неиммунный</w:t>
      </w:r>
      <w:proofErr w:type="spellEnd"/>
      <w:r w:rsidR="00096867" w:rsidRPr="001D1C41">
        <w:rPr>
          <w:iCs/>
          <w:spacing w:val="-3"/>
          <w:sz w:val="24"/>
        </w:rPr>
        <w:t xml:space="preserve"> </w:t>
      </w:r>
      <w:r w:rsidR="00096867" w:rsidRPr="001D1C41">
        <w:rPr>
          <w:iCs/>
          <w:sz w:val="24"/>
        </w:rPr>
        <w:t>гемолиз;</w:t>
      </w:r>
    </w:p>
    <w:p w:rsidR="00377206" w:rsidRPr="001D1C41" w:rsidRDefault="00D30904" w:rsidP="00D30904">
      <w:pPr>
        <w:pStyle w:val="a4"/>
        <w:tabs>
          <w:tab w:val="left" w:pos="3130"/>
        </w:tabs>
        <w:spacing w:before="137" w:line="360" w:lineRule="auto"/>
        <w:ind w:left="0" w:firstLine="709"/>
        <w:rPr>
          <w:iCs/>
          <w:sz w:val="24"/>
        </w:rPr>
      </w:pPr>
      <w:r>
        <w:rPr>
          <w:iCs/>
          <w:sz w:val="24"/>
        </w:rPr>
        <w:t xml:space="preserve">д) </w:t>
      </w:r>
      <w:proofErr w:type="spellStart"/>
      <w:r>
        <w:rPr>
          <w:iCs/>
          <w:sz w:val="24"/>
        </w:rPr>
        <w:t>м</w:t>
      </w:r>
      <w:r w:rsidR="00096867" w:rsidRPr="001D1C41">
        <w:rPr>
          <w:iCs/>
          <w:sz w:val="24"/>
        </w:rPr>
        <w:t>етоболические</w:t>
      </w:r>
      <w:proofErr w:type="spellEnd"/>
      <w:r w:rsidR="00096867" w:rsidRPr="001D1C41">
        <w:rPr>
          <w:iCs/>
          <w:sz w:val="24"/>
        </w:rPr>
        <w:t xml:space="preserve"> нарушения (</w:t>
      </w:r>
      <w:proofErr w:type="spellStart"/>
      <w:r w:rsidR="00096867" w:rsidRPr="001D1C41">
        <w:rPr>
          <w:iCs/>
          <w:sz w:val="24"/>
        </w:rPr>
        <w:t>гиперкалиемия</w:t>
      </w:r>
      <w:proofErr w:type="spellEnd"/>
      <w:r w:rsidR="00096867" w:rsidRPr="001D1C41">
        <w:rPr>
          <w:iCs/>
          <w:sz w:val="24"/>
        </w:rPr>
        <w:t xml:space="preserve">, </w:t>
      </w:r>
      <w:proofErr w:type="spellStart"/>
      <w:r w:rsidR="00096867" w:rsidRPr="001D1C41">
        <w:rPr>
          <w:iCs/>
          <w:sz w:val="24"/>
        </w:rPr>
        <w:t>гипокальциемия</w:t>
      </w:r>
      <w:proofErr w:type="spellEnd"/>
      <w:r w:rsidR="00096867" w:rsidRPr="001D1C41">
        <w:rPr>
          <w:iCs/>
          <w:sz w:val="24"/>
        </w:rPr>
        <w:t>) и нарушение</w:t>
      </w:r>
      <w:r w:rsidR="00096867" w:rsidRPr="001D1C41">
        <w:rPr>
          <w:iCs/>
          <w:spacing w:val="1"/>
          <w:sz w:val="24"/>
        </w:rPr>
        <w:t xml:space="preserve"> </w:t>
      </w:r>
      <w:r w:rsidR="00096867" w:rsidRPr="001D1C41">
        <w:rPr>
          <w:iCs/>
          <w:sz w:val="24"/>
        </w:rPr>
        <w:t>кислотно-основного</w:t>
      </w:r>
      <w:r w:rsidR="00096867" w:rsidRPr="001D1C41">
        <w:rPr>
          <w:iCs/>
          <w:spacing w:val="-1"/>
          <w:sz w:val="24"/>
        </w:rPr>
        <w:t xml:space="preserve"> </w:t>
      </w:r>
      <w:r w:rsidR="00096867" w:rsidRPr="001D1C41">
        <w:rPr>
          <w:iCs/>
          <w:sz w:val="24"/>
        </w:rPr>
        <w:t>состояния</w:t>
      </w:r>
      <w:r w:rsidR="00096867" w:rsidRPr="001D1C41">
        <w:rPr>
          <w:iCs/>
          <w:spacing w:val="-2"/>
          <w:sz w:val="24"/>
        </w:rPr>
        <w:t xml:space="preserve"> </w:t>
      </w:r>
      <w:r w:rsidR="00096867" w:rsidRPr="001D1C41">
        <w:rPr>
          <w:iCs/>
          <w:sz w:val="24"/>
        </w:rPr>
        <w:t>крови;</w:t>
      </w:r>
    </w:p>
    <w:p w:rsidR="00377206" w:rsidRPr="001D1C41" w:rsidRDefault="00D30904" w:rsidP="00D30904">
      <w:pPr>
        <w:pStyle w:val="a4"/>
        <w:tabs>
          <w:tab w:val="left" w:pos="3130"/>
        </w:tabs>
        <w:spacing w:line="360" w:lineRule="auto"/>
        <w:ind w:left="0" w:firstLine="709"/>
        <w:rPr>
          <w:iCs/>
          <w:sz w:val="24"/>
        </w:rPr>
      </w:pPr>
      <w:r>
        <w:rPr>
          <w:iCs/>
          <w:sz w:val="24"/>
        </w:rPr>
        <w:t>е) о</w:t>
      </w:r>
      <w:r w:rsidR="00096867" w:rsidRPr="001D1C41">
        <w:rPr>
          <w:iCs/>
          <w:sz w:val="24"/>
        </w:rPr>
        <w:t>строе повреждение легких, связанное с переливанием компонентов крови</w:t>
      </w:r>
      <w:r w:rsidR="00096867" w:rsidRPr="001D1C41">
        <w:rPr>
          <w:iCs/>
          <w:spacing w:val="1"/>
          <w:sz w:val="24"/>
        </w:rPr>
        <w:t xml:space="preserve"> </w:t>
      </w:r>
      <w:r w:rsidR="00096867" w:rsidRPr="001D1C41">
        <w:rPr>
          <w:iCs/>
          <w:sz w:val="24"/>
        </w:rPr>
        <w:t>(«TRALI»)</w:t>
      </w:r>
      <w:r w:rsidR="00096867" w:rsidRPr="001D1C41">
        <w:rPr>
          <w:iCs/>
          <w:spacing w:val="-2"/>
          <w:sz w:val="24"/>
        </w:rPr>
        <w:t xml:space="preserve"> </w:t>
      </w:r>
      <w:r w:rsidR="00096867" w:rsidRPr="001D1C41">
        <w:rPr>
          <w:iCs/>
          <w:sz w:val="24"/>
        </w:rPr>
        <w:t>с развитием</w:t>
      </w:r>
      <w:r w:rsidR="00096867" w:rsidRPr="001D1C41">
        <w:rPr>
          <w:iCs/>
          <w:spacing w:val="2"/>
          <w:sz w:val="24"/>
        </w:rPr>
        <w:t xml:space="preserve"> </w:t>
      </w:r>
      <w:r w:rsidR="00096867" w:rsidRPr="001D1C41">
        <w:rPr>
          <w:iCs/>
          <w:sz w:val="24"/>
        </w:rPr>
        <w:t>респираторных</w:t>
      </w:r>
      <w:r w:rsidR="00096867" w:rsidRPr="001D1C41">
        <w:rPr>
          <w:iCs/>
          <w:spacing w:val="-1"/>
          <w:sz w:val="24"/>
        </w:rPr>
        <w:t xml:space="preserve"> </w:t>
      </w:r>
      <w:r w:rsidR="00096867" w:rsidRPr="001D1C41">
        <w:rPr>
          <w:iCs/>
          <w:sz w:val="24"/>
        </w:rPr>
        <w:t>нарушений</w:t>
      </w:r>
    </w:p>
    <w:p w:rsidR="00377206" w:rsidRPr="001D1C41" w:rsidRDefault="00D30904" w:rsidP="00D30904">
      <w:pPr>
        <w:pStyle w:val="a4"/>
        <w:tabs>
          <w:tab w:val="left" w:pos="3130"/>
        </w:tabs>
        <w:spacing w:line="360" w:lineRule="auto"/>
        <w:ind w:left="0" w:firstLine="709"/>
        <w:rPr>
          <w:iCs/>
          <w:sz w:val="24"/>
        </w:rPr>
      </w:pPr>
      <w:r>
        <w:rPr>
          <w:iCs/>
          <w:sz w:val="24"/>
        </w:rPr>
        <w:t>ж) п</w:t>
      </w:r>
      <w:r w:rsidR="00096867" w:rsidRPr="001D1C41">
        <w:rPr>
          <w:iCs/>
          <w:sz w:val="24"/>
        </w:rPr>
        <w:t>осттрансфузионная</w:t>
      </w:r>
      <w:r w:rsidR="00096867" w:rsidRPr="001D1C41">
        <w:rPr>
          <w:iCs/>
          <w:spacing w:val="1"/>
          <w:sz w:val="24"/>
        </w:rPr>
        <w:t xml:space="preserve"> </w:t>
      </w:r>
      <w:r w:rsidR="00096867" w:rsidRPr="001D1C41">
        <w:rPr>
          <w:iCs/>
          <w:sz w:val="24"/>
        </w:rPr>
        <w:t>тромбоцитопеническая</w:t>
      </w:r>
      <w:r w:rsidR="00096867" w:rsidRPr="001D1C41">
        <w:rPr>
          <w:iCs/>
          <w:spacing w:val="1"/>
          <w:sz w:val="24"/>
        </w:rPr>
        <w:t xml:space="preserve"> </w:t>
      </w:r>
      <w:r w:rsidR="00096867" w:rsidRPr="001D1C41">
        <w:rPr>
          <w:iCs/>
          <w:sz w:val="24"/>
        </w:rPr>
        <w:t>пурпура,</w:t>
      </w:r>
      <w:r w:rsidR="00096867" w:rsidRPr="001D1C41">
        <w:rPr>
          <w:iCs/>
          <w:spacing w:val="1"/>
          <w:sz w:val="24"/>
        </w:rPr>
        <w:t xml:space="preserve"> </w:t>
      </w:r>
      <w:r w:rsidR="00096867" w:rsidRPr="001D1C41">
        <w:rPr>
          <w:iCs/>
          <w:sz w:val="24"/>
        </w:rPr>
        <w:t>при</w:t>
      </w:r>
      <w:r w:rsidR="00096867" w:rsidRPr="001D1C41">
        <w:rPr>
          <w:iCs/>
          <w:spacing w:val="1"/>
          <w:sz w:val="24"/>
        </w:rPr>
        <w:t xml:space="preserve"> </w:t>
      </w:r>
      <w:r w:rsidR="00096867" w:rsidRPr="001D1C41">
        <w:rPr>
          <w:iCs/>
          <w:sz w:val="24"/>
        </w:rPr>
        <w:t>которой</w:t>
      </w:r>
      <w:r w:rsidR="00096867" w:rsidRPr="001D1C41">
        <w:rPr>
          <w:iCs/>
          <w:spacing w:val="1"/>
          <w:sz w:val="24"/>
        </w:rPr>
        <w:t xml:space="preserve"> </w:t>
      </w:r>
      <w:r w:rsidR="00096867" w:rsidRPr="001D1C41">
        <w:rPr>
          <w:iCs/>
          <w:sz w:val="24"/>
        </w:rPr>
        <w:t>количество тромбоцитов катастрофически падает через 5-9 дней после</w:t>
      </w:r>
      <w:r w:rsidR="00096867" w:rsidRPr="001D1C41">
        <w:rPr>
          <w:iCs/>
          <w:spacing w:val="1"/>
          <w:sz w:val="24"/>
        </w:rPr>
        <w:t xml:space="preserve"> </w:t>
      </w:r>
      <w:r w:rsidR="00096867" w:rsidRPr="001D1C41">
        <w:rPr>
          <w:iCs/>
          <w:sz w:val="24"/>
        </w:rPr>
        <w:t>переливания;</w:t>
      </w:r>
    </w:p>
    <w:p w:rsidR="00377206" w:rsidRPr="001D1C41" w:rsidRDefault="00D30904" w:rsidP="00D30904">
      <w:pPr>
        <w:pStyle w:val="a4"/>
        <w:tabs>
          <w:tab w:val="left" w:pos="3130"/>
        </w:tabs>
        <w:spacing w:before="2"/>
        <w:ind w:left="0" w:firstLine="709"/>
        <w:rPr>
          <w:iCs/>
          <w:sz w:val="24"/>
        </w:rPr>
      </w:pPr>
      <w:r>
        <w:rPr>
          <w:iCs/>
          <w:sz w:val="24"/>
        </w:rPr>
        <w:t>з) а</w:t>
      </w:r>
      <w:r w:rsidR="00096867" w:rsidRPr="001D1C41">
        <w:rPr>
          <w:iCs/>
          <w:sz w:val="24"/>
        </w:rPr>
        <w:t>ллергические</w:t>
      </w:r>
      <w:r w:rsidR="00096867" w:rsidRPr="001D1C41">
        <w:rPr>
          <w:iCs/>
          <w:spacing w:val="-3"/>
          <w:sz w:val="24"/>
        </w:rPr>
        <w:t xml:space="preserve"> </w:t>
      </w:r>
      <w:r w:rsidR="00096867" w:rsidRPr="001D1C41">
        <w:rPr>
          <w:iCs/>
          <w:sz w:val="24"/>
        </w:rPr>
        <w:t>реакции;</w:t>
      </w:r>
    </w:p>
    <w:p w:rsidR="00377206" w:rsidRPr="001D1C41" w:rsidRDefault="00D30904" w:rsidP="00D30904">
      <w:pPr>
        <w:pStyle w:val="a4"/>
        <w:tabs>
          <w:tab w:val="left" w:pos="3130"/>
        </w:tabs>
        <w:spacing w:before="137"/>
        <w:ind w:left="0" w:firstLine="709"/>
        <w:rPr>
          <w:iCs/>
          <w:sz w:val="24"/>
        </w:rPr>
      </w:pPr>
      <w:r>
        <w:rPr>
          <w:iCs/>
          <w:sz w:val="24"/>
        </w:rPr>
        <w:t>и) п</w:t>
      </w:r>
      <w:r w:rsidR="00096867" w:rsidRPr="001D1C41">
        <w:rPr>
          <w:iCs/>
          <w:sz w:val="24"/>
        </w:rPr>
        <w:t>ерегрузка</w:t>
      </w:r>
      <w:r w:rsidR="00096867" w:rsidRPr="001D1C41">
        <w:rPr>
          <w:iCs/>
          <w:spacing w:val="-7"/>
          <w:sz w:val="24"/>
        </w:rPr>
        <w:t xml:space="preserve"> </w:t>
      </w:r>
      <w:r w:rsidR="00096867" w:rsidRPr="001D1C41">
        <w:rPr>
          <w:iCs/>
          <w:sz w:val="24"/>
        </w:rPr>
        <w:t>объемом;</w:t>
      </w:r>
    </w:p>
    <w:p w:rsidR="00377206" w:rsidRPr="001D1C41" w:rsidRDefault="00D30904" w:rsidP="00D30904">
      <w:pPr>
        <w:pStyle w:val="a4"/>
        <w:tabs>
          <w:tab w:val="left" w:pos="3129"/>
          <w:tab w:val="left" w:pos="3130"/>
        </w:tabs>
        <w:spacing w:before="139"/>
        <w:ind w:left="0" w:firstLine="709"/>
        <w:rPr>
          <w:iCs/>
          <w:sz w:val="24"/>
        </w:rPr>
      </w:pPr>
      <w:r>
        <w:rPr>
          <w:iCs/>
          <w:sz w:val="24"/>
        </w:rPr>
        <w:t>к) а</w:t>
      </w:r>
      <w:r w:rsidR="00096867" w:rsidRPr="001D1C41">
        <w:rPr>
          <w:iCs/>
          <w:sz w:val="24"/>
        </w:rPr>
        <w:t>пноэ;</w:t>
      </w:r>
    </w:p>
    <w:p w:rsidR="00377206" w:rsidRPr="001D1C41" w:rsidRDefault="00D30904" w:rsidP="00D30904">
      <w:pPr>
        <w:pStyle w:val="a4"/>
        <w:tabs>
          <w:tab w:val="left" w:pos="3130"/>
        </w:tabs>
        <w:spacing w:before="137"/>
        <w:ind w:left="0" w:firstLine="709"/>
        <w:rPr>
          <w:iCs/>
          <w:sz w:val="24"/>
        </w:rPr>
      </w:pPr>
      <w:r>
        <w:rPr>
          <w:iCs/>
          <w:sz w:val="24"/>
        </w:rPr>
        <w:t>л) н</w:t>
      </w:r>
      <w:r w:rsidR="00096867" w:rsidRPr="001D1C41">
        <w:rPr>
          <w:iCs/>
          <w:sz w:val="24"/>
        </w:rPr>
        <w:t>арушения</w:t>
      </w:r>
      <w:r w:rsidR="00096867" w:rsidRPr="001D1C41">
        <w:rPr>
          <w:iCs/>
          <w:spacing w:val="-5"/>
          <w:sz w:val="24"/>
        </w:rPr>
        <w:t xml:space="preserve"> </w:t>
      </w:r>
      <w:r w:rsidR="00096867" w:rsidRPr="001D1C41">
        <w:rPr>
          <w:iCs/>
          <w:sz w:val="24"/>
        </w:rPr>
        <w:t>сердечного</w:t>
      </w:r>
      <w:r w:rsidR="00096867" w:rsidRPr="001D1C41">
        <w:rPr>
          <w:iCs/>
          <w:spacing w:val="-1"/>
          <w:sz w:val="24"/>
        </w:rPr>
        <w:t xml:space="preserve"> </w:t>
      </w:r>
      <w:r w:rsidR="00096867" w:rsidRPr="001D1C41">
        <w:rPr>
          <w:iCs/>
          <w:sz w:val="24"/>
        </w:rPr>
        <w:t>ритма;</w:t>
      </w:r>
    </w:p>
    <w:p w:rsidR="00377206" w:rsidRPr="001D1C41" w:rsidRDefault="00D30904" w:rsidP="00D30904">
      <w:pPr>
        <w:pStyle w:val="a4"/>
        <w:tabs>
          <w:tab w:val="left" w:pos="3129"/>
          <w:tab w:val="left" w:pos="3130"/>
        </w:tabs>
        <w:spacing w:before="139"/>
        <w:ind w:left="0" w:firstLine="709"/>
        <w:rPr>
          <w:iCs/>
          <w:sz w:val="24"/>
        </w:rPr>
      </w:pPr>
      <w:r>
        <w:rPr>
          <w:iCs/>
          <w:sz w:val="24"/>
        </w:rPr>
        <w:t>м) с</w:t>
      </w:r>
      <w:r w:rsidR="00096867" w:rsidRPr="001D1C41">
        <w:rPr>
          <w:iCs/>
          <w:sz w:val="24"/>
        </w:rPr>
        <w:t>удороги;</w:t>
      </w:r>
    </w:p>
    <w:p w:rsidR="00377206" w:rsidRPr="001D1C41" w:rsidRDefault="00D30904" w:rsidP="00D30904">
      <w:pPr>
        <w:pStyle w:val="a4"/>
        <w:tabs>
          <w:tab w:val="left" w:pos="3130"/>
        </w:tabs>
        <w:spacing w:before="137"/>
        <w:ind w:left="0" w:firstLine="709"/>
        <w:rPr>
          <w:iCs/>
          <w:sz w:val="24"/>
        </w:rPr>
      </w:pPr>
      <w:r>
        <w:rPr>
          <w:iCs/>
          <w:sz w:val="24"/>
        </w:rPr>
        <w:t>н) э</w:t>
      </w:r>
      <w:r w:rsidR="00096867" w:rsidRPr="001D1C41">
        <w:rPr>
          <w:iCs/>
          <w:sz w:val="24"/>
        </w:rPr>
        <w:t>мболия</w:t>
      </w:r>
      <w:r w:rsidR="00096867" w:rsidRPr="001D1C41">
        <w:rPr>
          <w:iCs/>
          <w:spacing w:val="-4"/>
          <w:sz w:val="24"/>
        </w:rPr>
        <w:t xml:space="preserve"> </w:t>
      </w:r>
      <w:r w:rsidR="00096867" w:rsidRPr="001D1C41">
        <w:rPr>
          <w:iCs/>
          <w:sz w:val="24"/>
        </w:rPr>
        <w:t>(воздух</w:t>
      </w:r>
      <w:r w:rsidR="00096867" w:rsidRPr="001D1C41">
        <w:rPr>
          <w:iCs/>
          <w:spacing w:val="-3"/>
          <w:sz w:val="24"/>
        </w:rPr>
        <w:t xml:space="preserve"> </w:t>
      </w:r>
      <w:r w:rsidR="00096867" w:rsidRPr="001D1C41">
        <w:rPr>
          <w:iCs/>
          <w:sz w:val="24"/>
        </w:rPr>
        <w:t>/</w:t>
      </w:r>
      <w:r w:rsidR="00096867" w:rsidRPr="001D1C41">
        <w:rPr>
          <w:iCs/>
          <w:spacing w:val="-4"/>
          <w:sz w:val="24"/>
        </w:rPr>
        <w:t xml:space="preserve"> </w:t>
      </w:r>
      <w:r w:rsidR="00096867" w:rsidRPr="001D1C41">
        <w:rPr>
          <w:iCs/>
          <w:sz w:val="24"/>
        </w:rPr>
        <w:t>тромб);</w:t>
      </w:r>
    </w:p>
    <w:p w:rsidR="00377206" w:rsidRPr="001D1C41" w:rsidRDefault="00D30904" w:rsidP="00D30904">
      <w:pPr>
        <w:pStyle w:val="a4"/>
        <w:tabs>
          <w:tab w:val="left" w:pos="3130"/>
        </w:tabs>
        <w:spacing w:before="139"/>
        <w:ind w:left="0" w:firstLine="709"/>
        <w:rPr>
          <w:iCs/>
          <w:sz w:val="24"/>
        </w:rPr>
      </w:pPr>
      <w:r>
        <w:rPr>
          <w:iCs/>
          <w:sz w:val="24"/>
        </w:rPr>
        <w:t>о) г</w:t>
      </w:r>
      <w:r w:rsidR="00096867" w:rsidRPr="001D1C41">
        <w:rPr>
          <w:iCs/>
          <w:sz w:val="24"/>
        </w:rPr>
        <w:t>емодинамические</w:t>
      </w:r>
      <w:r w:rsidR="00096867" w:rsidRPr="001D1C41">
        <w:rPr>
          <w:iCs/>
          <w:spacing w:val="-6"/>
          <w:sz w:val="24"/>
        </w:rPr>
        <w:t xml:space="preserve"> </w:t>
      </w:r>
      <w:r w:rsidR="00096867" w:rsidRPr="001D1C41">
        <w:rPr>
          <w:iCs/>
          <w:sz w:val="24"/>
        </w:rPr>
        <w:t>нарушения;</w:t>
      </w:r>
    </w:p>
    <w:p w:rsidR="00377206" w:rsidRPr="001D1C41" w:rsidRDefault="00D30904" w:rsidP="00D30904">
      <w:pPr>
        <w:pStyle w:val="a4"/>
        <w:tabs>
          <w:tab w:val="left" w:pos="3129"/>
          <w:tab w:val="left" w:pos="3130"/>
        </w:tabs>
        <w:spacing w:before="137"/>
        <w:ind w:left="0" w:firstLine="709"/>
        <w:rPr>
          <w:iCs/>
          <w:sz w:val="24"/>
        </w:rPr>
      </w:pPr>
      <w:r>
        <w:rPr>
          <w:iCs/>
          <w:sz w:val="24"/>
        </w:rPr>
        <w:t>п) и</w:t>
      </w:r>
      <w:r w:rsidR="00096867" w:rsidRPr="001D1C41">
        <w:rPr>
          <w:iCs/>
          <w:sz w:val="24"/>
        </w:rPr>
        <w:t>нфекция;</w:t>
      </w:r>
    </w:p>
    <w:p w:rsidR="00377206" w:rsidRPr="001D1C41" w:rsidRDefault="00D30904" w:rsidP="00D30904">
      <w:pPr>
        <w:pStyle w:val="a4"/>
        <w:tabs>
          <w:tab w:val="left" w:pos="3129"/>
          <w:tab w:val="left" w:pos="3130"/>
        </w:tabs>
        <w:spacing w:before="140"/>
        <w:ind w:left="0" w:firstLine="709"/>
        <w:rPr>
          <w:iCs/>
          <w:sz w:val="24"/>
        </w:rPr>
      </w:pPr>
      <w:r>
        <w:rPr>
          <w:iCs/>
          <w:sz w:val="24"/>
        </w:rPr>
        <w:t>р) н</w:t>
      </w:r>
      <w:r w:rsidR="00096867" w:rsidRPr="001D1C41">
        <w:rPr>
          <w:iCs/>
          <w:sz w:val="24"/>
        </w:rPr>
        <w:t>естабильность</w:t>
      </w:r>
      <w:r w:rsidR="00096867" w:rsidRPr="001D1C41">
        <w:rPr>
          <w:iCs/>
          <w:spacing w:val="-7"/>
          <w:sz w:val="24"/>
        </w:rPr>
        <w:t xml:space="preserve"> </w:t>
      </w:r>
      <w:r w:rsidR="00096867" w:rsidRPr="001D1C41">
        <w:rPr>
          <w:iCs/>
          <w:sz w:val="24"/>
        </w:rPr>
        <w:t>температуры</w:t>
      </w:r>
      <w:r w:rsidR="00096867" w:rsidRPr="001D1C41">
        <w:rPr>
          <w:iCs/>
          <w:spacing w:val="-6"/>
          <w:sz w:val="24"/>
        </w:rPr>
        <w:t xml:space="preserve"> </w:t>
      </w:r>
      <w:r w:rsidR="00096867" w:rsidRPr="001D1C41">
        <w:rPr>
          <w:iCs/>
          <w:sz w:val="24"/>
        </w:rPr>
        <w:t>тела;</w:t>
      </w:r>
    </w:p>
    <w:p w:rsidR="00377206" w:rsidRPr="001D1C41" w:rsidRDefault="00D30904" w:rsidP="00D30904">
      <w:pPr>
        <w:pStyle w:val="a4"/>
        <w:tabs>
          <w:tab w:val="left" w:pos="3129"/>
          <w:tab w:val="left" w:pos="3130"/>
        </w:tabs>
        <w:spacing w:before="136"/>
        <w:ind w:left="0" w:firstLine="709"/>
        <w:rPr>
          <w:iCs/>
          <w:sz w:val="24"/>
        </w:rPr>
      </w:pPr>
      <w:r>
        <w:rPr>
          <w:iCs/>
          <w:sz w:val="24"/>
        </w:rPr>
        <w:t>с) т</w:t>
      </w:r>
      <w:r w:rsidR="00096867" w:rsidRPr="001D1C41">
        <w:rPr>
          <w:iCs/>
          <w:sz w:val="24"/>
        </w:rPr>
        <w:t>ромбоцитопения;</w:t>
      </w:r>
    </w:p>
    <w:p w:rsidR="00377206" w:rsidRPr="001D1C41" w:rsidRDefault="00D30904" w:rsidP="00D30904">
      <w:pPr>
        <w:pStyle w:val="a4"/>
        <w:tabs>
          <w:tab w:val="left" w:pos="3129"/>
          <w:tab w:val="left" w:pos="3130"/>
        </w:tabs>
        <w:spacing w:before="140"/>
        <w:ind w:left="0" w:firstLine="709"/>
        <w:rPr>
          <w:iCs/>
          <w:sz w:val="24"/>
        </w:rPr>
      </w:pPr>
      <w:r>
        <w:rPr>
          <w:iCs/>
          <w:sz w:val="24"/>
        </w:rPr>
        <w:t xml:space="preserve">т) </w:t>
      </w:r>
      <w:proofErr w:type="spellStart"/>
      <w:r>
        <w:rPr>
          <w:iCs/>
          <w:sz w:val="24"/>
        </w:rPr>
        <w:t>в</w:t>
      </w:r>
      <w:r w:rsidR="00096867" w:rsidRPr="001D1C41">
        <w:rPr>
          <w:iCs/>
          <w:sz w:val="24"/>
        </w:rPr>
        <w:t>нутрижелудочковое</w:t>
      </w:r>
      <w:proofErr w:type="spellEnd"/>
      <w:r w:rsidR="00096867" w:rsidRPr="001D1C41">
        <w:rPr>
          <w:iCs/>
          <w:spacing w:val="-6"/>
          <w:sz w:val="24"/>
        </w:rPr>
        <w:t xml:space="preserve"> </w:t>
      </w:r>
      <w:r w:rsidR="00096867" w:rsidRPr="001D1C41">
        <w:rPr>
          <w:iCs/>
          <w:sz w:val="24"/>
        </w:rPr>
        <w:t>кровоизлияние.</w:t>
      </w:r>
    </w:p>
    <w:p w:rsidR="00377206" w:rsidRDefault="00096867" w:rsidP="00D30904">
      <w:pPr>
        <w:pStyle w:val="a4"/>
        <w:numPr>
          <w:ilvl w:val="2"/>
          <w:numId w:val="10"/>
        </w:numPr>
        <w:tabs>
          <w:tab w:val="left" w:pos="1134"/>
        </w:tabs>
        <w:spacing w:before="1" w:line="360" w:lineRule="auto"/>
        <w:ind w:left="0" w:right="2" w:firstLine="709"/>
        <w:rPr>
          <w:sz w:val="24"/>
        </w:rPr>
      </w:pPr>
      <w:r>
        <w:rPr>
          <w:sz w:val="24"/>
        </w:rPr>
        <w:t>Недоношенному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новорожденному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анемии</w:t>
      </w:r>
      <w:r>
        <w:rPr>
          <w:spacing w:val="1"/>
          <w:sz w:val="24"/>
        </w:rPr>
        <w:t xml:space="preserve"> </w:t>
      </w:r>
      <w:r>
        <w:rPr>
          <w:sz w:val="24"/>
        </w:rPr>
        <w:t>гемотрансфузия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эритроцитсодержащих</w:t>
      </w:r>
      <w:proofErr w:type="spellEnd"/>
      <w:r>
        <w:rPr>
          <w:sz w:val="24"/>
        </w:rPr>
        <w:t xml:space="preserve"> компонентов крови </w:t>
      </w:r>
      <w:r>
        <w:rPr>
          <w:b/>
          <w:sz w:val="24"/>
        </w:rPr>
        <w:t xml:space="preserve">рекомендуется </w:t>
      </w:r>
      <w:r>
        <w:rPr>
          <w:sz w:val="24"/>
        </w:rPr>
        <w:t>в объеме 10-20 мл/кг</w:t>
      </w:r>
      <w:r>
        <w:rPr>
          <w:spacing w:val="1"/>
          <w:sz w:val="24"/>
        </w:rPr>
        <w:t xml:space="preserve"> </w:t>
      </w:r>
      <w:r>
        <w:rPr>
          <w:sz w:val="24"/>
        </w:rPr>
        <w:t>[9,13,52,53].</w:t>
      </w:r>
    </w:p>
    <w:p w:rsidR="00377206" w:rsidRDefault="00096867" w:rsidP="00D30904">
      <w:pPr>
        <w:pStyle w:val="2"/>
        <w:tabs>
          <w:tab w:val="left" w:pos="8505"/>
        </w:tabs>
        <w:spacing w:before="6" w:line="360" w:lineRule="auto"/>
        <w:ind w:left="0" w:right="2" w:firstLine="709"/>
      </w:pPr>
      <w:r>
        <w:t>Уровень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доказательств – 2).</w:t>
      </w:r>
    </w:p>
    <w:p w:rsidR="00377206" w:rsidRDefault="00096867" w:rsidP="00D30904">
      <w:pPr>
        <w:spacing w:line="360" w:lineRule="auto"/>
        <w:ind w:right="2" w:firstLine="709"/>
        <w:jc w:val="both"/>
        <w:rPr>
          <w:i/>
          <w:sz w:val="24"/>
        </w:rPr>
      </w:pPr>
      <w:r w:rsidRPr="00D30904">
        <w:rPr>
          <w:bCs/>
          <w:i/>
          <w:iCs/>
          <w:sz w:val="24"/>
        </w:rPr>
        <w:t>Комментарии</w:t>
      </w:r>
      <w:proofErr w:type="gramStart"/>
      <w:r w:rsidRPr="00D30904">
        <w:rPr>
          <w:bCs/>
          <w:i/>
          <w:iCs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У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недоношенного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новорожденного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кровотечения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объем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трансфузируемого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клинических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мл/кг [9,14]. Расчет </w:t>
      </w:r>
      <w:proofErr w:type="spellStart"/>
      <w:r>
        <w:rPr>
          <w:i/>
          <w:sz w:val="24"/>
        </w:rPr>
        <w:t>трансфузируемого</w:t>
      </w:r>
      <w:proofErr w:type="spellEnd"/>
      <w:r>
        <w:rPr>
          <w:i/>
          <w:sz w:val="24"/>
        </w:rPr>
        <w:t xml:space="preserve"> ЭСК также можно проводить по формуле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этом случае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ЭСК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превышать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 мл/кг [14]:</w:t>
      </w:r>
    </w:p>
    <w:p w:rsidR="00377206" w:rsidRDefault="00D30904" w:rsidP="00D30904">
      <w:pPr>
        <w:ind w:right="939"/>
        <w:rPr>
          <w:i/>
        </w:rPr>
      </w:pPr>
      <w:r>
        <w:rPr>
          <w:i/>
        </w:rPr>
        <w:t xml:space="preserve">                                         </w:t>
      </w:r>
      <w:r w:rsidR="00096867">
        <w:rPr>
          <w:i/>
        </w:rPr>
        <w:t>целевой</w:t>
      </w:r>
      <w:r w:rsidR="00096867">
        <w:rPr>
          <w:i/>
          <w:spacing w:val="-1"/>
        </w:rPr>
        <w:t xml:space="preserve"> </w:t>
      </w:r>
      <w:proofErr w:type="spellStart"/>
      <w:r w:rsidR="00096867">
        <w:rPr>
          <w:i/>
        </w:rPr>
        <w:t>Ht</w:t>
      </w:r>
      <w:proofErr w:type="spellEnd"/>
      <w:r w:rsidR="00096867">
        <w:rPr>
          <w:i/>
          <w:spacing w:val="-1"/>
        </w:rPr>
        <w:t xml:space="preserve"> </w:t>
      </w:r>
      <w:r w:rsidR="00096867">
        <w:rPr>
          <w:i/>
        </w:rPr>
        <w:t>–</w:t>
      </w:r>
      <w:proofErr w:type="spellStart"/>
      <w:r w:rsidR="00096867">
        <w:rPr>
          <w:i/>
        </w:rPr>
        <w:t>Ht</w:t>
      </w:r>
      <w:proofErr w:type="spellEnd"/>
      <w:r w:rsidR="00096867">
        <w:rPr>
          <w:i/>
        </w:rPr>
        <w:t xml:space="preserve"> больного</w:t>
      </w:r>
    </w:p>
    <w:p w:rsidR="00D30904" w:rsidRDefault="00096867" w:rsidP="00D30904">
      <w:pPr>
        <w:jc w:val="both"/>
        <w:rPr>
          <w:i/>
        </w:rPr>
      </w:pPr>
      <w:r>
        <w:rPr>
          <w:i/>
        </w:rPr>
        <w:t>Объем</w:t>
      </w:r>
      <w:r>
        <w:rPr>
          <w:i/>
          <w:spacing w:val="-1"/>
        </w:rPr>
        <w:t xml:space="preserve"> </w:t>
      </w:r>
      <w:r>
        <w:rPr>
          <w:i/>
        </w:rPr>
        <w:t>крови (мл)=</w:t>
      </w:r>
      <w:r>
        <w:rPr>
          <w:i/>
          <w:spacing w:val="-1"/>
        </w:rPr>
        <w:t xml:space="preserve"> </w:t>
      </w:r>
      <w:r>
        <w:rPr>
          <w:i/>
        </w:rPr>
        <w:t xml:space="preserve">–––––––––––––––––––––––     </w:t>
      </w:r>
      <w:r>
        <w:rPr>
          <w:i/>
          <w:spacing w:val="51"/>
        </w:rPr>
        <w:t xml:space="preserve"> </w:t>
      </w:r>
      <w:r>
        <w:rPr>
          <w:i/>
        </w:rPr>
        <w:t>× объем крови</w:t>
      </w:r>
      <w:r>
        <w:rPr>
          <w:i/>
          <w:spacing w:val="-4"/>
        </w:rPr>
        <w:t xml:space="preserve"> </w:t>
      </w:r>
      <w:r>
        <w:rPr>
          <w:i/>
        </w:rPr>
        <w:t>новорожденного</w:t>
      </w:r>
    </w:p>
    <w:p w:rsidR="00377206" w:rsidRDefault="00D30904" w:rsidP="00D30904">
      <w:pPr>
        <w:jc w:val="both"/>
        <w:rPr>
          <w:i/>
        </w:rPr>
      </w:pPr>
      <w:r>
        <w:rPr>
          <w:i/>
        </w:rPr>
        <w:t xml:space="preserve">                                           </w:t>
      </w:r>
      <w:proofErr w:type="spellStart"/>
      <w:r w:rsidR="00096867">
        <w:rPr>
          <w:i/>
        </w:rPr>
        <w:t>Ht</w:t>
      </w:r>
      <w:proofErr w:type="spellEnd"/>
      <w:r w:rsidR="00096867">
        <w:rPr>
          <w:i/>
          <w:spacing w:val="-4"/>
        </w:rPr>
        <w:t xml:space="preserve"> </w:t>
      </w:r>
      <w:proofErr w:type="spellStart"/>
      <w:proofErr w:type="gramStart"/>
      <w:r w:rsidR="00096867">
        <w:rPr>
          <w:i/>
        </w:rPr>
        <w:t>эр.компонента</w:t>
      </w:r>
      <w:proofErr w:type="spellEnd"/>
      <w:proofErr w:type="gramEnd"/>
    </w:p>
    <w:p w:rsidR="00377206" w:rsidRDefault="00096867" w:rsidP="00D30904">
      <w:pPr>
        <w:spacing w:before="129"/>
        <w:rPr>
          <w:i/>
        </w:rPr>
      </w:pPr>
      <w:r>
        <w:rPr>
          <w:i/>
        </w:rPr>
        <w:t>Объем</w:t>
      </w:r>
      <w:r>
        <w:rPr>
          <w:i/>
          <w:spacing w:val="-2"/>
        </w:rPr>
        <w:t xml:space="preserve"> </w:t>
      </w:r>
      <w:r>
        <w:rPr>
          <w:i/>
        </w:rPr>
        <w:t>крови</w:t>
      </w:r>
      <w:r>
        <w:rPr>
          <w:i/>
          <w:spacing w:val="-1"/>
        </w:rPr>
        <w:t xml:space="preserve"> </w:t>
      </w:r>
      <w:r>
        <w:rPr>
          <w:i/>
        </w:rPr>
        <w:t>недоношенного</w:t>
      </w:r>
      <w:r>
        <w:rPr>
          <w:i/>
          <w:spacing w:val="-1"/>
        </w:rPr>
        <w:t xml:space="preserve"> </w:t>
      </w:r>
      <w:r>
        <w:rPr>
          <w:i/>
        </w:rPr>
        <w:t>новорожденного</w:t>
      </w:r>
      <w:r>
        <w:rPr>
          <w:i/>
          <w:spacing w:val="-3"/>
        </w:rPr>
        <w:t xml:space="preserve"> </w:t>
      </w:r>
      <w:r>
        <w:rPr>
          <w:i/>
        </w:rPr>
        <w:t>-</w:t>
      </w:r>
      <w:r>
        <w:rPr>
          <w:i/>
          <w:spacing w:val="53"/>
        </w:rPr>
        <w:t xml:space="preserve"> </w:t>
      </w:r>
      <w:r>
        <w:rPr>
          <w:i/>
        </w:rPr>
        <w:t>100</w:t>
      </w:r>
      <w:r>
        <w:rPr>
          <w:i/>
          <w:spacing w:val="-2"/>
        </w:rPr>
        <w:t xml:space="preserve"> </w:t>
      </w:r>
      <w:r>
        <w:rPr>
          <w:i/>
        </w:rPr>
        <w:t>мл/кг.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Ht</w:t>
      </w:r>
      <w:proofErr w:type="spellEnd"/>
      <w:r>
        <w:rPr>
          <w:i/>
          <w:spacing w:val="-1"/>
        </w:rPr>
        <w:t xml:space="preserve"> </w:t>
      </w:r>
      <w:proofErr w:type="gramStart"/>
      <w:r>
        <w:rPr>
          <w:i/>
        </w:rPr>
        <w:t>целевой</w:t>
      </w:r>
      <w:r>
        <w:rPr>
          <w:i/>
          <w:spacing w:val="-2"/>
        </w:rPr>
        <w:t xml:space="preserve"> </w:t>
      </w:r>
      <w:r>
        <w:rPr>
          <w:i/>
        </w:rPr>
        <w:t>&gt;</w:t>
      </w:r>
      <w:proofErr w:type="gramEnd"/>
      <w:r>
        <w:rPr>
          <w:i/>
          <w:spacing w:val="-1"/>
        </w:rPr>
        <w:t xml:space="preserve"> </w:t>
      </w:r>
      <w:r>
        <w:rPr>
          <w:i/>
        </w:rPr>
        <w:t>0,35.</w:t>
      </w:r>
    </w:p>
    <w:p w:rsidR="00377206" w:rsidRDefault="00096867" w:rsidP="00D30904">
      <w:pPr>
        <w:spacing w:before="127" w:line="360" w:lineRule="auto"/>
        <w:jc w:val="both"/>
        <w:rPr>
          <w:i/>
          <w:sz w:val="24"/>
        </w:rPr>
      </w:pPr>
      <w:r>
        <w:rPr>
          <w:i/>
          <w:spacing w:val="-1"/>
          <w:sz w:val="24"/>
        </w:rPr>
        <w:t>Во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избежание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осложнений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массивной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гемотрансфузии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общий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объём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ЭСК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превышать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60%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ОЦК.</w:t>
      </w:r>
    </w:p>
    <w:p w:rsidR="00377206" w:rsidRDefault="00096867" w:rsidP="00D30904">
      <w:pPr>
        <w:tabs>
          <w:tab w:val="left" w:pos="8647"/>
        </w:tabs>
        <w:spacing w:line="360" w:lineRule="auto"/>
        <w:ind w:right="2"/>
        <w:jc w:val="both"/>
        <w:rPr>
          <w:i/>
          <w:sz w:val="24"/>
        </w:rPr>
      </w:pPr>
      <w:r>
        <w:rPr>
          <w:i/>
          <w:sz w:val="24"/>
        </w:rPr>
        <w:lastRenderedPageBreak/>
        <w:t>Рекомендуемая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длительность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трансфузии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[54–57]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Гемотрансфузия у недоношенных новорожденных с ЭНМТ может проводится в 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интервалом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уменьшения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циркуляторной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перегрузки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нарушений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почечной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функции.</w:t>
      </w:r>
    </w:p>
    <w:p w:rsidR="00377206" w:rsidRDefault="00096867" w:rsidP="00D30904">
      <w:pPr>
        <w:pStyle w:val="a4"/>
        <w:numPr>
          <w:ilvl w:val="2"/>
          <w:numId w:val="10"/>
        </w:numPr>
        <w:tabs>
          <w:tab w:val="left" w:pos="1134"/>
          <w:tab w:val="left" w:pos="8647"/>
        </w:tabs>
        <w:spacing w:line="360" w:lineRule="auto"/>
        <w:ind w:left="0" w:right="2" w:firstLine="709"/>
        <w:rPr>
          <w:sz w:val="24"/>
        </w:rPr>
      </w:pPr>
      <w:r>
        <w:rPr>
          <w:sz w:val="24"/>
        </w:rPr>
        <w:t>Во время гемотрансфузии и как минимум в течение 2 часов после недоношенному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новорожденному </w:t>
      </w:r>
      <w:r w:rsidRPr="00D30904">
        <w:rPr>
          <w:bCs/>
          <w:sz w:val="24"/>
        </w:rPr>
        <w:t>рекомендуется</w:t>
      </w:r>
      <w:r>
        <w:rPr>
          <w:b/>
          <w:sz w:val="24"/>
        </w:rPr>
        <w:t xml:space="preserve"> </w:t>
      </w:r>
      <w:r>
        <w:rPr>
          <w:sz w:val="24"/>
        </w:rPr>
        <w:t>проведение мониторинга ЧСС, АД, ЧД,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насыщения гемоглобина кислородом, диуреза, цвета мочи, температура тела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возможности выявления </w:t>
      </w:r>
      <w:proofErr w:type="spellStart"/>
      <w:r>
        <w:rPr>
          <w:sz w:val="24"/>
        </w:rPr>
        <w:t>трансфузионных</w:t>
      </w:r>
      <w:proofErr w:type="spellEnd"/>
      <w:r>
        <w:rPr>
          <w:sz w:val="24"/>
        </w:rPr>
        <w:t xml:space="preserve"> реакций и осложнений гемотрансфузии</w:t>
      </w:r>
      <w:r>
        <w:rPr>
          <w:spacing w:val="1"/>
          <w:sz w:val="24"/>
        </w:rPr>
        <w:t xml:space="preserve"> </w:t>
      </w:r>
      <w:r>
        <w:rPr>
          <w:sz w:val="24"/>
        </w:rPr>
        <w:t>[34,57,58].</w:t>
      </w:r>
    </w:p>
    <w:p w:rsidR="00377206" w:rsidRDefault="00096867" w:rsidP="00D30904">
      <w:pPr>
        <w:pStyle w:val="2"/>
        <w:spacing w:before="4" w:line="360" w:lineRule="auto"/>
        <w:ind w:left="0" w:right="2" w:firstLine="709"/>
      </w:pPr>
      <w:r>
        <w:t>Уровень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доказательств-5).</w:t>
      </w:r>
    </w:p>
    <w:p w:rsidR="00377206" w:rsidRDefault="00096867" w:rsidP="00D30904">
      <w:pPr>
        <w:spacing w:line="360" w:lineRule="auto"/>
        <w:ind w:right="2" w:firstLine="709"/>
        <w:jc w:val="both"/>
        <w:rPr>
          <w:i/>
          <w:sz w:val="24"/>
        </w:rPr>
      </w:pPr>
      <w:r w:rsidRPr="00D30904">
        <w:rPr>
          <w:bCs/>
          <w:i/>
          <w:iCs/>
          <w:sz w:val="24"/>
        </w:rPr>
        <w:t>Комментарии: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Трансфузию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прекратить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появлении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побочных реакций </w:t>
      </w:r>
      <w:r>
        <w:rPr>
          <w:sz w:val="24"/>
        </w:rPr>
        <w:t>[54]</w:t>
      </w:r>
      <w:r>
        <w:rPr>
          <w:i/>
          <w:sz w:val="24"/>
        </w:rPr>
        <w:t>:</w:t>
      </w:r>
    </w:p>
    <w:p w:rsidR="00377206" w:rsidRDefault="00D30904" w:rsidP="00151C11">
      <w:pPr>
        <w:pStyle w:val="a4"/>
        <w:tabs>
          <w:tab w:val="left" w:pos="3616"/>
        </w:tabs>
        <w:ind w:left="0" w:right="2" w:firstLine="709"/>
        <w:rPr>
          <w:i/>
          <w:sz w:val="24"/>
        </w:rPr>
      </w:pPr>
      <w:r>
        <w:rPr>
          <w:i/>
          <w:sz w:val="24"/>
        </w:rPr>
        <w:t xml:space="preserve">а) </w:t>
      </w:r>
      <w:r w:rsidR="00096867">
        <w:rPr>
          <w:i/>
          <w:sz w:val="24"/>
        </w:rPr>
        <w:t>тахикардия,</w:t>
      </w:r>
      <w:r w:rsidR="00096867">
        <w:rPr>
          <w:i/>
          <w:spacing w:val="-6"/>
          <w:sz w:val="24"/>
        </w:rPr>
        <w:t xml:space="preserve"> </w:t>
      </w:r>
      <w:r w:rsidR="00096867">
        <w:rPr>
          <w:i/>
          <w:sz w:val="24"/>
        </w:rPr>
        <w:t>брадикардия</w:t>
      </w:r>
      <w:r w:rsidR="00096867">
        <w:rPr>
          <w:i/>
          <w:spacing w:val="-5"/>
          <w:sz w:val="24"/>
        </w:rPr>
        <w:t xml:space="preserve"> </w:t>
      </w:r>
      <w:r w:rsidR="00096867">
        <w:rPr>
          <w:i/>
          <w:sz w:val="24"/>
        </w:rPr>
        <w:t>или</w:t>
      </w:r>
      <w:r w:rsidR="00096867">
        <w:rPr>
          <w:i/>
          <w:spacing w:val="-5"/>
          <w:sz w:val="24"/>
        </w:rPr>
        <w:t xml:space="preserve"> </w:t>
      </w:r>
      <w:r w:rsidR="00096867">
        <w:rPr>
          <w:i/>
          <w:sz w:val="24"/>
        </w:rPr>
        <w:t>аритмия;</w:t>
      </w:r>
    </w:p>
    <w:p w:rsidR="00377206" w:rsidRDefault="00D30904" w:rsidP="00151C11">
      <w:pPr>
        <w:pStyle w:val="a4"/>
        <w:tabs>
          <w:tab w:val="left" w:pos="3616"/>
        </w:tabs>
        <w:spacing w:before="133"/>
        <w:ind w:left="0" w:right="2" w:firstLine="709"/>
        <w:rPr>
          <w:i/>
          <w:sz w:val="24"/>
        </w:rPr>
      </w:pPr>
      <w:r>
        <w:rPr>
          <w:i/>
          <w:sz w:val="24"/>
        </w:rPr>
        <w:t xml:space="preserve">б) </w:t>
      </w:r>
      <w:r w:rsidR="00096867">
        <w:rPr>
          <w:i/>
          <w:sz w:val="24"/>
        </w:rPr>
        <w:t>тахипноэ;</w:t>
      </w:r>
    </w:p>
    <w:p w:rsidR="00377206" w:rsidRDefault="00D30904" w:rsidP="00151C11">
      <w:pPr>
        <w:pStyle w:val="a4"/>
        <w:tabs>
          <w:tab w:val="left" w:pos="3637"/>
        </w:tabs>
        <w:spacing w:before="139" w:line="360" w:lineRule="auto"/>
        <w:ind w:left="0" w:right="2" w:firstLine="709"/>
        <w:rPr>
          <w:i/>
          <w:sz w:val="24"/>
        </w:rPr>
      </w:pPr>
      <w:r>
        <w:rPr>
          <w:i/>
          <w:sz w:val="24"/>
        </w:rPr>
        <w:t xml:space="preserve">в) </w:t>
      </w:r>
      <w:r w:rsidR="00096867">
        <w:rPr>
          <w:i/>
          <w:sz w:val="24"/>
        </w:rPr>
        <w:t>увеличение систолического артериального давления (АД) более, чем на</w:t>
      </w:r>
      <w:r w:rsidR="00096867">
        <w:rPr>
          <w:i/>
          <w:spacing w:val="1"/>
          <w:sz w:val="24"/>
        </w:rPr>
        <w:t xml:space="preserve"> </w:t>
      </w:r>
      <w:r w:rsidR="00096867">
        <w:rPr>
          <w:i/>
          <w:sz w:val="24"/>
        </w:rPr>
        <w:t>15</w:t>
      </w:r>
      <w:r w:rsidR="00096867">
        <w:rPr>
          <w:i/>
          <w:spacing w:val="-6"/>
          <w:sz w:val="24"/>
        </w:rPr>
        <w:t xml:space="preserve"> </w:t>
      </w:r>
      <w:proofErr w:type="spellStart"/>
      <w:r w:rsidR="00096867">
        <w:rPr>
          <w:i/>
          <w:sz w:val="24"/>
        </w:rPr>
        <w:t>мм.рт.ст</w:t>
      </w:r>
      <w:proofErr w:type="spellEnd"/>
      <w:r w:rsidR="00096867">
        <w:rPr>
          <w:i/>
          <w:sz w:val="24"/>
        </w:rPr>
        <w:t>.,</w:t>
      </w:r>
      <w:r w:rsidR="00096867">
        <w:rPr>
          <w:i/>
          <w:spacing w:val="-6"/>
          <w:sz w:val="24"/>
        </w:rPr>
        <w:t xml:space="preserve"> </w:t>
      </w:r>
      <w:r w:rsidR="00096867">
        <w:rPr>
          <w:i/>
          <w:sz w:val="24"/>
        </w:rPr>
        <w:t>если</w:t>
      </w:r>
      <w:r w:rsidR="00096867">
        <w:rPr>
          <w:i/>
          <w:spacing w:val="-6"/>
          <w:sz w:val="24"/>
        </w:rPr>
        <w:t xml:space="preserve"> </w:t>
      </w:r>
      <w:r w:rsidR="00096867">
        <w:rPr>
          <w:i/>
          <w:sz w:val="24"/>
        </w:rPr>
        <w:t>только</w:t>
      </w:r>
      <w:r w:rsidR="00096867">
        <w:rPr>
          <w:i/>
          <w:spacing w:val="-6"/>
          <w:sz w:val="24"/>
        </w:rPr>
        <w:t xml:space="preserve"> </w:t>
      </w:r>
      <w:r w:rsidR="00096867">
        <w:rPr>
          <w:i/>
          <w:sz w:val="24"/>
        </w:rPr>
        <w:t>это</w:t>
      </w:r>
      <w:r w:rsidR="00096867">
        <w:rPr>
          <w:i/>
          <w:spacing w:val="-7"/>
          <w:sz w:val="24"/>
        </w:rPr>
        <w:t xml:space="preserve"> </w:t>
      </w:r>
      <w:r w:rsidR="00096867">
        <w:rPr>
          <w:i/>
          <w:sz w:val="24"/>
        </w:rPr>
        <w:t>не</w:t>
      </w:r>
      <w:r w:rsidR="00096867">
        <w:rPr>
          <w:i/>
          <w:spacing w:val="-7"/>
          <w:sz w:val="24"/>
        </w:rPr>
        <w:t xml:space="preserve"> </w:t>
      </w:r>
      <w:r w:rsidR="00096867">
        <w:rPr>
          <w:i/>
          <w:sz w:val="24"/>
        </w:rPr>
        <w:t>является</w:t>
      </w:r>
      <w:r w:rsidR="00096867">
        <w:rPr>
          <w:i/>
          <w:spacing w:val="-8"/>
          <w:sz w:val="24"/>
        </w:rPr>
        <w:t xml:space="preserve"> </w:t>
      </w:r>
      <w:r w:rsidR="00096867">
        <w:rPr>
          <w:i/>
          <w:sz w:val="24"/>
        </w:rPr>
        <w:t>желательным</w:t>
      </w:r>
      <w:r w:rsidR="00096867">
        <w:rPr>
          <w:i/>
          <w:spacing w:val="-7"/>
          <w:sz w:val="24"/>
        </w:rPr>
        <w:t xml:space="preserve"> </w:t>
      </w:r>
      <w:r w:rsidR="00096867">
        <w:rPr>
          <w:i/>
          <w:sz w:val="24"/>
        </w:rPr>
        <w:t>эффектом;</w:t>
      </w:r>
    </w:p>
    <w:p w:rsidR="00377206" w:rsidRDefault="00D30904" w:rsidP="00151C11">
      <w:pPr>
        <w:pStyle w:val="a4"/>
        <w:tabs>
          <w:tab w:val="left" w:pos="3635"/>
        </w:tabs>
        <w:ind w:left="0" w:right="2" w:firstLine="709"/>
        <w:rPr>
          <w:i/>
          <w:sz w:val="24"/>
        </w:rPr>
      </w:pPr>
      <w:r>
        <w:rPr>
          <w:i/>
          <w:sz w:val="24"/>
        </w:rPr>
        <w:t xml:space="preserve">г) </w:t>
      </w:r>
      <w:r w:rsidR="00096867">
        <w:rPr>
          <w:i/>
          <w:sz w:val="24"/>
        </w:rPr>
        <w:t>повышение</w:t>
      </w:r>
      <w:r w:rsidR="00096867">
        <w:rPr>
          <w:i/>
          <w:spacing w:val="11"/>
          <w:sz w:val="24"/>
        </w:rPr>
        <w:t xml:space="preserve"> </w:t>
      </w:r>
      <w:r w:rsidR="00096867">
        <w:rPr>
          <w:i/>
          <w:sz w:val="24"/>
        </w:rPr>
        <w:t>температуры</w:t>
      </w:r>
      <w:r w:rsidR="00096867">
        <w:rPr>
          <w:i/>
          <w:spacing w:val="13"/>
          <w:sz w:val="24"/>
        </w:rPr>
        <w:t xml:space="preserve"> </w:t>
      </w:r>
      <w:r w:rsidR="00096867">
        <w:rPr>
          <w:i/>
          <w:sz w:val="24"/>
        </w:rPr>
        <w:t>выше</w:t>
      </w:r>
      <w:r w:rsidR="00096867">
        <w:rPr>
          <w:i/>
          <w:spacing w:val="11"/>
          <w:sz w:val="24"/>
        </w:rPr>
        <w:t xml:space="preserve"> </w:t>
      </w:r>
      <w:r w:rsidR="00096867">
        <w:rPr>
          <w:i/>
          <w:sz w:val="24"/>
        </w:rPr>
        <w:t>38</w:t>
      </w:r>
      <w:r w:rsidR="00096867">
        <w:rPr>
          <w:i/>
          <w:sz w:val="24"/>
          <w:vertAlign w:val="superscript"/>
        </w:rPr>
        <w:t>о</w:t>
      </w:r>
      <w:r w:rsidR="00096867">
        <w:rPr>
          <w:i/>
          <w:sz w:val="24"/>
        </w:rPr>
        <w:t>С</w:t>
      </w:r>
      <w:r w:rsidR="00096867">
        <w:rPr>
          <w:i/>
          <w:spacing w:val="13"/>
          <w:sz w:val="24"/>
        </w:rPr>
        <w:t xml:space="preserve"> </w:t>
      </w:r>
      <w:r w:rsidR="00096867">
        <w:rPr>
          <w:i/>
          <w:sz w:val="24"/>
        </w:rPr>
        <w:t>и/или</w:t>
      </w:r>
      <w:r w:rsidR="00096867">
        <w:rPr>
          <w:i/>
          <w:spacing w:val="12"/>
          <w:sz w:val="24"/>
        </w:rPr>
        <w:t xml:space="preserve"> </w:t>
      </w:r>
      <w:r w:rsidR="00096867">
        <w:rPr>
          <w:i/>
          <w:sz w:val="24"/>
        </w:rPr>
        <w:t>повышение</w:t>
      </w:r>
      <w:r w:rsidR="00096867">
        <w:rPr>
          <w:i/>
          <w:spacing w:val="11"/>
          <w:sz w:val="24"/>
        </w:rPr>
        <w:t xml:space="preserve"> </w:t>
      </w:r>
      <w:r w:rsidR="00096867">
        <w:rPr>
          <w:i/>
          <w:sz w:val="24"/>
        </w:rPr>
        <w:t>температуры</w:t>
      </w:r>
      <w:r w:rsidR="00096867">
        <w:rPr>
          <w:i/>
          <w:spacing w:val="16"/>
          <w:sz w:val="24"/>
        </w:rPr>
        <w:t xml:space="preserve"> </w:t>
      </w:r>
      <w:r w:rsidR="00096867">
        <w:rPr>
          <w:i/>
          <w:sz w:val="24"/>
        </w:rPr>
        <w:t>≥</w:t>
      </w:r>
      <w:r>
        <w:rPr>
          <w:i/>
          <w:sz w:val="24"/>
        </w:rPr>
        <w:t xml:space="preserve"> </w:t>
      </w:r>
      <w:r w:rsidR="00096867">
        <w:rPr>
          <w:i/>
          <w:sz w:val="24"/>
          <w:vertAlign w:val="superscript"/>
        </w:rPr>
        <w:t>о</w:t>
      </w:r>
      <w:r w:rsidR="00096867">
        <w:rPr>
          <w:i/>
          <w:spacing w:val="-18"/>
          <w:sz w:val="24"/>
        </w:rPr>
        <w:t xml:space="preserve"> </w:t>
      </w:r>
      <w:r w:rsidR="00096867">
        <w:rPr>
          <w:i/>
          <w:sz w:val="24"/>
        </w:rPr>
        <w:t>С;</w:t>
      </w:r>
    </w:p>
    <w:p w:rsidR="00377206" w:rsidRDefault="00D30904" w:rsidP="00151C11">
      <w:pPr>
        <w:pStyle w:val="a4"/>
        <w:tabs>
          <w:tab w:val="left" w:pos="3616"/>
        </w:tabs>
        <w:spacing w:before="139"/>
        <w:ind w:left="0" w:right="2" w:firstLine="709"/>
        <w:rPr>
          <w:i/>
          <w:sz w:val="24"/>
        </w:rPr>
      </w:pPr>
      <w:r>
        <w:rPr>
          <w:i/>
          <w:sz w:val="24"/>
        </w:rPr>
        <w:t xml:space="preserve">д) </w:t>
      </w:r>
      <w:r w:rsidR="00096867">
        <w:rPr>
          <w:i/>
          <w:sz w:val="24"/>
        </w:rPr>
        <w:t>цианоз;</w:t>
      </w:r>
    </w:p>
    <w:p w:rsidR="00377206" w:rsidRDefault="00D30904" w:rsidP="00151C11">
      <w:pPr>
        <w:pStyle w:val="a4"/>
        <w:tabs>
          <w:tab w:val="left" w:pos="3616"/>
        </w:tabs>
        <w:spacing w:before="137"/>
        <w:ind w:left="0" w:right="2" w:firstLine="709"/>
        <w:rPr>
          <w:i/>
          <w:sz w:val="24"/>
        </w:rPr>
      </w:pPr>
      <w:r>
        <w:rPr>
          <w:i/>
          <w:sz w:val="24"/>
        </w:rPr>
        <w:t xml:space="preserve">е) </w:t>
      </w:r>
      <w:r w:rsidR="00096867">
        <w:rPr>
          <w:i/>
          <w:sz w:val="24"/>
        </w:rPr>
        <w:t>кожная</w:t>
      </w:r>
      <w:r w:rsidR="00096867">
        <w:rPr>
          <w:i/>
          <w:spacing w:val="-9"/>
          <w:sz w:val="24"/>
        </w:rPr>
        <w:t xml:space="preserve"> </w:t>
      </w:r>
      <w:r w:rsidR="00096867">
        <w:rPr>
          <w:i/>
          <w:sz w:val="24"/>
        </w:rPr>
        <w:t>сыпь,</w:t>
      </w:r>
      <w:r w:rsidR="00096867">
        <w:rPr>
          <w:i/>
          <w:spacing w:val="-7"/>
          <w:sz w:val="24"/>
        </w:rPr>
        <w:t xml:space="preserve"> </w:t>
      </w:r>
      <w:r w:rsidR="00096867">
        <w:rPr>
          <w:i/>
          <w:sz w:val="24"/>
        </w:rPr>
        <w:t>крапивница,</w:t>
      </w:r>
      <w:r w:rsidR="00096867">
        <w:rPr>
          <w:i/>
          <w:spacing w:val="-6"/>
          <w:sz w:val="24"/>
        </w:rPr>
        <w:t xml:space="preserve"> </w:t>
      </w:r>
      <w:r w:rsidR="00096867">
        <w:rPr>
          <w:i/>
          <w:sz w:val="24"/>
        </w:rPr>
        <w:t>гиперемия;</w:t>
      </w:r>
    </w:p>
    <w:p w:rsidR="00377206" w:rsidRDefault="00D30904" w:rsidP="00151C11">
      <w:pPr>
        <w:pStyle w:val="a4"/>
        <w:tabs>
          <w:tab w:val="left" w:pos="3616"/>
        </w:tabs>
        <w:spacing w:before="139"/>
        <w:ind w:left="0" w:right="2" w:firstLine="709"/>
        <w:rPr>
          <w:i/>
          <w:sz w:val="24"/>
        </w:rPr>
      </w:pPr>
      <w:r>
        <w:rPr>
          <w:i/>
          <w:spacing w:val="-1"/>
          <w:sz w:val="24"/>
        </w:rPr>
        <w:t xml:space="preserve">ж) </w:t>
      </w:r>
      <w:r w:rsidR="00096867">
        <w:rPr>
          <w:i/>
          <w:spacing w:val="-1"/>
          <w:sz w:val="24"/>
        </w:rPr>
        <w:t>гематурия/</w:t>
      </w:r>
      <w:r w:rsidR="00096867">
        <w:rPr>
          <w:i/>
          <w:spacing w:val="-13"/>
          <w:sz w:val="24"/>
        </w:rPr>
        <w:t xml:space="preserve"> </w:t>
      </w:r>
      <w:r w:rsidR="00096867">
        <w:rPr>
          <w:i/>
          <w:sz w:val="24"/>
        </w:rPr>
        <w:t>гемоглобинурия;</w:t>
      </w:r>
    </w:p>
    <w:p w:rsidR="00377206" w:rsidRDefault="00096867" w:rsidP="00D30904">
      <w:pPr>
        <w:pStyle w:val="a4"/>
        <w:numPr>
          <w:ilvl w:val="2"/>
          <w:numId w:val="10"/>
        </w:numPr>
        <w:tabs>
          <w:tab w:val="left" w:pos="1134"/>
        </w:tabs>
        <w:spacing w:line="360" w:lineRule="auto"/>
        <w:ind w:left="0" w:right="2" w:firstLine="709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8"/>
          <w:sz w:val="24"/>
        </w:rPr>
        <w:t xml:space="preserve"> </w:t>
      </w:r>
      <w:r>
        <w:rPr>
          <w:sz w:val="24"/>
        </w:rPr>
        <w:t>анемии</w:t>
      </w:r>
      <w:r>
        <w:rPr>
          <w:spacing w:val="-7"/>
          <w:sz w:val="24"/>
        </w:rPr>
        <w:t xml:space="preserve"> </w:t>
      </w:r>
      <w:r>
        <w:rPr>
          <w:sz w:val="24"/>
        </w:rPr>
        <w:t>недоношенных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рекомендуется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рутинное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антианемических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(код АТХ</w:t>
      </w:r>
      <w:r>
        <w:rPr>
          <w:spacing w:val="-2"/>
          <w:sz w:val="24"/>
        </w:rPr>
        <w:t xml:space="preserve"> </w:t>
      </w:r>
      <w:r>
        <w:rPr>
          <w:sz w:val="24"/>
        </w:rPr>
        <w:t>В03ХА) [59].</w:t>
      </w:r>
    </w:p>
    <w:p w:rsidR="00377206" w:rsidRDefault="00096867" w:rsidP="00D30904">
      <w:pPr>
        <w:pStyle w:val="2"/>
        <w:spacing w:before="5" w:line="360" w:lineRule="auto"/>
        <w:ind w:left="0" w:right="2" w:firstLine="709"/>
      </w:pPr>
      <w:r>
        <w:t>Уровень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доказательств-1).</w:t>
      </w:r>
    </w:p>
    <w:p w:rsidR="00377206" w:rsidRDefault="00096867" w:rsidP="00D30904">
      <w:pPr>
        <w:spacing w:line="360" w:lineRule="auto"/>
        <w:ind w:right="2" w:firstLine="709"/>
        <w:jc w:val="both"/>
        <w:rPr>
          <w:i/>
          <w:sz w:val="24"/>
        </w:rPr>
      </w:pPr>
      <w:r w:rsidRPr="00D30904">
        <w:rPr>
          <w:bCs/>
          <w:i/>
          <w:iCs/>
          <w:sz w:val="24"/>
        </w:rPr>
        <w:t>Комментарии:</w:t>
      </w:r>
      <w:r>
        <w:rPr>
          <w:b/>
          <w:sz w:val="24"/>
        </w:rPr>
        <w:t xml:space="preserve"> </w:t>
      </w:r>
      <w:r>
        <w:rPr>
          <w:i/>
          <w:sz w:val="24"/>
        </w:rPr>
        <w:t>В группу «другие антианемические препараты» (код АТХ В03ХА)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входят следующие препараты, применяемые у новорожденных: </w:t>
      </w:r>
      <w:proofErr w:type="spellStart"/>
      <w:r>
        <w:rPr>
          <w:i/>
          <w:sz w:val="24"/>
        </w:rPr>
        <w:t>эпоэтин</w:t>
      </w:r>
      <w:proofErr w:type="spellEnd"/>
      <w:r>
        <w:rPr>
          <w:i/>
          <w:sz w:val="24"/>
        </w:rPr>
        <w:t xml:space="preserve"> альфа</w:t>
      </w:r>
      <w:r>
        <w:rPr>
          <w:i/>
          <w:sz w:val="24"/>
          <w:vertAlign w:val="superscript"/>
        </w:rPr>
        <w:t>**</w:t>
      </w:r>
      <w:r>
        <w:rPr>
          <w:i/>
          <w:sz w:val="24"/>
        </w:rPr>
        <w:t xml:space="preserve"> 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эпоэтин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бета</w:t>
      </w:r>
      <w:r>
        <w:rPr>
          <w:i/>
          <w:sz w:val="24"/>
          <w:vertAlign w:val="superscript"/>
        </w:rPr>
        <w:t>**</w:t>
      </w:r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применению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#</w:t>
      </w:r>
      <w:proofErr w:type="spellStart"/>
      <w:r>
        <w:rPr>
          <w:i/>
          <w:sz w:val="24"/>
        </w:rPr>
        <w:t>дарбопоэтина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альфа</w:t>
      </w:r>
      <w:r>
        <w:rPr>
          <w:i/>
          <w:sz w:val="24"/>
          <w:vertAlign w:val="superscript"/>
        </w:rPr>
        <w:t>**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</w:t>
      </w:r>
      <w:r w:rsidR="00D30904">
        <w:rPr>
          <w:i/>
          <w:sz w:val="24"/>
        </w:rPr>
        <w:t xml:space="preserve"> </w:t>
      </w:r>
      <w:r>
        <w:rPr>
          <w:i/>
          <w:sz w:val="24"/>
        </w:rPr>
        <w:t xml:space="preserve">новорожденных [59–62]. Схемы терапии </w:t>
      </w:r>
      <w:proofErr w:type="spellStart"/>
      <w:r>
        <w:rPr>
          <w:i/>
          <w:sz w:val="24"/>
        </w:rPr>
        <w:t>Эпоэтином</w:t>
      </w:r>
      <w:proofErr w:type="spellEnd"/>
      <w:r>
        <w:rPr>
          <w:i/>
          <w:sz w:val="24"/>
        </w:rPr>
        <w:t xml:space="preserve"> альфа** (рекомбинантным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человеческим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эритропоэтином)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дозе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200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МЕ/кг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три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раза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неделю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внутривенно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подкожно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целевых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значений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гемоглобина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гематокрита,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не более 6 недель. Схема терапии </w:t>
      </w:r>
      <w:proofErr w:type="spellStart"/>
      <w:r>
        <w:rPr>
          <w:i/>
          <w:sz w:val="24"/>
        </w:rPr>
        <w:t>Эпоэтином</w:t>
      </w:r>
      <w:proofErr w:type="spellEnd"/>
      <w:r>
        <w:rPr>
          <w:i/>
          <w:sz w:val="24"/>
        </w:rPr>
        <w:t xml:space="preserve"> бета** в дозе 250 МЕ/кг три раза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неделю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внутривенно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подкожно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гемоглобина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гематокрита,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недель.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дозирования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#</w:t>
      </w:r>
      <w:proofErr w:type="spellStart"/>
      <w:r>
        <w:rPr>
          <w:i/>
          <w:sz w:val="24"/>
        </w:rPr>
        <w:t>дарбэпоэтина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альфа</w:t>
      </w:r>
      <w:r>
        <w:rPr>
          <w:i/>
          <w:sz w:val="24"/>
          <w:vertAlign w:val="superscript"/>
        </w:rPr>
        <w:t>**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мкг/кг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раз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неделю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[60,63].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назначении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препаратов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следует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руководствоваться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препарату.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дозирования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препаратов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отличаться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инструкциях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производителей.</w:t>
      </w:r>
    </w:p>
    <w:p w:rsidR="00377206" w:rsidRDefault="00096867" w:rsidP="00DE2E79">
      <w:pPr>
        <w:spacing w:before="2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нормализации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гемоглобина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гематокрита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препарат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отменяется.</w:t>
      </w:r>
    </w:p>
    <w:p w:rsidR="00377206" w:rsidRDefault="00096867" w:rsidP="00D30904">
      <w:pPr>
        <w:pStyle w:val="a4"/>
        <w:numPr>
          <w:ilvl w:val="2"/>
          <w:numId w:val="10"/>
        </w:numPr>
        <w:tabs>
          <w:tab w:val="left" w:pos="1134"/>
        </w:tabs>
        <w:spacing w:line="360" w:lineRule="auto"/>
        <w:ind w:left="0" w:right="2" w:firstLine="709"/>
        <w:rPr>
          <w:sz w:val="24"/>
        </w:rPr>
      </w:pPr>
      <w:r>
        <w:rPr>
          <w:b/>
          <w:spacing w:val="-1"/>
          <w:sz w:val="24"/>
        </w:rPr>
        <w:t>Рекомендуется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назначение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эпоэтина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альфа**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эпоэтина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бета**(код</w:t>
      </w:r>
      <w:r>
        <w:rPr>
          <w:spacing w:val="-15"/>
          <w:sz w:val="24"/>
        </w:rPr>
        <w:t xml:space="preserve"> </w:t>
      </w:r>
      <w:r>
        <w:rPr>
          <w:sz w:val="24"/>
        </w:rPr>
        <w:t>АТХ</w:t>
      </w:r>
      <w:r>
        <w:rPr>
          <w:spacing w:val="-13"/>
          <w:sz w:val="24"/>
        </w:rPr>
        <w:t xml:space="preserve"> </w:t>
      </w:r>
      <w:r>
        <w:rPr>
          <w:sz w:val="24"/>
        </w:rPr>
        <w:t>В03ХА)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9"/>
          <w:sz w:val="24"/>
        </w:rPr>
        <w:t xml:space="preserve"> </w:t>
      </w:r>
      <w:r>
        <w:rPr>
          <w:sz w:val="24"/>
        </w:rPr>
        <w:t>недоношенных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новорожденных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гестационного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9"/>
          <w:sz w:val="24"/>
        </w:rPr>
        <w:t xml:space="preserve"> </w:t>
      </w:r>
      <w:r>
        <w:rPr>
          <w:sz w:val="24"/>
        </w:rPr>
        <w:t>менее</w:t>
      </w:r>
      <w:r>
        <w:rPr>
          <w:spacing w:val="8"/>
          <w:sz w:val="24"/>
        </w:rPr>
        <w:t xml:space="preserve"> </w:t>
      </w:r>
      <w:r>
        <w:rPr>
          <w:sz w:val="24"/>
        </w:rPr>
        <w:t>31</w:t>
      </w:r>
      <w:r>
        <w:rPr>
          <w:spacing w:val="9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58"/>
          <w:sz w:val="24"/>
        </w:rPr>
        <w:t xml:space="preserve"> </w:t>
      </w:r>
      <w:r>
        <w:rPr>
          <w:sz w:val="24"/>
        </w:rPr>
        <w:t>с целью повышения уровня гемоглобина на момент выписки из стационара [59,64–</w:t>
      </w:r>
      <w:r>
        <w:rPr>
          <w:spacing w:val="1"/>
          <w:sz w:val="24"/>
        </w:rPr>
        <w:t xml:space="preserve"> </w:t>
      </w:r>
      <w:r>
        <w:rPr>
          <w:sz w:val="24"/>
        </w:rPr>
        <w:t>68].</w:t>
      </w:r>
    </w:p>
    <w:p w:rsidR="00377206" w:rsidRDefault="00096867" w:rsidP="00D30904">
      <w:pPr>
        <w:pStyle w:val="2"/>
        <w:spacing w:line="360" w:lineRule="auto"/>
        <w:ind w:left="0" w:firstLine="709"/>
      </w:pPr>
      <w:r>
        <w:t>Уровень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доказательств-2).</w:t>
      </w:r>
    </w:p>
    <w:p w:rsidR="00377206" w:rsidRDefault="00096867" w:rsidP="00D30904">
      <w:pPr>
        <w:spacing w:line="360" w:lineRule="auto"/>
        <w:ind w:firstLine="709"/>
        <w:jc w:val="both"/>
        <w:rPr>
          <w:i/>
          <w:sz w:val="24"/>
        </w:rPr>
      </w:pPr>
      <w:r w:rsidRPr="00D30904">
        <w:rPr>
          <w:bCs/>
          <w:i/>
          <w:iCs/>
          <w:sz w:val="24"/>
        </w:rPr>
        <w:t>Комментарии: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см.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комментариях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предыдущей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рекомендации.</w:t>
      </w:r>
    </w:p>
    <w:p w:rsidR="00D30904" w:rsidRDefault="00D30904" w:rsidP="00D30904">
      <w:pPr>
        <w:pStyle w:val="2"/>
        <w:spacing w:line="360" w:lineRule="auto"/>
        <w:ind w:left="0" w:firstLine="709"/>
        <w:jc w:val="left"/>
        <w:rPr>
          <w:u w:val="thick"/>
        </w:rPr>
      </w:pPr>
      <w:bookmarkStart w:id="23" w:name="_bookmark18"/>
      <w:bookmarkEnd w:id="23"/>
      <w:r>
        <w:rPr>
          <w:u w:val="thick"/>
        </w:rPr>
        <w:t xml:space="preserve">3.2. </w:t>
      </w:r>
      <w:proofErr w:type="spellStart"/>
      <w:r>
        <w:rPr>
          <w:u w:val="thick"/>
        </w:rPr>
        <w:t>Хиругическое</w:t>
      </w:r>
      <w:proofErr w:type="spellEnd"/>
      <w:r>
        <w:rPr>
          <w:u w:val="thick"/>
        </w:rPr>
        <w:t xml:space="preserve"> лечение</w:t>
      </w:r>
    </w:p>
    <w:p w:rsidR="00D30904" w:rsidRPr="00D30904" w:rsidRDefault="00D30904" w:rsidP="00D30904">
      <w:pPr>
        <w:pStyle w:val="2"/>
        <w:spacing w:line="360" w:lineRule="auto"/>
        <w:ind w:left="0" w:firstLine="709"/>
        <w:jc w:val="left"/>
        <w:rPr>
          <w:b w:val="0"/>
          <w:bCs w:val="0"/>
        </w:rPr>
      </w:pPr>
      <w:r w:rsidRPr="00D30904">
        <w:rPr>
          <w:b w:val="0"/>
          <w:bCs w:val="0"/>
        </w:rPr>
        <w:t>Не предусмотрено</w:t>
      </w:r>
    </w:p>
    <w:p w:rsidR="00377206" w:rsidRDefault="00096867" w:rsidP="00D30904">
      <w:pPr>
        <w:pStyle w:val="2"/>
        <w:spacing w:line="360" w:lineRule="auto"/>
        <w:ind w:left="0" w:firstLine="709"/>
        <w:jc w:val="left"/>
      </w:pPr>
      <w:r>
        <w:rPr>
          <w:u w:val="thick"/>
        </w:rPr>
        <w:t>3.</w:t>
      </w:r>
      <w:r w:rsidR="00D30904">
        <w:rPr>
          <w:u w:val="thick"/>
        </w:rPr>
        <w:t>3</w:t>
      </w:r>
      <w:r>
        <w:rPr>
          <w:spacing w:val="-2"/>
          <w:u w:val="thick"/>
        </w:rPr>
        <w:t xml:space="preserve"> </w:t>
      </w:r>
      <w:r>
        <w:rPr>
          <w:u w:val="thick"/>
        </w:rPr>
        <w:t>Иное</w:t>
      </w:r>
      <w:r>
        <w:rPr>
          <w:spacing w:val="-2"/>
          <w:u w:val="thick"/>
        </w:rPr>
        <w:t xml:space="preserve"> </w:t>
      </w:r>
      <w:r>
        <w:rPr>
          <w:u w:val="thick"/>
        </w:rPr>
        <w:t>лечение</w:t>
      </w:r>
    </w:p>
    <w:p w:rsidR="00377206" w:rsidRPr="00D30904" w:rsidRDefault="00096867" w:rsidP="00D30904">
      <w:pPr>
        <w:spacing w:line="360" w:lineRule="auto"/>
        <w:ind w:firstLine="707"/>
        <w:jc w:val="both"/>
        <w:rPr>
          <w:iCs/>
          <w:sz w:val="24"/>
        </w:rPr>
      </w:pPr>
      <w:r w:rsidRPr="00D30904">
        <w:rPr>
          <w:iCs/>
          <w:sz w:val="24"/>
        </w:rPr>
        <w:t>Лечебно-охранительный</w:t>
      </w:r>
      <w:r w:rsidRPr="00D30904">
        <w:rPr>
          <w:iCs/>
          <w:spacing w:val="1"/>
          <w:sz w:val="24"/>
        </w:rPr>
        <w:t xml:space="preserve"> </w:t>
      </w:r>
      <w:r w:rsidRPr="00D30904">
        <w:rPr>
          <w:iCs/>
          <w:sz w:val="24"/>
        </w:rPr>
        <w:t>режим</w:t>
      </w:r>
      <w:r w:rsidRPr="00D30904">
        <w:rPr>
          <w:iCs/>
          <w:spacing w:val="1"/>
          <w:sz w:val="24"/>
        </w:rPr>
        <w:t xml:space="preserve"> </w:t>
      </w:r>
      <w:r w:rsidRPr="00D30904">
        <w:rPr>
          <w:iCs/>
          <w:sz w:val="24"/>
        </w:rPr>
        <w:t>подразумевает</w:t>
      </w:r>
      <w:r w:rsidRPr="00D30904">
        <w:rPr>
          <w:iCs/>
          <w:spacing w:val="1"/>
          <w:sz w:val="24"/>
        </w:rPr>
        <w:t xml:space="preserve"> </w:t>
      </w:r>
      <w:r w:rsidRPr="00D30904">
        <w:rPr>
          <w:iCs/>
          <w:sz w:val="24"/>
        </w:rPr>
        <w:t>создание</w:t>
      </w:r>
      <w:r w:rsidRPr="00D30904">
        <w:rPr>
          <w:iCs/>
          <w:spacing w:val="1"/>
          <w:sz w:val="24"/>
        </w:rPr>
        <w:t xml:space="preserve"> </w:t>
      </w:r>
      <w:r w:rsidRPr="00D30904">
        <w:rPr>
          <w:iCs/>
          <w:sz w:val="24"/>
        </w:rPr>
        <w:t>оптимальных</w:t>
      </w:r>
      <w:r w:rsidRPr="00D30904">
        <w:rPr>
          <w:iCs/>
          <w:spacing w:val="1"/>
          <w:sz w:val="24"/>
        </w:rPr>
        <w:t xml:space="preserve"> </w:t>
      </w:r>
      <w:r w:rsidRPr="00D30904">
        <w:rPr>
          <w:iCs/>
          <w:sz w:val="24"/>
        </w:rPr>
        <w:t>условий</w:t>
      </w:r>
      <w:r w:rsidRPr="00D30904">
        <w:rPr>
          <w:iCs/>
          <w:spacing w:val="-57"/>
          <w:sz w:val="24"/>
        </w:rPr>
        <w:t xml:space="preserve"> </w:t>
      </w:r>
      <w:r w:rsidRPr="00D30904">
        <w:rPr>
          <w:iCs/>
          <w:sz w:val="24"/>
        </w:rPr>
        <w:t>выхаживания</w:t>
      </w:r>
      <w:r w:rsidRPr="00D30904">
        <w:rPr>
          <w:iCs/>
          <w:spacing w:val="-2"/>
          <w:sz w:val="24"/>
        </w:rPr>
        <w:t xml:space="preserve"> </w:t>
      </w:r>
      <w:r w:rsidRPr="00D30904">
        <w:rPr>
          <w:iCs/>
          <w:sz w:val="24"/>
        </w:rPr>
        <w:t>недоношенных</w:t>
      </w:r>
      <w:r w:rsidRPr="00D30904">
        <w:rPr>
          <w:iCs/>
          <w:spacing w:val="1"/>
          <w:sz w:val="24"/>
        </w:rPr>
        <w:t xml:space="preserve"> </w:t>
      </w:r>
      <w:r w:rsidRPr="00D30904">
        <w:rPr>
          <w:iCs/>
          <w:sz w:val="24"/>
        </w:rPr>
        <w:t>новорожденных.</w:t>
      </w:r>
    </w:p>
    <w:p w:rsidR="00377206" w:rsidRPr="00D30904" w:rsidRDefault="00096867" w:rsidP="00D30904">
      <w:pPr>
        <w:spacing w:line="360" w:lineRule="auto"/>
        <w:ind w:firstLine="707"/>
        <w:jc w:val="both"/>
        <w:rPr>
          <w:iCs/>
          <w:sz w:val="24"/>
        </w:rPr>
      </w:pPr>
      <w:r w:rsidRPr="00D30904">
        <w:rPr>
          <w:iCs/>
          <w:sz w:val="24"/>
        </w:rPr>
        <w:t>Важной составляющей в лечении анемии недоношенных является достаточное</w:t>
      </w:r>
      <w:r w:rsidRPr="00D30904">
        <w:rPr>
          <w:iCs/>
          <w:spacing w:val="1"/>
          <w:sz w:val="24"/>
        </w:rPr>
        <w:t xml:space="preserve"> </w:t>
      </w:r>
      <w:r w:rsidRPr="00D30904">
        <w:rPr>
          <w:iCs/>
          <w:sz w:val="24"/>
        </w:rPr>
        <w:t>поступление</w:t>
      </w:r>
      <w:r w:rsidRPr="00D30904">
        <w:rPr>
          <w:iCs/>
          <w:spacing w:val="1"/>
          <w:sz w:val="24"/>
        </w:rPr>
        <w:t xml:space="preserve"> </w:t>
      </w:r>
      <w:proofErr w:type="spellStart"/>
      <w:r w:rsidRPr="00D30904">
        <w:rPr>
          <w:iCs/>
          <w:sz w:val="24"/>
        </w:rPr>
        <w:t>энтерального</w:t>
      </w:r>
      <w:proofErr w:type="spellEnd"/>
      <w:r w:rsidRPr="00D30904">
        <w:rPr>
          <w:iCs/>
          <w:spacing w:val="1"/>
          <w:sz w:val="24"/>
        </w:rPr>
        <w:t xml:space="preserve"> </w:t>
      </w:r>
      <w:r w:rsidRPr="00D30904">
        <w:rPr>
          <w:iCs/>
          <w:sz w:val="24"/>
        </w:rPr>
        <w:t>(материнское</w:t>
      </w:r>
      <w:r w:rsidRPr="00D30904">
        <w:rPr>
          <w:iCs/>
          <w:spacing w:val="1"/>
          <w:sz w:val="24"/>
        </w:rPr>
        <w:t xml:space="preserve"> </w:t>
      </w:r>
      <w:r w:rsidRPr="00D30904">
        <w:rPr>
          <w:iCs/>
          <w:sz w:val="24"/>
        </w:rPr>
        <w:t>молоко,</w:t>
      </w:r>
      <w:r w:rsidRPr="00D30904">
        <w:rPr>
          <w:iCs/>
          <w:spacing w:val="1"/>
          <w:sz w:val="24"/>
        </w:rPr>
        <w:t xml:space="preserve"> </w:t>
      </w:r>
      <w:r w:rsidRPr="00D30904">
        <w:rPr>
          <w:iCs/>
          <w:sz w:val="24"/>
        </w:rPr>
        <w:t>обогащенное</w:t>
      </w:r>
      <w:r w:rsidRPr="00D30904">
        <w:rPr>
          <w:iCs/>
          <w:spacing w:val="1"/>
          <w:sz w:val="24"/>
        </w:rPr>
        <w:t xml:space="preserve"> </w:t>
      </w:r>
      <w:r w:rsidRPr="00D30904">
        <w:rPr>
          <w:iCs/>
          <w:sz w:val="24"/>
        </w:rPr>
        <w:t>фортификатором</w:t>
      </w:r>
      <w:r w:rsidRPr="00D30904">
        <w:rPr>
          <w:iCs/>
          <w:spacing w:val="1"/>
          <w:sz w:val="24"/>
        </w:rPr>
        <w:t xml:space="preserve"> </w:t>
      </w:r>
      <w:r w:rsidRPr="00D30904">
        <w:rPr>
          <w:iCs/>
          <w:sz w:val="24"/>
        </w:rPr>
        <w:t>или</w:t>
      </w:r>
      <w:r w:rsidRPr="00D30904">
        <w:rPr>
          <w:iCs/>
          <w:spacing w:val="-57"/>
          <w:sz w:val="24"/>
        </w:rPr>
        <w:t xml:space="preserve"> </w:t>
      </w:r>
      <w:r w:rsidRPr="00D30904">
        <w:rPr>
          <w:iCs/>
          <w:sz w:val="24"/>
        </w:rPr>
        <w:t>смесь</w:t>
      </w:r>
      <w:r w:rsidRPr="00D30904">
        <w:rPr>
          <w:iCs/>
          <w:spacing w:val="1"/>
          <w:sz w:val="24"/>
        </w:rPr>
        <w:t xml:space="preserve"> </w:t>
      </w:r>
      <w:r w:rsidRPr="00D30904">
        <w:rPr>
          <w:iCs/>
          <w:sz w:val="24"/>
        </w:rPr>
        <w:t>для</w:t>
      </w:r>
      <w:r w:rsidRPr="00D30904">
        <w:rPr>
          <w:iCs/>
          <w:spacing w:val="1"/>
          <w:sz w:val="24"/>
        </w:rPr>
        <w:t xml:space="preserve"> </w:t>
      </w:r>
      <w:r w:rsidRPr="00D30904">
        <w:rPr>
          <w:iCs/>
          <w:sz w:val="24"/>
        </w:rPr>
        <w:t>недоношенных</w:t>
      </w:r>
      <w:r w:rsidRPr="00D30904">
        <w:rPr>
          <w:iCs/>
          <w:spacing w:val="1"/>
          <w:sz w:val="24"/>
        </w:rPr>
        <w:t xml:space="preserve"> </w:t>
      </w:r>
      <w:r w:rsidRPr="00D30904">
        <w:rPr>
          <w:iCs/>
          <w:sz w:val="24"/>
        </w:rPr>
        <w:t>детей)</w:t>
      </w:r>
      <w:r w:rsidRPr="00D30904">
        <w:rPr>
          <w:iCs/>
          <w:spacing w:val="1"/>
          <w:sz w:val="24"/>
        </w:rPr>
        <w:t xml:space="preserve"> </w:t>
      </w:r>
      <w:r w:rsidRPr="00D30904">
        <w:rPr>
          <w:iCs/>
          <w:sz w:val="24"/>
        </w:rPr>
        <w:t>или,</w:t>
      </w:r>
      <w:r w:rsidRPr="00D30904">
        <w:rPr>
          <w:iCs/>
          <w:spacing w:val="1"/>
          <w:sz w:val="24"/>
        </w:rPr>
        <w:t xml:space="preserve"> </w:t>
      </w:r>
      <w:r w:rsidRPr="00D30904">
        <w:rPr>
          <w:iCs/>
          <w:sz w:val="24"/>
        </w:rPr>
        <w:t>в</w:t>
      </w:r>
      <w:r w:rsidRPr="00D30904">
        <w:rPr>
          <w:iCs/>
          <w:spacing w:val="1"/>
          <w:sz w:val="24"/>
        </w:rPr>
        <w:t xml:space="preserve"> </w:t>
      </w:r>
      <w:r w:rsidRPr="00D30904">
        <w:rPr>
          <w:iCs/>
          <w:sz w:val="24"/>
        </w:rPr>
        <w:t>случаях</w:t>
      </w:r>
      <w:r w:rsidRPr="00D30904">
        <w:rPr>
          <w:iCs/>
          <w:spacing w:val="1"/>
          <w:sz w:val="24"/>
        </w:rPr>
        <w:t xml:space="preserve"> </w:t>
      </w:r>
      <w:proofErr w:type="spellStart"/>
      <w:r w:rsidRPr="00D30904">
        <w:rPr>
          <w:iCs/>
          <w:sz w:val="24"/>
        </w:rPr>
        <w:t>интолерантности</w:t>
      </w:r>
      <w:proofErr w:type="spellEnd"/>
      <w:r w:rsidRPr="00D30904">
        <w:rPr>
          <w:iCs/>
          <w:spacing w:val="1"/>
          <w:sz w:val="24"/>
        </w:rPr>
        <w:t xml:space="preserve"> </w:t>
      </w:r>
      <w:r w:rsidRPr="00D30904">
        <w:rPr>
          <w:iCs/>
          <w:sz w:val="24"/>
        </w:rPr>
        <w:t>к</w:t>
      </w:r>
      <w:r w:rsidRPr="00D30904">
        <w:rPr>
          <w:iCs/>
          <w:spacing w:val="1"/>
          <w:sz w:val="24"/>
        </w:rPr>
        <w:t xml:space="preserve"> </w:t>
      </w:r>
      <w:proofErr w:type="spellStart"/>
      <w:r w:rsidRPr="00D30904">
        <w:rPr>
          <w:iCs/>
          <w:sz w:val="24"/>
        </w:rPr>
        <w:t>энтеральному</w:t>
      </w:r>
      <w:proofErr w:type="spellEnd"/>
      <w:r w:rsidRPr="00D30904">
        <w:rPr>
          <w:iCs/>
          <w:spacing w:val="1"/>
          <w:sz w:val="24"/>
        </w:rPr>
        <w:t xml:space="preserve"> </w:t>
      </w:r>
      <w:r w:rsidRPr="00D30904">
        <w:rPr>
          <w:iCs/>
          <w:sz w:val="24"/>
        </w:rPr>
        <w:t>питанию,</w:t>
      </w:r>
      <w:r w:rsidRPr="00D30904">
        <w:rPr>
          <w:iCs/>
          <w:spacing w:val="-1"/>
          <w:sz w:val="24"/>
        </w:rPr>
        <w:t xml:space="preserve"> </w:t>
      </w:r>
      <w:r w:rsidRPr="00D30904">
        <w:rPr>
          <w:iCs/>
          <w:sz w:val="24"/>
        </w:rPr>
        <w:t>парентерального</w:t>
      </w:r>
      <w:r w:rsidRPr="00D30904">
        <w:rPr>
          <w:iCs/>
          <w:spacing w:val="1"/>
          <w:sz w:val="24"/>
        </w:rPr>
        <w:t xml:space="preserve"> </w:t>
      </w:r>
      <w:r w:rsidRPr="00D30904">
        <w:rPr>
          <w:iCs/>
          <w:sz w:val="24"/>
        </w:rPr>
        <w:t>белка не</w:t>
      </w:r>
      <w:r w:rsidRPr="00D30904">
        <w:rPr>
          <w:iCs/>
          <w:spacing w:val="-1"/>
          <w:sz w:val="24"/>
        </w:rPr>
        <w:t xml:space="preserve"> </w:t>
      </w:r>
      <w:r w:rsidRPr="00D30904">
        <w:rPr>
          <w:iCs/>
          <w:sz w:val="24"/>
        </w:rPr>
        <w:t>менее</w:t>
      </w:r>
      <w:r w:rsidRPr="00D30904">
        <w:rPr>
          <w:iCs/>
          <w:spacing w:val="-3"/>
          <w:sz w:val="24"/>
        </w:rPr>
        <w:t xml:space="preserve"> </w:t>
      </w:r>
      <w:r w:rsidRPr="00D30904">
        <w:rPr>
          <w:iCs/>
          <w:sz w:val="24"/>
        </w:rPr>
        <w:t>3,5 г/кг/</w:t>
      </w:r>
      <w:proofErr w:type="spellStart"/>
      <w:r w:rsidRPr="00D30904">
        <w:rPr>
          <w:iCs/>
          <w:sz w:val="24"/>
        </w:rPr>
        <w:t>сут</w:t>
      </w:r>
      <w:proofErr w:type="spellEnd"/>
      <w:r w:rsidRPr="00D30904">
        <w:rPr>
          <w:iCs/>
          <w:spacing w:val="-1"/>
          <w:sz w:val="24"/>
        </w:rPr>
        <w:t xml:space="preserve"> </w:t>
      </w:r>
      <w:r w:rsidRPr="00D30904">
        <w:rPr>
          <w:iCs/>
          <w:sz w:val="24"/>
        </w:rPr>
        <w:t>[69].</w:t>
      </w:r>
    </w:p>
    <w:p w:rsidR="00D30904" w:rsidRPr="00D30904" w:rsidRDefault="00D30904" w:rsidP="00D30904">
      <w:pPr>
        <w:pStyle w:val="1"/>
        <w:tabs>
          <w:tab w:val="left" w:pos="2242"/>
        </w:tabs>
        <w:spacing w:before="0" w:line="273" w:lineRule="exact"/>
        <w:ind w:left="0" w:right="2"/>
        <w:jc w:val="center"/>
        <w:rPr>
          <w:i/>
          <w:sz w:val="24"/>
        </w:rPr>
      </w:pPr>
      <w:bookmarkStart w:id="24" w:name="_bookmark19"/>
      <w:bookmarkEnd w:id="24"/>
      <w:r w:rsidRPr="00D30904">
        <w:t>4.</w:t>
      </w:r>
      <w:r>
        <w:t xml:space="preserve"> Р</w:t>
      </w:r>
      <w:r w:rsidR="00096867">
        <w:t>еабилитация</w:t>
      </w:r>
    </w:p>
    <w:p w:rsidR="00377206" w:rsidRPr="00D30904" w:rsidRDefault="00096867" w:rsidP="00D30904">
      <w:pPr>
        <w:pStyle w:val="1"/>
        <w:tabs>
          <w:tab w:val="left" w:pos="2242"/>
          <w:tab w:val="left" w:pos="8505"/>
          <w:tab w:val="left" w:pos="8914"/>
        </w:tabs>
        <w:spacing w:before="0" w:line="273" w:lineRule="exact"/>
        <w:ind w:left="0" w:right="444" w:firstLine="709"/>
        <w:rPr>
          <w:b w:val="0"/>
          <w:bCs w:val="0"/>
          <w:iCs/>
          <w:sz w:val="24"/>
        </w:rPr>
      </w:pPr>
      <w:r w:rsidRPr="00D30904">
        <w:rPr>
          <w:b w:val="0"/>
          <w:bCs w:val="0"/>
          <w:iCs/>
          <w:sz w:val="24"/>
        </w:rPr>
        <w:t>Специальных</w:t>
      </w:r>
      <w:r w:rsidRPr="00D30904">
        <w:rPr>
          <w:b w:val="0"/>
          <w:bCs w:val="0"/>
          <w:iCs/>
          <w:spacing w:val="-4"/>
          <w:sz w:val="24"/>
        </w:rPr>
        <w:t xml:space="preserve"> </w:t>
      </w:r>
      <w:r w:rsidRPr="00D30904">
        <w:rPr>
          <w:b w:val="0"/>
          <w:bCs w:val="0"/>
          <w:iCs/>
          <w:sz w:val="24"/>
        </w:rPr>
        <w:t>требований</w:t>
      </w:r>
      <w:r w:rsidRPr="00D30904">
        <w:rPr>
          <w:b w:val="0"/>
          <w:bCs w:val="0"/>
          <w:iCs/>
          <w:spacing w:val="-2"/>
          <w:sz w:val="24"/>
        </w:rPr>
        <w:t xml:space="preserve"> </w:t>
      </w:r>
      <w:r w:rsidRPr="00D30904">
        <w:rPr>
          <w:b w:val="0"/>
          <w:bCs w:val="0"/>
          <w:iCs/>
          <w:sz w:val="24"/>
        </w:rPr>
        <w:t>нет.</w:t>
      </w:r>
    </w:p>
    <w:p w:rsidR="00377206" w:rsidRDefault="00377206" w:rsidP="00DE2E79">
      <w:pPr>
        <w:spacing w:line="273" w:lineRule="exact"/>
        <w:jc w:val="both"/>
        <w:rPr>
          <w:sz w:val="24"/>
        </w:rPr>
      </w:pPr>
    </w:p>
    <w:p w:rsidR="00377206" w:rsidRDefault="00D30904" w:rsidP="00D30904">
      <w:pPr>
        <w:pStyle w:val="1"/>
        <w:tabs>
          <w:tab w:val="left" w:pos="1995"/>
        </w:tabs>
        <w:spacing w:line="362" w:lineRule="auto"/>
        <w:ind w:left="0" w:right="2"/>
        <w:jc w:val="center"/>
      </w:pPr>
      <w:bookmarkStart w:id="25" w:name="_bookmark20"/>
      <w:bookmarkEnd w:id="25"/>
      <w:r>
        <w:t xml:space="preserve">5. </w:t>
      </w:r>
      <w:r w:rsidR="00096867">
        <w:t>Профилактика</w:t>
      </w:r>
      <w:r w:rsidR="00096867">
        <w:rPr>
          <w:spacing w:val="7"/>
        </w:rPr>
        <w:t xml:space="preserve"> </w:t>
      </w:r>
      <w:r w:rsidR="00096867">
        <w:t>и</w:t>
      </w:r>
      <w:r w:rsidR="00096867">
        <w:rPr>
          <w:spacing w:val="9"/>
        </w:rPr>
        <w:t xml:space="preserve"> </w:t>
      </w:r>
      <w:r w:rsidR="00096867">
        <w:t>диспансерное</w:t>
      </w:r>
      <w:r w:rsidR="00096867">
        <w:rPr>
          <w:spacing w:val="10"/>
        </w:rPr>
        <w:t xml:space="preserve"> </w:t>
      </w:r>
      <w:r w:rsidR="00096867">
        <w:t>наблюдение</w:t>
      </w:r>
    </w:p>
    <w:p w:rsidR="00377206" w:rsidRPr="00D30904" w:rsidRDefault="00D30904" w:rsidP="00D30904">
      <w:pPr>
        <w:pStyle w:val="2"/>
        <w:spacing w:line="273" w:lineRule="exact"/>
        <w:ind w:left="0" w:firstLine="709"/>
        <w:jc w:val="left"/>
        <w:rPr>
          <w:u w:val="single"/>
        </w:rPr>
      </w:pPr>
      <w:r w:rsidRPr="00D30904">
        <w:rPr>
          <w:u w:val="single"/>
        </w:rPr>
        <w:t xml:space="preserve">5.1 </w:t>
      </w:r>
      <w:r w:rsidR="00096867" w:rsidRPr="00D30904">
        <w:rPr>
          <w:u w:val="single"/>
        </w:rPr>
        <w:t>Профилактика</w:t>
      </w:r>
    </w:p>
    <w:p w:rsidR="005A13B7" w:rsidRPr="005A13B7" w:rsidRDefault="00096867" w:rsidP="005A13B7">
      <w:pPr>
        <w:pStyle w:val="a4"/>
        <w:numPr>
          <w:ilvl w:val="0"/>
          <w:numId w:val="5"/>
        </w:numPr>
        <w:tabs>
          <w:tab w:val="left" w:pos="1134"/>
          <w:tab w:val="left" w:pos="3021"/>
          <w:tab w:val="left" w:pos="3686"/>
          <w:tab w:val="left" w:pos="3726"/>
          <w:tab w:val="left" w:pos="4100"/>
          <w:tab w:val="left" w:pos="4714"/>
          <w:tab w:val="left" w:pos="5606"/>
          <w:tab w:val="left" w:pos="5686"/>
          <w:tab w:val="left" w:pos="5744"/>
          <w:tab w:val="left" w:pos="6017"/>
          <w:tab w:val="left" w:pos="6877"/>
          <w:tab w:val="left" w:pos="7654"/>
          <w:tab w:val="left" w:pos="7796"/>
          <w:tab w:val="left" w:pos="7950"/>
          <w:tab w:val="left" w:pos="8173"/>
          <w:tab w:val="left" w:pos="8725"/>
          <w:tab w:val="left" w:pos="9298"/>
          <w:tab w:val="left" w:pos="9472"/>
          <w:tab w:val="left" w:pos="9777"/>
          <w:tab w:val="left" w:pos="9922"/>
        </w:tabs>
        <w:spacing w:line="360" w:lineRule="auto"/>
        <w:ind w:left="0" w:right="2" w:firstLine="709"/>
        <w:rPr>
          <w:b/>
          <w:sz w:val="24"/>
        </w:rPr>
      </w:pPr>
      <w:r>
        <w:rPr>
          <w:sz w:val="24"/>
        </w:rPr>
        <w:t>Для</w:t>
      </w:r>
      <w:r w:rsidR="00D30904">
        <w:rPr>
          <w:sz w:val="24"/>
        </w:rPr>
        <w:t xml:space="preserve"> </w:t>
      </w:r>
      <w:r>
        <w:rPr>
          <w:sz w:val="24"/>
        </w:rPr>
        <w:t>профилактики</w:t>
      </w:r>
      <w:r w:rsidR="00D30904">
        <w:rPr>
          <w:sz w:val="24"/>
        </w:rPr>
        <w:t xml:space="preserve"> </w:t>
      </w:r>
      <w:r>
        <w:rPr>
          <w:sz w:val="24"/>
        </w:rPr>
        <w:t>анемии</w:t>
      </w:r>
      <w:r w:rsidR="00D30904">
        <w:rPr>
          <w:sz w:val="24"/>
        </w:rPr>
        <w:t xml:space="preserve"> </w:t>
      </w:r>
      <w:r>
        <w:rPr>
          <w:sz w:val="24"/>
        </w:rPr>
        <w:t>у</w:t>
      </w:r>
      <w:r w:rsidR="00D30904">
        <w:rPr>
          <w:sz w:val="24"/>
        </w:rPr>
        <w:t xml:space="preserve"> </w:t>
      </w:r>
      <w:r>
        <w:rPr>
          <w:sz w:val="24"/>
        </w:rPr>
        <w:t>новорожденного</w:t>
      </w:r>
      <w:r>
        <w:rPr>
          <w:sz w:val="24"/>
        </w:rPr>
        <w:tab/>
      </w:r>
      <w:r w:rsidR="00D30904">
        <w:rPr>
          <w:sz w:val="24"/>
        </w:rPr>
        <w:t xml:space="preserve"> </w:t>
      </w:r>
      <w:r>
        <w:rPr>
          <w:b/>
          <w:sz w:val="24"/>
        </w:rPr>
        <w:t>рекомендуется</w:t>
      </w:r>
      <w:r w:rsidR="00D30904">
        <w:rPr>
          <w:b/>
          <w:sz w:val="24"/>
        </w:rPr>
        <w:t xml:space="preserve"> </w:t>
      </w:r>
      <w:r>
        <w:rPr>
          <w:spacing w:val="-1"/>
          <w:sz w:val="24"/>
        </w:rPr>
        <w:t>отсроченное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пережатие</w:t>
      </w:r>
      <w:r w:rsidR="00D30904">
        <w:rPr>
          <w:sz w:val="24"/>
        </w:rPr>
        <w:t xml:space="preserve"> </w:t>
      </w:r>
      <w:r>
        <w:rPr>
          <w:sz w:val="24"/>
        </w:rPr>
        <w:t>и</w:t>
      </w:r>
      <w:r w:rsidR="00D30904">
        <w:rPr>
          <w:sz w:val="24"/>
        </w:rPr>
        <w:t xml:space="preserve"> </w:t>
      </w:r>
      <w:r>
        <w:rPr>
          <w:sz w:val="24"/>
        </w:rPr>
        <w:t>пересечение</w:t>
      </w:r>
      <w:r w:rsidR="00D30904">
        <w:rPr>
          <w:sz w:val="24"/>
        </w:rPr>
        <w:t xml:space="preserve"> </w:t>
      </w:r>
      <w:r>
        <w:rPr>
          <w:sz w:val="24"/>
        </w:rPr>
        <w:t>пуповины</w:t>
      </w:r>
      <w:r w:rsidR="00D30904">
        <w:rPr>
          <w:sz w:val="24"/>
        </w:rPr>
        <w:t xml:space="preserve"> </w:t>
      </w:r>
      <w:r>
        <w:rPr>
          <w:sz w:val="24"/>
        </w:rPr>
        <w:t>спустя</w:t>
      </w:r>
      <w:r w:rsidR="00D30904">
        <w:rPr>
          <w:sz w:val="24"/>
        </w:rPr>
        <w:t xml:space="preserve"> </w:t>
      </w:r>
      <w:r>
        <w:rPr>
          <w:sz w:val="24"/>
        </w:rPr>
        <w:t>60-120</w:t>
      </w:r>
      <w:r>
        <w:rPr>
          <w:sz w:val="24"/>
        </w:rPr>
        <w:tab/>
        <w:t>сек</w:t>
      </w:r>
      <w:r w:rsidR="00D30904">
        <w:rPr>
          <w:sz w:val="24"/>
        </w:rPr>
        <w:t xml:space="preserve"> </w:t>
      </w:r>
      <w:r>
        <w:rPr>
          <w:sz w:val="24"/>
        </w:rPr>
        <w:t>при</w:t>
      </w:r>
      <w:r w:rsidR="00D30904">
        <w:rPr>
          <w:sz w:val="24"/>
        </w:rPr>
        <w:t xml:space="preserve"> </w:t>
      </w:r>
      <w:r>
        <w:rPr>
          <w:spacing w:val="-1"/>
          <w:sz w:val="24"/>
        </w:rPr>
        <w:t>отсутствии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в немедленном оказании помощи матери или ребенку [70–72].</w:t>
      </w:r>
      <w:r>
        <w:rPr>
          <w:spacing w:val="1"/>
          <w:sz w:val="24"/>
        </w:rPr>
        <w:t xml:space="preserve"> </w:t>
      </w:r>
    </w:p>
    <w:p w:rsidR="00377206" w:rsidRPr="005A13B7" w:rsidRDefault="00096867" w:rsidP="005A13B7">
      <w:pPr>
        <w:tabs>
          <w:tab w:val="left" w:pos="1134"/>
          <w:tab w:val="left" w:pos="3021"/>
          <w:tab w:val="left" w:pos="3686"/>
          <w:tab w:val="left" w:pos="3726"/>
          <w:tab w:val="left" w:pos="4100"/>
          <w:tab w:val="left" w:pos="4714"/>
          <w:tab w:val="left" w:pos="5606"/>
          <w:tab w:val="left" w:pos="5686"/>
          <w:tab w:val="left" w:pos="5744"/>
          <w:tab w:val="left" w:pos="6017"/>
          <w:tab w:val="left" w:pos="6877"/>
          <w:tab w:val="left" w:pos="7654"/>
          <w:tab w:val="left" w:pos="7796"/>
          <w:tab w:val="left" w:pos="7950"/>
          <w:tab w:val="left" w:pos="8173"/>
          <w:tab w:val="left" w:pos="8725"/>
          <w:tab w:val="left" w:pos="9356"/>
          <w:tab w:val="left" w:pos="9472"/>
          <w:tab w:val="left" w:pos="9777"/>
          <w:tab w:val="left" w:pos="9922"/>
        </w:tabs>
        <w:spacing w:line="360" w:lineRule="auto"/>
        <w:ind w:right="2" w:firstLine="709"/>
        <w:jc w:val="both"/>
        <w:rPr>
          <w:b/>
          <w:sz w:val="24"/>
        </w:rPr>
      </w:pPr>
      <w:r w:rsidRPr="005A13B7">
        <w:rPr>
          <w:b/>
          <w:sz w:val="24"/>
        </w:rPr>
        <w:t>Уровень</w:t>
      </w:r>
      <w:r w:rsidR="005A13B7" w:rsidRPr="005A13B7">
        <w:rPr>
          <w:b/>
          <w:sz w:val="24"/>
        </w:rPr>
        <w:t xml:space="preserve"> </w:t>
      </w:r>
      <w:r w:rsidRPr="005A13B7">
        <w:rPr>
          <w:b/>
          <w:sz w:val="24"/>
        </w:rPr>
        <w:t>убедительности</w:t>
      </w:r>
      <w:r w:rsidR="005A13B7" w:rsidRPr="005A13B7">
        <w:rPr>
          <w:b/>
          <w:sz w:val="24"/>
        </w:rPr>
        <w:t xml:space="preserve"> </w:t>
      </w:r>
      <w:r w:rsidRPr="005A13B7">
        <w:rPr>
          <w:b/>
          <w:sz w:val="24"/>
        </w:rPr>
        <w:t>рекомендаций</w:t>
      </w:r>
      <w:r w:rsidR="005A13B7" w:rsidRPr="005A13B7">
        <w:rPr>
          <w:b/>
          <w:sz w:val="24"/>
        </w:rPr>
        <w:t xml:space="preserve"> </w:t>
      </w:r>
      <w:r w:rsidRPr="005A13B7">
        <w:rPr>
          <w:b/>
          <w:sz w:val="24"/>
        </w:rPr>
        <w:t>А</w:t>
      </w:r>
      <w:r w:rsidR="005A13B7" w:rsidRPr="005A13B7">
        <w:rPr>
          <w:b/>
          <w:sz w:val="24"/>
        </w:rPr>
        <w:t xml:space="preserve"> </w:t>
      </w:r>
      <w:r w:rsidRPr="005A13B7">
        <w:rPr>
          <w:b/>
          <w:sz w:val="24"/>
        </w:rPr>
        <w:t>(уровень</w:t>
      </w:r>
      <w:r w:rsidR="005A13B7" w:rsidRPr="005A13B7">
        <w:rPr>
          <w:b/>
          <w:sz w:val="24"/>
        </w:rPr>
        <w:t xml:space="preserve"> </w:t>
      </w:r>
      <w:r w:rsidRPr="005A13B7">
        <w:rPr>
          <w:b/>
          <w:sz w:val="24"/>
        </w:rPr>
        <w:t>достоверности</w:t>
      </w:r>
      <w:r w:rsidR="005A13B7" w:rsidRPr="005A13B7">
        <w:rPr>
          <w:b/>
          <w:sz w:val="24"/>
        </w:rPr>
        <w:t xml:space="preserve"> </w:t>
      </w:r>
      <w:r w:rsidRPr="005A13B7">
        <w:rPr>
          <w:b/>
          <w:sz w:val="24"/>
        </w:rPr>
        <w:t>доказательств – 1)</w:t>
      </w:r>
    </w:p>
    <w:p w:rsidR="00377206" w:rsidRDefault="00096867" w:rsidP="005A13B7">
      <w:pPr>
        <w:spacing w:before="2" w:line="360" w:lineRule="auto"/>
        <w:ind w:right="2" w:firstLine="709"/>
        <w:jc w:val="both"/>
        <w:rPr>
          <w:i/>
          <w:sz w:val="24"/>
        </w:rPr>
      </w:pPr>
      <w:r w:rsidRPr="005A13B7">
        <w:rPr>
          <w:bCs/>
          <w:i/>
          <w:iCs/>
          <w:sz w:val="24"/>
        </w:rPr>
        <w:t>Комментарии: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Альтернативой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отсроченному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пережатию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сцеживание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пуповины.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Рутинное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сцеживания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пуповины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отсутствием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достаточных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 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глубоко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недоношенных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новорожденных </w:t>
      </w:r>
      <w:r>
        <w:rPr>
          <w:sz w:val="24"/>
        </w:rPr>
        <w:t>[70]</w:t>
      </w:r>
      <w:r>
        <w:rPr>
          <w:i/>
          <w:sz w:val="24"/>
        </w:rPr>
        <w:t>.</w:t>
      </w:r>
    </w:p>
    <w:p w:rsidR="005A13B7" w:rsidRPr="005A13B7" w:rsidRDefault="00096867" w:rsidP="005A13B7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right="2" w:firstLine="709"/>
        <w:rPr>
          <w:b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анемии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недоношенного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новорожденного</w:t>
      </w:r>
      <w:r>
        <w:rPr>
          <w:spacing w:val="1"/>
          <w:sz w:val="24"/>
        </w:rPr>
        <w:t xml:space="preserve"> </w:t>
      </w:r>
      <w:r w:rsidRPr="005A13B7">
        <w:rPr>
          <w:bCs/>
          <w:sz w:val="24"/>
        </w:rPr>
        <w:t>рекомендуется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минимизировать </w:t>
      </w:r>
      <w:proofErr w:type="spellStart"/>
      <w:r>
        <w:rPr>
          <w:sz w:val="24"/>
        </w:rPr>
        <w:t>флеботомические</w:t>
      </w:r>
      <w:proofErr w:type="spellEnd"/>
      <w:r>
        <w:rPr>
          <w:sz w:val="24"/>
        </w:rPr>
        <w:t xml:space="preserve"> потери и диагностические венепункции [73–76].</w:t>
      </w:r>
      <w:r>
        <w:rPr>
          <w:spacing w:val="-57"/>
          <w:sz w:val="24"/>
        </w:rPr>
        <w:t xml:space="preserve"> </w:t>
      </w:r>
    </w:p>
    <w:p w:rsidR="00377206" w:rsidRPr="005A13B7" w:rsidRDefault="00096867" w:rsidP="005A13B7">
      <w:pPr>
        <w:tabs>
          <w:tab w:val="left" w:pos="1134"/>
        </w:tabs>
        <w:spacing w:line="360" w:lineRule="auto"/>
        <w:ind w:right="2" w:firstLine="709"/>
        <w:jc w:val="both"/>
        <w:rPr>
          <w:b/>
          <w:sz w:val="24"/>
        </w:rPr>
      </w:pPr>
      <w:r w:rsidRPr="005A13B7">
        <w:rPr>
          <w:b/>
          <w:sz w:val="24"/>
        </w:rPr>
        <w:t>Уровень</w:t>
      </w:r>
      <w:r w:rsidRPr="005A13B7">
        <w:rPr>
          <w:b/>
          <w:spacing w:val="1"/>
          <w:sz w:val="24"/>
        </w:rPr>
        <w:t xml:space="preserve"> </w:t>
      </w:r>
      <w:r w:rsidRPr="005A13B7">
        <w:rPr>
          <w:b/>
          <w:sz w:val="24"/>
        </w:rPr>
        <w:t>убедительности</w:t>
      </w:r>
      <w:r w:rsidRPr="005A13B7">
        <w:rPr>
          <w:b/>
          <w:spacing w:val="1"/>
          <w:sz w:val="24"/>
        </w:rPr>
        <w:t xml:space="preserve"> </w:t>
      </w:r>
      <w:r w:rsidRPr="005A13B7">
        <w:rPr>
          <w:b/>
          <w:sz w:val="24"/>
        </w:rPr>
        <w:t>рекомендаций</w:t>
      </w:r>
      <w:r w:rsidRPr="005A13B7">
        <w:rPr>
          <w:b/>
          <w:spacing w:val="1"/>
          <w:sz w:val="24"/>
        </w:rPr>
        <w:t xml:space="preserve"> </w:t>
      </w:r>
      <w:r w:rsidRPr="005A13B7">
        <w:rPr>
          <w:b/>
          <w:sz w:val="24"/>
        </w:rPr>
        <w:t>A</w:t>
      </w:r>
      <w:r w:rsidRPr="005A13B7">
        <w:rPr>
          <w:b/>
          <w:spacing w:val="1"/>
          <w:sz w:val="24"/>
        </w:rPr>
        <w:t xml:space="preserve"> </w:t>
      </w:r>
      <w:r w:rsidRPr="005A13B7">
        <w:rPr>
          <w:b/>
          <w:sz w:val="24"/>
        </w:rPr>
        <w:t>(уровень</w:t>
      </w:r>
      <w:r w:rsidRPr="005A13B7">
        <w:rPr>
          <w:b/>
          <w:spacing w:val="1"/>
          <w:sz w:val="24"/>
        </w:rPr>
        <w:t xml:space="preserve"> </w:t>
      </w:r>
      <w:r w:rsidRPr="005A13B7">
        <w:rPr>
          <w:b/>
          <w:sz w:val="24"/>
        </w:rPr>
        <w:t>достоверности</w:t>
      </w:r>
      <w:r w:rsidRPr="005A13B7">
        <w:rPr>
          <w:b/>
          <w:spacing w:val="1"/>
          <w:sz w:val="24"/>
        </w:rPr>
        <w:t xml:space="preserve"> </w:t>
      </w:r>
      <w:r w:rsidRPr="005A13B7">
        <w:rPr>
          <w:b/>
          <w:sz w:val="24"/>
        </w:rPr>
        <w:t>доказательств – 2)</w:t>
      </w:r>
    </w:p>
    <w:p w:rsidR="00377206" w:rsidRDefault="00377206" w:rsidP="00DE2E79">
      <w:pPr>
        <w:pStyle w:val="a3"/>
        <w:spacing w:before="10"/>
        <w:ind w:left="0"/>
        <w:jc w:val="left"/>
        <w:rPr>
          <w:b/>
          <w:sz w:val="20"/>
        </w:rPr>
      </w:pPr>
    </w:p>
    <w:p w:rsidR="00377206" w:rsidRDefault="00096867" w:rsidP="005A13B7">
      <w:pPr>
        <w:spacing w:line="360" w:lineRule="auto"/>
        <w:ind w:right="2" w:firstLine="709"/>
        <w:jc w:val="both"/>
        <w:rPr>
          <w:i/>
          <w:sz w:val="24"/>
        </w:rPr>
      </w:pPr>
      <w:r w:rsidRPr="005A13B7">
        <w:rPr>
          <w:bCs/>
          <w:i/>
          <w:iCs/>
          <w:sz w:val="24"/>
        </w:rPr>
        <w:t>Комментарии: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следует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придерживаться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дополнительных лабораторных исследований крови, использовать микрометоды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минимально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параметров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крови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неинвазивный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мониторинг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газового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крови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билирубина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конкретной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МО.</w:t>
      </w:r>
    </w:p>
    <w:p w:rsidR="00377206" w:rsidRDefault="00096867" w:rsidP="005A13B7">
      <w:pPr>
        <w:pStyle w:val="a4"/>
        <w:numPr>
          <w:ilvl w:val="0"/>
          <w:numId w:val="5"/>
        </w:numPr>
        <w:spacing w:line="360" w:lineRule="auto"/>
        <w:ind w:left="0" w:right="2" w:firstLine="709"/>
        <w:rPr>
          <w:sz w:val="24"/>
        </w:rPr>
      </w:pPr>
      <w:r>
        <w:rPr>
          <w:sz w:val="24"/>
        </w:rPr>
        <w:t xml:space="preserve">Для профилактики анемии недоношенных </w:t>
      </w:r>
      <w:r>
        <w:rPr>
          <w:b/>
          <w:sz w:val="24"/>
        </w:rPr>
        <w:t xml:space="preserve">не рекомендуется </w:t>
      </w:r>
      <w:r>
        <w:rPr>
          <w:sz w:val="24"/>
        </w:rPr>
        <w:t>рутинное 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антианемических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(код</w:t>
      </w:r>
      <w:r>
        <w:rPr>
          <w:spacing w:val="1"/>
          <w:sz w:val="24"/>
        </w:rPr>
        <w:t xml:space="preserve"> </w:t>
      </w:r>
      <w:r>
        <w:rPr>
          <w:sz w:val="24"/>
        </w:rPr>
        <w:t>АТХ</w:t>
      </w:r>
      <w:r>
        <w:rPr>
          <w:spacing w:val="1"/>
          <w:sz w:val="24"/>
        </w:rPr>
        <w:t xml:space="preserve"> </w:t>
      </w:r>
      <w:r>
        <w:rPr>
          <w:sz w:val="24"/>
        </w:rPr>
        <w:t>В03ХА)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недоношенным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новорожденным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[55,59].</w:t>
      </w:r>
    </w:p>
    <w:p w:rsidR="00377206" w:rsidRDefault="00096867" w:rsidP="005A13B7">
      <w:pPr>
        <w:pStyle w:val="2"/>
        <w:spacing w:line="360" w:lineRule="auto"/>
        <w:ind w:left="0" w:right="2" w:firstLine="709"/>
      </w:pPr>
      <w:r>
        <w:t>Уровень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доказательств -</w:t>
      </w:r>
      <w:r>
        <w:rPr>
          <w:spacing w:val="-1"/>
        </w:rPr>
        <w:t xml:space="preserve"> </w:t>
      </w:r>
      <w:r>
        <w:t>1).</w:t>
      </w:r>
    </w:p>
    <w:p w:rsidR="00377206" w:rsidRDefault="00096867" w:rsidP="005A13B7">
      <w:pPr>
        <w:spacing w:line="360" w:lineRule="auto"/>
        <w:ind w:right="2" w:firstLine="709"/>
        <w:jc w:val="both"/>
        <w:rPr>
          <w:i/>
          <w:sz w:val="24"/>
        </w:rPr>
      </w:pPr>
      <w:r w:rsidRPr="005A13B7">
        <w:rPr>
          <w:bCs/>
          <w:i/>
          <w:iCs/>
          <w:sz w:val="24"/>
        </w:rPr>
        <w:t>Комментарии:</w:t>
      </w:r>
      <w:r>
        <w:rPr>
          <w:b/>
          <w:sz w:val="24"/>
        </w:rPr>
        <w:t xml:space="preserve"> </w:t>
      </w:r>
      <w:r>
        <w:rPr>
          <w:i/>
          <w:sz w:val="24"/>
        </w:rPr>
        <w:t>В группу «другие антианемические препараты» (код АТХ В03ХА)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входят следующие препараты, применяемые у новорожденных: </w:t>
      </w:r>
      <w:proofErr w:type="spellStart"/>
      <w:r>
        <w:rPr>
          <w:i/>
          <w:sz w:val="24"/>
        </w:rPr>
        <w:t>эпоэтин</w:t>
      </w:r>
      <w:proofErr w:type="spellEnd"/>
      <w:r>
        <w:rPr>
          <w:i/>
          <w:sz w:val="24"/>
        </w:rPr>
        <w:t xml:space="preserve"> альфа</w:t>
      </w:r>
      <w:r>
        <w:rPr>
          <w:i/>
          <w:sz w:val="24"/>
          <w:vertAlign w:val="superscript"/>
        </w:rPr>
        <w:t>**</w:t>
      </w:r>
      <w:r>
        <w:rPr>
          <w:i/>
          <w:sz w:val="24"/>
        </w:rPr>
        <w:t xml:space="preserve"> 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эпоэтин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бета</w:t>
      </w:r>
      <w:r>
        <w:rPr>
          <w:i/>
          <w:sz w:val="24"/>
          <w:vertAlign w:val="superscript"/>
        </w:rPr>
        <w:t>**</w:t>
      </w:r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применению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#</w:t>
      </w:r>
      <w:proofErr w:type="spellStart"/>
      <w:r>
        <w:rPr>
          <w:i/>
          <w:sz w:val="24"/>
        </w:rPr>
        <w:t>дарбопоэтина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альфа</w:t>
      </w:r>
      <w:r>
        <w:rPr>
          <w:i/>
          <w:sz w:val="24"/>
          <w:vertAlign w:val="superscript"/>
        </w:rPr>
        <w:t>**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новорожденных [59–62]. Схемы терапии </w:t>
      </w:r>
      <w:proofErr w:type="spellStart"/>
      <w:r>
        <w:rPr>
          <w:i/>
          <w:sz w:val="24"/>
        </w:rPr>
        <w:t>Эпоэтином</w:t>
      </w:r>
      <w:proofErr w:type="spellEnd"/>
      <w:r>
        <w:rPr>
          <w:i/>
          <w:sz w:val="24"/>
        </w:rPr>
        <w:t xml:space="preserve"> альфа</w:t>
      </w:r>
      <w:r>
        <w:rPr>
          <w:i/>
          <w:sz w:val="24"/>
          <w:vertAlign w:val="superscript"/>
        </w:rPr>
        <w:t>**</w:t>
      </w:r>
      <w:r>
        <w:rPr>
          <w:i/>
          <w:sz w:val="24"/>
        </w:rPr>
        <w:t xml:space="preserve"> (рекомбинантным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человеческим эритропоэтином): раннее назначение </w:t>
      </w:r>
      <w:proofErr w:type="spellStart"/>
      <w:r>
        <w:rPr>
          <w:i/>
          <w:sz w:val="24"/>
        </w:rPr>
        <w:t>Эпоэтина</w:t>
      </w:r>
      <w:proofErr w:type="spellEnd"/>
      <w:r>
        <w:rPr>
          <w:i/>
          <w:sz w:val="24"/>
        </w:rPr>
        <w:t xml:space="preserve"> альфа</w:t>
      </w:r>
      <w:r>
        <w:rPr>
          <w:i/>
          <w:sz w:val="24"/>
          <w:vertAlign w:val="superscript"/>
        </w:rPr>
        <w:t>**</w:t>
      </w:r>
      <w:r>
        <w:rPr>
          <w:i/>
          <w:sz w:val="24"/>
        </w:rPr>
        <w:t xml:space="preserve"> – c 3 суток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дозе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200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МЕ/кг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три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раза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неделю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внутривенно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подкожно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до</w:t>
      </w:r>
      <w:r w:rsidR="005A13B7">
        <w:rPr>
          <w:i/>
          <w:sz w:val="24"/>
        </w:rPr>
        <w:t xml:space="preserve"> </w:t>
      </w:r>
      <w:r>
        <w:rPr>
          <w:i/>
          <w:sz w:val="24"/>
        </w:rPr>
        <w:t>достижения целевых значений уровня гемоглобина и гематокрита, но не более 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недель. Схема терапии </w:t>
      </w:r>
      <w:proofErr w:type="spellStart"/>
      <w:r>
        <w:rPr>
          <w:i/>
          <w:sz w:val="24"/>
        </w:rPr>
        <w:t>Эпоэтином</w:t>
      </w:r>
      <w:proofErr w:type="spellEnd"/>
      <w:r>
        <w:rPr>
          <w:i/>
          <w:sz w:val="24"/>
        </w:rPr>
        <w:t xml:space="preserve"> бета</w:t>
      </w:r>
      <w:r>
        <w:rPr>
          <w:i/>
          <w:sz w:val="24"/>
          <w:vertAlign w:val="superscript"/>
        </w:rPr>
        <w:t>**</w:t>
      </w:r>
      <w:r>
        <w:rPr>
          <w:i/>
          <w:sz w:val="24"/>
        </w:rPr>
        <w:t xml:space="preserve"> – с 3 суток жизни в дозе 250 МЕ/кг три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раза в неделю внутривенно или подкожно до достижения целевых значений 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гемоглобина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гематокрита,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недель.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дозирования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#</w:t>
      </w:r>
      <w:proofErr w:type="spellStart"/>
      <w:r>
        <w:rPr>
          <w:i/>
          <w:sz w:val="24"/>
        </w:rPr>
        <w:t>дарбэпоэтина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альфа</w:t>
      </w:r>
      <w:r>
        <w:rPr>
          <w:i/>
          <w:sz w:val="24"/>
          <w:vertAlign w:val="superscript"/>
        </w:rPr>
        <w:t>**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мкг/кг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раз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неделю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[60,63].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назначении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препаратов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следует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руководствоваться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препарату.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дозирования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препаратов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отличаться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инструкциях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производителей.</w:t>
      </w:r>
    </w:p>
    <w:p w:rsidR="00377206" w:rsidRDefault="00096867" w:rsidP="005A13B7">
      <w:pPr>
        <w:spacing w:before="1"/>
        <w:ind w:firstLine="709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нормализации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гемоглобина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гематокрита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препараты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отменяются.</w:t>
      </w:r>
    </w:p>
    <w:p w:rsidR="00377206" w:rsidRDefault="00096867" w:rsidP="005A13B7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4"/>
        </w:rPr>
      </w:pPr>
      <w:r>
        <w:rPr>
          <w:b/>
          <w:spacing w:val="-1"/>
          <w:sz w:val="24"/>
        </w:rPr>
        <w:t>Рекомендуется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назначение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эпоэтина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альфа**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эпоэтина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бета**(код</w:t>
      </w:r>
      <w:r>
        <w:rPr>
          <w:spacing w:val="-15"/>
          <w:sz w:val="24"/>
        </w:rPr>
        <w:t xml:space="preserve"> </w:t>
      </w:r>
      <w:r>
        <w:rPr>
          <w:sz w:val="24"/>
        </w:rPr>
        <w:t>АТХ</w:t>
      </w:r>
      <w:r>
        <w:rPr>
          <w:spacing w:val="-13"/>
          <w:sz w:val="24"/>
        </w:rPr>
        <w:t xml:space="preserve"> </w:t>
      </w:r>
      <w:r>
        <w:rPr>
          <w:sz w:val="24"/>
        </w:rPr>
        <w:t>В03ХА)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9"/>
          <w:sz w:val="24"/>
        </w:rPr>
        <w:t xml:space="preserve"> </w:t>
      </w:r>
      <w:r>
        <w:rPr>
          <w:sz w:val="24"/>
        </w:rPr>
        <w:t>недоношенных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новорожденных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гестационного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9"/>
          <w:sz w:val="24"/>
        </w:rPr>
        <w:t xml:space="preserve"> </w:t>
      </w:r>
      <w:r>
        <w:rPr>
          <w:sz w:val="24"/>
        </w:rPr>
        <w:t>менее</w:t>
      </w:r>
      <w:r>
        <w:rPr>
          <w:spacing w:val="8"/>
          <w:sz w:val="24"/>
        </w:rPr>
        <w:t xml:space="preserve"> </w:t>
      </w:r>
      <w:r>
        <w:rPr>
          <w:sz w:val="24"/>
        </w:rPr>
        <w:t>31</w:t>
      </w:r>
      <w:r>
        <w:rPr>
          <w:spacing w:val="9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58"/>
          <w:sz w:val="24"/>
        </w:rPr>
        <w:t xml:space="preserve"> </w:t>
      </w:r>
      <w:r>
        <w:rPr>
          <w:sz w:val="24"/>
        </w:rPr>
        <w:t>с целью повышения уровня гемоглобина на момент выписки из стационара [59,64–</w:t>
      </w:r>
      <w:r>
        <w:rPr>
          <w:spacing w:val="1"/>
          <w:sz w:val="24"/>
        </w:rPr>
        <w:t xml:space="preserve"> </w:t>
      </w:r>
      <w:r>
        <w:rPr>
          <w:sz w:val="24"/>
        </w:rPr>
        <w:t>68].</w:t>
      </w:r>
    </w:p>
    <w:p w:rsidR="00377206" w:rsidRDefault="00096867" w:rsidP="005A13B7">
      <w:pPr>
        <w:pStyle w:val="2"/>
        <w:spacing w:before="5" w:line="360" w:lineRule="auto"/>
        <w:ind w:left="0" w:right="2" w:firstLine="709"/>
      </w:pPr>
      <w:r>
        <w:t>Уровень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доказательств-2).</w:t>
      </w:r>
    </w:p>
    <w:p w:rsidR="00377206" w:rsidRDefault="00096867" w:rsidP="005A13B7">
      <w:pPr>
        <w:spacing w:line="271" w:lineRule="exact"/>
        <w:ind w:firstLine="709"/>
        <w:rPr>
          <w:i/>
          <w:sz w:val="24"/>
        </w:rPr>
      </w:pPr>
      <w:r w:rsidRPr="005A13B7">
        <w:rPr>
          <w:bCs/>
          <w:i/>
          <w:iCs/>
          <w:sz w:val="24"/>
        </w:rPr>
        <w:t>Комментарии: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см.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комментариях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предыдущей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рекомендации.</w:t>
      </w:r>
    </w:p>
    <w:p w:rsidR="00377206" w:rsidRDefault="00096867" w:rsidP="005A13B7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right="2" w:firstLine="709"/>
        <w:rPr>
          <w:sz w:val="24"/>
        </w:rPr>
      </w:pPr>
      <w:r>
        <w:rPr>
          <w:sz w:val="24"/>
        </w:rPr>
        <w:t>Недоношенным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новорожденным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ОНМТ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ЭНМТ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железодефицитного состояния рекомендуется назначение пероральных препаратов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трехвалентного железа</w:t>
      </w:r>
      <w:r>
        <w:rPr>
          <w:spacing w:val="-5"/>
          <w:sz w:val="24"/>
        </w:rPr>
        <w:t xml:space="preserve"> </w:t>
      </w:r>
      <w:r>
        <w:rPr>
          <w:sz w:val="24"/>
        </w:rPr>
        <w:t>(код АТХ</w:t>
      </w:r>
      <w:r>
        <w:rPr>
          <w:spacing w:val="-2"/>
          <w:sz w:val="24"/>
        </w:rPr>
        <w:t xml:space="preserve"> </w:t>
      </w:r>
      <w:r>
        <w:rPr>
          <w:sz w:val="24"/>
        </w:rPr>
        <w:t>В03АВ)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[29,77–82].</w:t>
      </w:r>
    </w:p>
    <w:p w:rsidR="00377206" w:rsidRDefault="00096867" w:rsidP="005A13B7">
      <w:pPr>
        <w:pStyle w:val="2"/>
        <w:spacing w:before="7" w:line="360" w:lineRule="auto"/>
        <w:ind w:left="0" w:right="2" w:firstLine="709"/>
      </w:pPr>
      <w:r>
        <w:t>Уровень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lastRenderedPageBreak/>
        <w:t>доказательств -</w:t>
      </w:r>
      <w:r>
        <w:rPr>
          <w:spacing w:val="-1"/>
        </w:rPr>
        <w:t xml:space="preserve"> </w:t>
      </w:r>
      <w:r>
        <w:t>1).</w:t>
      </w:r>
    </w:p>
    <w:p w:rsidR="00377206" w:rsidRDefault="00096867" w:rsidP="005A13B7">
      <w:pPr>
        <w:spacing w:line="360" w:lineRule="auto"/>
        <w:ind w:right="2"/>
        <w:jc w:val="both"/>
        <w:rPr>
          <w:i/>
          <w:sz w:val="24"/>
        </w:rPr>
      </w:pPr>
      <w:r w:rsidRPr="005A13B7">
        <w:rPr>
          <w:bCs/>
          <w:i/>
          <w:iCs/>
          <w:sz w:val="24"/>
        </w:rPr>
        <w:t>Комментарии: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Рекомендуемая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препаратов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трехвалентного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железа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В03АВ)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недоношенных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новорожденных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ОНМТ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ЭНМТ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составляет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2-3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мг/кг/</w:t>
      </w:r>
      <w:proofErr w:type="spellStart"/>
      <w:r>
        <w:rPr>
          <w:i/>
          <w:sz w:val="24"/>
        </w:rPr>
        <w:t>сут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Новорожденным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1500-2000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рекомендоваться дотация пероральных препаратов трехвалентного железа (код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АТХ В03АВ) </w:t>
      </w:r>
      <w:r>
        <w:rPr>
          <w:sz w:val="24"/>
        </w:rPr>
        <w:t>#</w:t>
      </w:r>
      <w:r>
        <w:rPr>
          <w:i/>
          <w:sz w:val="24"/>
        </w:rPr>
        <w:t xml:space="preserve">железа (III) гидроксид </w:t>
      </w:r>
      <w:proofErr w:type="spellStart"/>
      <w:r>
        <w:rPr>
          <w:i/>
          <w:sz w:val="24"/>
        </w:rPr>
        <w:t>полимальтозат</w:t>
      </w:r>
      <w:proofErr w:type="spellEnd"/>
      <w:r>
        <w:rPr>
          <w:i/>
          <w:sz w:val="24"/>
          <w:vertAlign w:val="superscript"/>
        </w:rPr>
        <w:t>**</w:t>
      </w:r>
      <w:r>
        <w:rPr>
          <w:i/>
          <w:sz w:val="24"/>
        </w:rPr>
        <w:t xml:space="preserve"> в дозе 2 мг/кг/</w:t>
      </w:r>
      <w:proofErr w:type="spellStart"/>
      <w:r>
        <w:rPr>
          <w:i/>
          <w:sz w:val="24"/>
        </w:rPr>
        <w:t>сут</w:t>
      </w:r>
      <w:proofErr w:type="spellEnd"/>
      <w:r>
        <w:rPr>
          <w:i/>
          <w:sz w:val="24"/>
        </w:rPr>
        <w:t>, начиная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2-4 недель жизни; новорожденным массой тела при рождении 2000-2500 г - в дозе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1-2 мг/кг/</w:t>
      </w:r>
      <w:proofErr w:type="spellStart"/>
      <w:r>
        <w:rPr>
          <w:i/>
          <w:sz w:val="24"/>
        </w:rPr>
        <w:t>сут</w:t>
      </w:r>
      <w:proofErr w:type="spellEnd"/>
      <w:r>
        <w:rPr>
          <w:i/>
          <w:sz w:val="24"/>
        </w:rPr>
        <w:t>, начиная с 2-6 недель жизни. Лечение может продолжаться до 6-12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зависимости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показателей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[83]</w:t>
      </w:r>
      <w:r>
        <w:rPr>
          <w:i/>
          <w:sz w:val="24"/>
        </w:rPr>
        <w:t>.</w:t>
      </w:r>
    </w:p>
    <w:p w:rsidR="00377206" w:rsidRDefault="00096867" w:rsidP="005A13B7">
      <w:pPr>
        <w:tabs>
          <w:tab w:val="left" w:pos="8505"/>
        </w:tabs>
        <w:spacing w:line="360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Терапия препаратами трехвалентного железа (код АТХ В03АВ) проводится под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гемоглобина, эритроцитов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ферритина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крови </w:t>
      </w:r>
      <w:r>
        <w:rPr>
          <w:sz w:val="24"/>
        </w:rPr>
        <w:t>[83]</w:t>
      </w:r>
      <w:r>
        <w:rPr>
          <w:i/>
          <w:sz w:val="24"/>
        </w:rPr>
        <w:t>.</w:t>
      </w:r>
    </w:p>
    <w:p w:rsidR="00377206" w:rsidRDefault="00096867" w:rsidP="005A13B7">
      <w:pPr>
        <w:tabs>
          <w:tab w:val="left" w:pos="8505"/>
        </w:tabs>
        <w:spacing w:line="360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Референтные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ферритина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недоношенных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35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300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мкг/л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(таблица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4).</w:t>
      </w:r>
    </w:p>
    <w:p w:rsidR="005A13B7" w:rsidRPr="005A13B7" w:rsidRDefault="00096867" w:rsidP="005A13B7">
      <w:pPr>
        <w:spacing w:line="360" w:lineRule="auto"/>
        <w:jc w:val="right"/>
        <w:rPr>
          <w:b/>
          <w:iCs/>
          <w:spacing w:val="1"/>
          <w:sz w:val="24"/>
        </w:rPr>
      </w:pPr>
      <w:r w:rsidRPr="005A13B7">
        <w:rPr>
          <w:b/>
          <w:iCs/>
          <w:sz w:val="24"/>
        </w:rPr>
        <w:t>Таблица</w:t>
      </w:r>
      <w:r w:rsidRPr="005A13B7">
        <w:rPr>
          <w:b/>
          <w:iCs/>
          <w:spacing w:val="1"/>
          <w:sz w:val="24"/>
        </w:rPr>
        <w:t xml:space="preserve"> </w:t>
      </w:r>
      <w:r w:rsidRPr="005A13B7">
        <w:rPr>
          <w:b/>
          <w:iCs/>
          <w:sz w:val="24"/>
        </w:rPr>
        <w:t>4</w:t>
      </w:r>
    </w:p>
    <w:p w:rsidR="00377206" w:rsidRPr="005A13B7" w:rsidRDefault="00096867" w:rsidP="005A13B7">
      <w:pPr>
        <w:spacing w:line="360" w:lineRule="auto"/>
        <w:jc w:val="both"/>
        <w:rPr>
          <w:iCs/>
          <w:sz w:val="24"/>
        </w:rPr>
      </w:pPr>
      <w:r w:rsidRPr="005A13B7">
        <w:rPr>
          <w:iCs/>
          <w:sz w:val="24"/>
        </w:rPr>
        <w:t>Рекомендуемые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значения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для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диагностики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избытка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железа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и</w:t>
      </w:r>
      <w:r w:rsidRPr="005A13B7">
        <w:rPr>
          <w:iCs/>
          <w:spacing w:val="1"/>
          <w:sz w:val="24"/>
        </w:rPr>
        <w:t xml:space="preserve"> </w:t>
      </w:r>
      <w:proofErr w:type="spellStart"/>
      <w:r w:rsidRPr="005A13B7">
        <w:rPr>
          <w:iCs/>
          <w:sz w:val="24"/>
        </w:rPr>
        <w:t>железодефицита</w:t>
      </w:r>
      <w:proofErr w:type="spellEnd"/>
      <w:r w:rsidRPr="005A13B7">
        <w:rPr>
          <w:iCs/>
          <w:spacing w:val="-1"/>
          <w:sz w:val="24"/>
        </w:rPr>
        <w:t xml:space="preserve"> </w:t>
      </w:r>
      <w:r w:rsidRPr="005A13B7">
        <w:rPr>
          <w:iCs/>
          <w:sz w:val="24"/>
        </w:rPr>
        <w:t>у</w:t>
      </w:r>
      <w:r w:rsidRPr="005A13B7">
        <w:rPr>
          <w:iCs/>
          <w:spacing w:val="-3"/>
          <w:sz w:val="24"/>
        </w:rPr>
        <w:t xml:space="preserve"> </w:t>
      </w:r>
      <w:r w:rsidRPr="005A13B7">
        <w:rPr>
          <w:iCs/>
          <w:sz w:val="24"/>
        </w:rPr>
        <w:t>детей до</w:t>
      </w:r>
      <w:r w:rsidRPr="005A13B7">
        <w:rPr>
          <w:iCs/>
          <w:spacing w:val="-1"/>
          <w:sz w:val="24"/>
        </w:rPr>
        <w:t xml:space="preserve"> </w:t>
      </w:r>
      <w:r w:rsidRPr="005A13B7">
        <w:rPr>
          <w:iCs/>
          <w:sz w:val="24"/>
        </w:rPr>
        <w:t>2 лет (модифицирована из</w:t>
      </w:r>
      <w:r w:rsidRPr="005A13B7">
        <w:rPr>
          <w:iCs/>
          <w:spacing w:val="2"/>
          <w:sz w:val="24"/>
        </w:rPr>
        <w:t xml:space="preserve"> </w:t>
      </w:r>
      <w:proofErr w:type="spellStart"/>
      <w:r w:rsidRPr="005A13B7">
        <w:rPr>
          <w:iCs/>
          <w:sz w:val="24"/>
        </w:rPr>
        <w:t>Domellöf</w:t>
      </w:r>
      <w:proofErr w:type="spellEnd"/>
      <w:r w:rsidRPr="005A13B7">
        <w:rPr>
          <w:iCs/>
          <w:sz w:val="24"/>
        </w:rPr>
        <w:t>, 2017)</w:t>
      </w:r>
      <w:r w:rsidRPr="005A13B7">
        <w:rPr>
          <w:iCs/>
          <w:spacing w:val="-5"/>
          <w:sz w:val="24"/>
        </w:rPr>
        <w:t xml:space="preserve"> </w:t>
      </w:r>
      <w:r w:rsidRPr="005A13B7">
        <w:rPr>
          <w:iCs/>
          <w:sz w:val="24"/>
        </w:rPr>
        <w:t>[83].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381"/>
        <w:gridCol w:w="1559"/>
        <w:gridCol w:w="1560"/>
        <w:gridCol w:w="1529"/>
      </w:tblGrid>
      <w:tr w:rsidR="00377206" w:rsidTr="005A13B7">
        <w:trPr>
          <w:trHeight w:val="253"/>
        </w:trPr>
        <w:tc>
          <w:tcPr>
            <w:tcW w:w="2297" w:type="dxa"/>
          </w:tcPr>
          <w:p w:rsidR="00377206" w:rsidRDefault="00096867" w:rsidP="005A13B7">
            <w:pPr>
              <w:pStyle w:val="TableParagraph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Ферритин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мкг/л</w:t>
            </w:r>
          </w:p>
        </w:tc>
        <w:tc>
          <w:tcPr>
            <w:tcW w:w="2381" w:type="dxa"/>
          </w:tcPr>
          <w:p w:rsidR="00377206" w:rsidRDefault="00096867" w:rsidP="005A13B7">
            <w:pPr>
              <w:pStyle w:val="TableParagraph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Новорожденные</w:t>
            </w:r>
          </w:p>
        </w:tc>
        <w:tc>
          <w:tcPr>
            <w:tcW w:w="1559" w:type="dxa"/>
          </w:tcPr>
          <w:p w:rsidR="00377206" w:rsidRDefault="00096867" w:rsidP="005A13B7">
            <w:pPr>
              <w:pStyle w:val="TableParagraph"/>
              <w:spacing w:line="360" w:lineRule="auto"/>
              <w:ind w:left="0"/>
              <w:jc w:val="right"/>
              <w:rPr>
                <w:i/>
              </w:rPr>
            </w:pPr>
            <w:r>
              <w:rPr>
                <w:i/>
              </w:rPr>
              <w:t>2 месяца</w:t>
            </w:r>
          </w:p>
        </w:tc>
        <w:tc>
          <w:tcPr>
            <w:tcW w:w="1560" w:type="dxa"/>
          </w:tcPr>
          <w:p w:rsidR="00377206" w:rsidRDefault="00096867" w:rsidP="005A13B7">
            <w:pPr>
              <w:pStyle w:val="TableParagraph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4 месяца</w:t>
            </w:r>
          </w:p>
        </w:tc>
        <w:tc>
          <w:tcPr>
            <w:tcW w:w="1529" w:type="dxa"/>
          </w:tcPr>
          <w:p w:rsidR="00377206" w:rsidRDefault="00096867" w:rsidP="005A13B7">
            <w:pPr>
              <w:pStyle w:val="TableParagraph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6-24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месяца</w:t>
            </w:r>
          </w:p>
        </w:tc>
      </w:tr>
      <w:tr w:rsidR="00377206" w:rsidTr="005A13B7">
        <w:trPr>
          <w:trHeight w:val="254"/>
        </w:trPr>
        <w:tc>
          <w:tcPr>
            <w:tcW w:w="2297" w:type="dxa"/>
          </w:tcPr>
          <w:p w:rsidR="00377206" w:rsidRDefault="00096867" w:rsidP="005A13B7">
            <w:pPr>
              <w:pStyle w:val="TableParagraph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Избыток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железа</w:t>
            </w:r>
          </w:p>
        </w:tc>
        <w:tc>
          <w:tcPr>
            <w:tcW w:w="2381" w:type="dxa"/>
          </w:tcPr>
          <w:p w:rsidR="00377206" w:rsidRDefault="00096867" w:rsidP="005A13B7">
            <w:pPr>
              <w:pStyle w:val="TableParagraph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&gt;300</w:t>
            </w:r>
          </w:p>
        </w:tc>
        <w:tc>
          <w:tcPr>
            <w:tcW w:w="1559" w:type="dxa"/>
          </w:tcPr>
          <w:p w:rsidR="00377206" w:rsidRDefault="00096867" w:rsidP="005A13B7">
            <w:pPr>
              <w:pStyle w:val="TableParagraph"/>
              <w:spacing w:line="360" w:lineRule="auto"/>
              <w:ind w:left="0"/>
              <w:jc w:val="right"/>
              <w:rPr>
                <w:i/>
              </w:rPr>
            </w:pPr>
            <w:r>
              <w:rPr>
                <w:i/>
              </w:rPr>
              <w:t>&gt;300</w:t>
            </w:r>
          </w:p>
        </w:tc>
        <w:tc>
          <w:tcPr>
            <w:tcW w:w="1560" w:type="dxa"/>
          </w:tcPr>
          <w:p w:rsidR="00377206" w:rsidRDefault="00096867" w:rsidP="005A13B7">
            <w:pPr>
              <w:pStyle w:val="TableParagraph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&gt;250</w:t>
            </w:r>
          </w:p>
        </w:tc>
        <w:tc>
          <w:tcPr>
            <w:tcW w:w="1529" w:type="dxa"/>
          </w:tcPr>
          <w:p w:rsidR="00377206" w:rsidRDefault="00096867" w:rsidP="005A13B7">
            <w:pPr>
              <w:pStyle w:val="TableParagraph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&gt;200</w:t>
            </w:r>
          </w:p>
        </w:tc>
      </w:tr>
      <w:tr w:rsidR="00377206" w:rsidTr="005A13B7">
        <w:trPr>
          <w:trHeight w:val="251"/>
        </w:trPr>
        <w:tc>
          <w:tcPr>
            <w:tcW w:w="2297" w:type="dxa"/>
          </w:tcPr>
          <w:p w:rsidR="00377206" w:rsidRDefault="00096867" w:rsidP="005A13B7">
            <w:pPr>
              <w:pStyle w:val="TableParagraph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Дефицит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железа</w:t>
            </w:r>
          </w:p>
        </w:tc>
        <w:tc>
          <w:tcPr>
            <w:tcW w:w="2381" w:type="dxa"/>
          </w:tcPr>
          <w:p w:rsidR="00377206" w:rsidRDefault="00096867" w:rsidP="005A13B7">
            <w:pPr>
              <w:pStyle w:val="TableParagraph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&lt;35</w:t>
            </w:r>
          </w:p>
        </w:tc>
        <w:tc>
          <w:tcPr>
            <w:tcW w:w="1559" w:type="dxa"/>
          </w:tcPr>
          <w:p w:rsidR="00377206" w:rsidRDefault="00096867" w:rsidP="005A13B7">
            <w:pPr>
              <w:pStyle w:val="TableParagraph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&lt;40</w:t>
            </w:r>
          </w:p>
        </w:tc>
        <w:tc>
          <w:tcPr>
            <w:tcW w:w="1560" w:type="dxa"/>
          </w:tcPr>
          <w:p w:rsidR="00377206" w:rsidRDefault="00096867" w:rsidP="005A13B7">
            <w:pPr>
              <w:pStyle w:val="TableParagraph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&lt;20</w:t>
            </w:r>
          </w:p>
        </w:tc>
        <w:tc>
          <w:tcPr>
            <w:tcW w:w="1529" w:type="dxa"/>
          </w:tcPr>
          <w:p w:rsidR="00377206" w:rsidRDefault="00096867" w:rsidP="005A13B7">
            <w:pPr>
              <w:pStyle w:val="TableParagraph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&lt;10-12</w:t>
            </w:r>
          </w:p>
        </w:tc>
      </w:tr>
    </w:tbl>
    <w:p w:rsidR="00377206" w:rsidRDefault="00096867" w:rsidP="005A13B7">
      <w:pPr>
        <w:spacing w:line="360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В случае снижения ферритина менее 35 мкг/л следует увеличить дозу препаратов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железа до 3-4 (максимум до 6) мг/кг/</w:t>
      </w:r>
      <w:proofErr w:type="spellStart"/>
      <w:r>
        <w:rPr>
          <w:i/>
          <w:sz w:val="24"/>
        </w:rPr>
        <w:t>сут</w:t>
      </w:r>
      <w:proofErr w:type="spellEnd"/>
      <w:r>
        <w:rPr>
          <w:i/>
          <w:sz w:val="24"/>
        </w:rPr>
        <w:t xml:space="preserve"> на ограниченный период. Длительной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терапии препаратами железа в </w:t>
      </w:r>
      <w:proofErr w:type="gramStart"/>
      <w:r>
        <w:rPr>
          <w:i/>
          <w:sz w:val="24"/>
        </w:rPr>
        <w:t>дозе &gt;</w:t>
      </w:r>
      <w:proofErr w:type="gramEnd"/>
      <w:r>
        <w:rPr>
          <w:i/>
          <w:sz w:val="24"/>
        </w:rPr>
        <w:t xml:space="preserve"> 3 мг/кг/</w:t>
      </w:r>
      <w:proofErr w:type="spellStart"/>
      <w:r>
        <w:rPr>
          <w:i/>
          <w:sz w:val="24"/>
        </w:rPr>
        <w:t>сут</w:t>
      </w:r>
      <w:proofErr w:type="spellEnd"/>
      <w:r>
        <w:rPr>
          <w:i/>
          <w:sz w:val="24"/>
        </w:rPr>
        <w:t xml:space="preserve"> следует избегать в связи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неблагоприятными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побочными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эффектами.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ферритина более 300 мкг/л может встречаться, в том числе, и при перегрузке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железом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вследствие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многократных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гемотрансфузий.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терапию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препаратами железа следует прекратить до снижения уровня ферритина ниже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300 мкг/л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[83]</w:t>
      </w:r>
      <w:r>
        <w:rPr>
          <w:i/>
          <w:sz w:val="24"/>
        </w:rPr>
        <w:t>.</w:t>
      </w:r>
    </w:p>
    <w:p w:rsidR="00377206" w:rsidRDefault="00096867" w:rsidP="005A13B7">
      <w:pPr>
        <w:spacing w:before="1" w:line="360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При проведении гемотрансфузий терапию препаратами трехвалентного железа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В03АВ)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недоношенным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продолжить,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исключая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сопутствующих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гемолитических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имеются гемолитические нарушения, 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 переливании крови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отказаться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 применения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препаратов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железа на 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недели </w:t>
      </w:r>
      <w:r>
        <w:rPr>
          <w:sz w:val="24"/>
        </w:rPr>
        <w:t>[81]</w:t>
      </w:r>
      <w:r>
        <w:rPr>
          <w:i/>
          <w:sz w:val="24"/>
        </w:rPr>
        <w:t>.</w:t>
      </w:r>
    </w:p>
    <w:p w:rsidR="00377206" w:rsidRDefault="00096867" w:rsidP="005A13B7">
      <w:pPr>
        <w:spacing w:line="360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терапии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антианемическими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препаратами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эпоитин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альфа</w:t>
      </w:r>
      <w:r>
        <w:rPr>
          <w:i/>
          <w:sz w:val="24"/>
          <w:vertAlign w:val="superscript"/>
        </w:rPr>
        <w:t>**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эпоитин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бета</w:t>
      </w:r>
      <w:r>
        <w:rPr>
          <w:i/>
          <w:sz w:val="24"/>
          <w:vertAlign w:val="superscript"/>
        </w:rPr>
        <w:t>**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#</w:t>
      </w:r>
      <w:proofErr w:type="spellStart"/>
      <w:r>
        <w:rPr>
          <w:i/>
          <w:sz w:val="24"/>
        </w:rPr>
        <w:t>дарбэпоитин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альфа</w:t>
      </w:r>
      <w:r>
        <w:rPr>
          <w:i/>
          <w:sz w:val="24"/>
          <w:vertAlign w:val="superscript"/>
        </w:rPr>
        <w:t>**</w:t>
      </w:r>
      <w:r>
        <w:rPr>
          <w:i/>
          <w:sz w:val="24"/>
        </w:rPr>
        <w:t>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В03ХА)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железе,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поэтому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назначении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эпоитина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альфа**,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эпоитина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бета**,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#</w:t>
      </w:r>
      <w:proofErr w:type="spellStart"/>
      <w:r>
        <w:rPr>
          <w:i/>
          <w:spacing w:val="-1"/>
          <w:sz w:val="24"/>
        </w:rPr>
        <w:t>дарбэпоитина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альфа**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(код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В03ХА)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рекомендуемая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препаратов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железа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составляет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 6 мг/кг/</w:t>
      </w:r>
      <w:proofErr w:type="spellStart"/>
      <w:r>
        <w:rPr>
          <w:i/>
          <w:sz w:val="24"/>
        </w:rPr>
        <w:t>сут</w:t>
      </w:r>
      <w:proofErr w:type="spellEnd"/>
      <w:r>
        <w:rPr>
          <w:i/>
          <w:spacing w:val="2"/>
          <w:sz w:val="24"/>
        </w:rPr>
        <w:t xml:space="preserve"> </w:t>
      </w:r>
      <w:r>
        <w:rPr>
          <w:sz w:val="24"/>
        </w:rPr>
        <w:t>[83,84]</w:t>
      </w:r>
      <w:r>
        <w:rPr>
          <w:i/>
          <w:sz w:val="24"/>
        </w:rPr>
        <w:t>.</w:t>
      </w:r>
    </w:p>
    <w:p w:rsidR="00377206" w:rsidRDefault="00096867" w:rsidP="005A13B7">
      <w:pPr>
        <w:spacing w:line="360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lastRenderedPageBreak/>
        <w:t>Дефицит железа в критические периоды раннего постнатального развития мозга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может иметь неблагоприятные последствия для нервно-психического 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недоношенного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Однако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назначении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препаратов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трехвалентного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железа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В03АВ)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побочных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эффектах и опасности перегрузки железом. К побочным эффектам пероральных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препаратов трехвалентного железа (код АТХ В03АВ) относятся рвота, диарея,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запор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другие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заболевания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желудочно-кишечного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тракта.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Избыток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железа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негативное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нервно-психическое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кроме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свободное сывороточное железо является потенциальным сильным окислителем,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способствующим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окислительному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повреждению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легких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сетчатки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недоношенных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новорожденных </w:t>
      </w:r>
      <w:r>
        <w:rPr>
          <w:sz w:val="24"/>
        </w:rPr>
        <w:t>[77,80,81]</w:t>
      </w:r>
      <w:r>
        <w:rPr>
          <w:i/>
          <w:sz w:val="24"/>
        </w:rPr>
        <w:t>.</w:t>
      </w:r>
    </w:p>
    <w:p w:rsidR="00377206" w:rsidRDefault="00096867" w:rsidP="005A13B7">
      <w:pPr>
        <w:pStyle w:val="a4"/>
        <w:numPr>
          <w:ilvl w:val="0"/>
          <w:numId w:val="5"/>
        </w:numPr>
        <w:tabs>
          <w:tab w:val="left" w:pos="1134"/>
        </w:tabs>
        <w:spacing w:before="72" w:line="362" w:lineRule="auto"/>
        <w:ind w:left="0" w:right="2" w:firstLine="709"/>
        <w:rPr>
          <w:sz w:val="24"/>
        </w:rPr>
      </w:pPr>
      <w:r>
        <w:rPr>
          <w:sz w:val="24"/>
        </w:rPr>
        <w:t xml:space="preserve">Недоношенному ребенку с целью профилактики ранней анемии недоношенных </w:t>
      </w:r>
      <w:r w:rsidRPr="005A13B7">
        <w:rPr>
          <w:bCs/>
          <w:sz w:val="24"/>
        </w:rPr>
        <w:t>не</w:t>
      </w:r>
      <w:r w:rsidRPr="005A13B7">
        <w:rPr>
          <w:bCs/>
          <w:spacing w:val="1"/>
          <w:sz w:val="24"/>
        </w:rPr>
        <w:t xml:space="preserve"> </w:t>
      </w:r>
      <w:r w:rsidRPr="005A13B7">
        <w:rPr>
          <w:bCs/>
          <w:sz w:val="24"/>
        </w:rPr>
        <w:t>рекомендуется</w:t>
      </w:r>
      <w:r>
        <w:rPr>
          <w:b/>
          <w:sz w:val="24"/>
        </w:rPr>
        <w:t xml:space="preserve"> </w:t>
      </w:r>
      <w:r>
        <w:rPr>
          <w:sz w:val="24"/>
        </w:rPr>
        <w:t>рутинное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витамина</w:t>
      </w:r>
      <w:r>
        <w:rPr>
          <w:spacing w:val="-2"/>
          <w:sz w:val="24"/>
        </w:rPr>
        <w:t xml:space="preserve"> </w:t>
      </w:r>
      <w:r>
        <w:rPr>
          <w:sz w:val="24"/>
        </w:rPr>
        <w:t>Е</w:t>
      </w:r>
      <w:r>
        <w:rPr>
          <w:spacing w:val="2"/>
          <w:sz w:val="24"/>
        </w:rPr>
        <w:t xml:space="preserve"> </w:t>
      </w:r>
      <w:r>
        <w:rPr>
          <w:sz w:val="24"/>
        </w:rPr>
        <w:t>[85–87].</w:t>
      </w:r>
    </w:p>
    <w:p w:rsidR="00377206" w:rsidRDefault="00096867" w:rsidP="005A13B7">
      <w:pPr>
        <w:pStyle w:val="2"/>
        <w:spacing w:line="360" w:lineRule="auto"/>
        <w:ind w:left="0" w:right="2" w:firstLine="709"/>
      </w:pPr>
      <w:r>
        <w:t>Уровень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доказательств -</w:t>
      </w:r>
      <w:r>
        <w:rPr>
          <w:spacing w:val="-1"/>
        </w:rPr>
        <w:t xml:space="preserve"> </w:t>
      </w:r>
      <w:r>
        <w:t>2).</w:t>
      </w:r>
    </w:p>
    <w:p w:rsidR="00377206" w:rsidRDefault="00096867" w:rsidP="005A13B7">
      <w:pPr>
        <w:spacing w:line="360" w:lineRule="auto"/>
        <w:ind w:right="2" w:firstLine="709"/>
        <w:jc w:val="both"/>
        <w:rPr>
          <w:i/>
          <w:sz w:val="24"/>
        </w:rPr>
      </w:pPr>
      <w:r w:rsidRPr="005A13B7">
        <w:rPr>
          <w:bCs/>
          <w:i/>
          <w:iCs/>
          <w:sz w:val="24"/>
        </w:rPr>
        <w:t>Комментарии:</w:t>
      </w:r>
      <w:r>
        <w:rPr>
          <w:b/>
          <w:sz w:val="24"/>
        </w:rPr>
        <w:t xml:space="preserve"> </w:t>
      </w:r>
      <w:r>
        <w:rPr>
          <w:i/>
          <w:sz w:val="24"/>
        </w:rPr>
        <w:t>Недоношенные дети, особенно с ОНМТ и ЭНМТ имеют дефицит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витамина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рождении.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Однако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вскармливание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(парентеральное/</w:t>
      </w:r>
      <w:proofErr w:type="spellStart"/>
      <w:r>
        <w:rPr>
          <w:i/>
          <w:sz w:val="24"/>
        </w:rPr>
        <w:t>энтеральное</w:t>
      </w:r>
      <w:proofErr w:type="spellEnd"/>
      <w:r>
        <w:rPr>
          <w:i/>
          <w:sz w:val="24"/>
        </w:rPr>
        <w:t>) позволяет уже в течение первых 6 недель 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достигнуть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пороговых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витамина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сыворотке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крови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[85]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свидетельствуют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витамина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гемолиза,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количества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эритроцитов,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показателя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гемоглобина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недоношенных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[86]</w:t>
      </w:r>
      <w:r>
        <w:rPr>
          <w:i/>
          <w:sz w:val="24"/>
        </w:rPr>
        <w:t>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высоких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доз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препаратов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железа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(6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мг/кг/сутки),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правило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применении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эпоитина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альфа**,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эпоитина</w:t>
      </w:r>
      <w:proofErr w:type="spellEnd"/>
      <w:r>
        <w:rPr>
          <w:i/>
          <w:sz w:val="24"/>
        </w:rPr>
        <w:t xml:space="preserve"> бета**, #</w:t>
      </w:r>
      <w:proofErr w:type="spellStart"/>
      <w:r>
        <w:rPr>
          <w:i/>
          <w:sz w:val="24"/>
        </w:rPr>
        <w:t>дарбэпоитина</w:t>
      </w:r>
      <w:proofErr w:type="spellEnd"/>
      <w:r>
        <w:rPr>
          <w:i/>
          <w:sz w:val="24"/>
        </w:rPr>
        <w:t xml:space="preserve"> альфа** (код АТХ В03ХА), развивается высокий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риск </w:t>
      </w:r>
      <w:proofErr w:type="spellStart"/>
      <w:r>
        <w:rPr>
          <w:i/>
          <w:sz w:val="24"/>
        </w:rPr>
        <w:t>перикисного</w:t>
      </w:r>
      <w:proofErr w:type="spellEnd"/>
      <w:r>
        <w:rPr>
          <w:i/>
          <w:sz w:val="24"/>
        </w:rPr>
        <w:t xml:space="preserve"> окисления свободных радикалов железа, наряду со сниженными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запасами витамина Е в первые 2 недели жизни, запуская таким образом каскад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отрицательного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железо-индуцированного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окислительного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гемолиза.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Таким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образом,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оправдано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дополнительное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витамина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дозе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15-25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МЕ/сутки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течение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периода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высоких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препаратов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железа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 недель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[80,84]</w:t>
      </w:r>
      <w:r>
        <w:rPr>
          <w:i/>
          <w:sz w:val="24"/>
        </w:rPr>
        <w:t>.</w:t>
      </w:r>
    </w:p>
    <w:p w:rsidR="00377206" w:rsidRDefault="00096867" w:rsidP="005A13B7">
      <w:pPr>
        <w:ind w:right="2" w:firstLine="709"/>
        <w:jc w:val="both"/>
        <w:rPr>
          <w:i/>
          <w:sz w:val="24"/>
        </w:rPr>
      </w:pPr>
      <w:r>
        <w:rPr>
          <w:i/>
          <w:sz w:val="24"/>
          <w:u w:val="single"/>
        </w:rPr>
        <w:t>Фолиевая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кислота</w:t>
      </w:r>
      <w:r>
        <w:rPr>
          <w:i/>
          <w:sz w:val="24"/>
        </w:rPr>
        <w:t>.</w:t>
      </w:r>
    </w:p>
    <w:p w:rsidR="00377206" w:rsidRDefault="00096867" w:rsidP="005A13B7">
      <w:pPr>
        <w:spacing w:before="135" w:line="360" w:lineRule="auto"/>
        <w:ind w:right="2" w:firstLine="709"/>
        <w:jc w:val="both"/>
        <w:rPr>
          <w:i/>
          <w:sz w:val="24"/>
        </w:rPr>
      </w:pPr>
      <w:r>
        <w:rPr>
          <w:i/>
          <w:sz w:val="24"/>
        </w:rPr>
        <w:t xml:space="preserve">Физиологическая потребность у недоношенных детей в </w:t>
      </w:r>
      <w:proofErr w:type="spellStart"/>
      <w:r>
        <w:rPr>
          <w:i/>
          <w:sz w:val="24"/>
        </w:rPr>
        <w:t>фолатах</w:t>
      </w:r>
      <w:proofErr w:type="spellEnd"/>
      <w:r>
        <w:rPr>
          <w:i/>
          <w:sz w:val="24"/>
        </w:rPr>
        <w:t xml:space="preserve"> при </w:t>
      </w:r>
      <w:proofErr w:type="spellStart"/>
      <w:r>
        <w:rPr>
          <w:i/>
          <w:sz w:val="24"/>
        </w:rPr>
        <w:t>энтеральном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составляет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35-100 мкг/кг </w:t>
      </w:r>
      <w:r>
        <w:rPr>
          <w:sz w:val="24"/>
        </w:rPr>
        <w:t>[88]</w:t>
      </w:r>
      <w:r>
        <w:rPr>
          <w:i/>
          <w:sz w:val="24"/>
        </w:rPr>
        <w:t>.</w:t>
      </w:r>
    </w:p>
    <w:p w:rsidR="00377206" w:rsidRDefault="00096867" w:rsidP="005A13B7">
      <w:pPr>
        <w:spacing w:line="360" w:lineRule="auto"/>
        <w:ind w:right="2" w:firstLine="709"/>
        <w:jc w:val="both"/>
        <w:rPr>
          <w:i/>
          <w:sz w:val="24"/>
        </w:rPr>
      </w:pPr>
      <w:r>
        <w:rPr>
          <w:i/>
          <w:sz w:val="24"/>
        </w:rPr>
        <w:t>В настоящее время установлено, что недоношенные дети имеют достаточную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обеспеченность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фолатами</w:t>
      </w:r>
      <w:proofErr w:type="spellEnd"/>
      <w:r>
        <w:rPr>
          <w:i/>
          <w:sz w:val="24"/>
        </w:rPr>
        <w:t>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матери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получали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добавки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фолиевой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кислоты</w:t>
      </w:r>
      <w:r>
        <w:rPr>
          <w:i/>
          <w:sz w:val="24"/>
          <w:vertAlign w:val="superscript"/>
        </w:rPr>
        <w:t>**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(код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АТХ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В03ВВ) во время беременности, а дети - оптимальное парентеральное и </w:t>
      </w:r>
      <w:proofErr w:type="spellStart"/>
      <w:r>
        <w:rPr>
          <w:i/>
          <w:sz w:val="24"/>
        </w:rPr>
        <w:t>энтеральное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питание </w:t>
      </w:r>
      <w:r>
        <w:rPr>
          <w:sz w:val="24"/>
        </w:rPr>
        <w:t>[89–92]</w:t>
      </w:r>
      <w:r>
        <w:rPr>
          <w:i/>
          <w:sz w:val="24"/>
        </w:rPr>
        <w:t>. При применении современных схем вскармливания нет риска 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 xml:space="preserve">дефицита </w:t>
      </w:r>
      <w:proofErr w:type="spellStart"/>
      <w:r>
        <w:rPr>
          <w:i/>
          <w:sz w:val="24"/>
        </w:rPr>
        <w:t>фолатов</w:t>
      </w:r>
      <w:proofErr w:type="spellEnd"/>
      <w:r>
        <w:rPr>
          <w:i/>
          <w:sz w:val="24"/>
        </w:rPr>
        <w:t xml:space="preserve"> у недоношенных детей, а бесконтрольное дополнительное назначение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фолиевой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кислоты</w:t>
      </w:r>
      <w:r>
        <w:rPr>
          <w:i/>
          <w:sz w:val="24"/>
          <w:vertAlign w:val="superscript"/>
        </w:rPr>
        <w:t>**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(код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АТХ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В03ВВ)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приводить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избыточному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поступлению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чрезмерным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концентрациям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крови недоношенных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[88]</w:t>
      </w:r>
      <w:r>
        <w:rPr>
          <w:i/>
          <w:sz w:val="24"/>
        </w:rPr>
        <w:t>.</w:t>
      </w:r>
    </w:p>
    <w:p w:rsidR="00377206" w:rsidRDefault="00096867" w:rsidP="005A13B7">
      <w:pPr>
        <w:pStyle w:val="a4"/>
        <w:numPr>
          <w:ilvl w:val="0"/>
          <w:numId w:val="5"/>
        </w:numPr>
        <w:tabs>
          <w:tab w:val="left" w:pos="1134"/>
        </w:tabs>
        <w:spacing w:before="1" w:line="360" w:lineRule="auto"/>
        <w:ind w:left="0" w:right="2" w:firstLine="709"/>
        <w:rPr>
          <w:sz w:val="24"/>
        </w:rPr>
      </w:pPr>
      <w:r>
        <w:rPr>
          <w:b/>
          <w:spacing w:val="-1"/>
          <w:sz w:val="24"/>
        </w:rPr>
        <w:t>Рекомендуется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#фолиевой</w:t>
      </w:r>
      <w:r>
        <w:rPr>
          <w:spacing w:val="-11"/>
          <w:sz w:val="24"/>
        </w:rPr>
        <w:t xml:space="preserve"> </w:t>
      </w:r>
      <w:r>
        <w:rPr>
          <w:sz w:val="24"/>
        </w:rPr>
        <w:t>кислоты</w:t>
      </w:r>
      <w:r>
        <w:rPr>
          <w:sz w:val="24"/>
          <w:vertAlign w:val="superscript"/>
        </w:rPr>
        <w:t>**</w:t>
      </w:r>
      <w:r>
        <w:rPr>
          <w:spacing w:val="-13"/>
          <w:sz w:val="24"/>
        </w:rPr>
        <w:t xml:space="preserve"> </w:t>
      </w:r>
      <w:r>
        <w:rPr>
          <w:sz w:val="24"/>
        </w:rPr>
        <w:t>(код</w:t>
      </w:r>
      <w:r>
        <w:rPr>
          <w:spacing w:val="-13"/>
          <w:sz w:val="24"/>
        </w:rPr>
        <w:t xml:space="preserve"> </w:t>
      </w:r>
      <w:r>
        <w:rPr>
          <w:sz w:val="24"/>
        </w:rPr>
        <w:t>АТХ</w:t>
      </w:r>
      <w:r>
        <w:rPr>
          <w:spacing w:val="-13"/>
          <w:sz w:val="24"/>
        </w:rPr>
        <w:t xml:space="preserve"> </w:t>
      </w:r>
      <w:r>
        <w:rPr>
          <w:sz w:val="24"/>
        </w:rPr>
        <w:t>В03ВВ)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недоношенным новорожденным с целью профилактики анемии недоношенных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 недостаточного поступления в организм </w:t>
      </w:r>
      <w:proofErr w:type="spellStart"/>
      <w:r>
        <w:rPr>
          <w:sz w:val="24"/>
        </w:rPr>
        <w:t>фолатов</w:t>
      </w:r>
      <w:proofErr w:type="spellEnd"/>
      <w:r>
        <w:rPr>
          <w:sz w:val="24"/>
        </w:rPr>
        <w:t xml:space="preserve"> (неоптимальное 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беременной, неоптимальное вскармливание недоношенного ребенка) в дозе до 100</w:t>
      </w:r>
      <w:r>
        <w:rPr>
          <w:spacing w:val="1"/>
          <w:sz w:val="24"/>
        </w:rPr>
        <w:t xml:space="preserve"> </w:t>
      </w:r>
      <w:r>
        <w:rPr>
          <w:sz w:val="24"/>
        </w:rPr>
        <w:t>мкг/</w:t>
      </w:r>
      <w:proofErr w:type="spellStart"/>
      <w:r>
        <w:rPr>
          <w:sz w:val="24"/>
        </w:rPr>
        <w:t>сут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[88,89].</w:t>
      </w:r>
    </w:p>
    <w:p w:rsidR="00377206" w:rsidRDefault="00096867" w:rsidP="005A13B7">
      <w:pPr>
        <w:pStyle w:val="2"/>
        <w:spacing w:before="77" w:line="362" w:lineRule="auto"/>
        <w:ind w:left="0" w:right="2" w:firstLine="709"/>
      </w:pPr>
      <w:r>
        <w:t>Уровень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доказательств -</w:t>
      </w:r>
      <w:r>
        <w:rPr>
          <w:spacing w:val="-1"/>
        </w:rPr>
        <w:t xml:space="preserve"> </w:t>
      </w:r>
      <w:r>
        <w:t>4).</w:t>
      </w:r>
    </w:p>
    <w:p w:rsidR="00377206" w:rsidRPr="005A13B7" w:rsidRDefault="005A13B7" w:rsidP="005A13B7">
      <w:pPr>
        <w:ind w:firstLine="709"/>
        <w:jc w:val="both"/>
        <w:rPr>
          <w:b/>
          <w:sz w:val="24"/>
          <w:u w:val="single"/>
        </w:rPr>
      </w:pPr>
      <w:r w:rsidRPr="005A13B7">
        <w:rPr>
          <w:b/>
          <w:sz w:val="24"/>
          <w:u w:val="single"/>
        </w:rPr>
        <w:t xml:space="preserve">5.2 </w:t>
      </w:r>
      <w:r w:rsidR="00096867" w:rsidRPr="005A13B7">
        <w:rPr>
          <w:b/>
          <w:sz w:val="24"/>
          <w:u w:val="single"/>
        </w:rPr>
        <w:t>Диспансерное</w:t>
      </w:r>
      <w:r w:rsidR="00096867" w:rsidRPr="005A13B7">
        <w:rPr>
          <w:b/>
          <w:spacing w:val="-4"/>
          <w:sz w:val="24"/>
          <w:u w:val="single"/>
        </w:rPr>
        <w:t xml:space="preserve"> </w:t>
      </w:r>
      <w:r w:rsidR="00096867" w:rsidRPr="005A13B7">
        <w:rPr>
          <w:b/>
          <w:sz w:val="24"/>
          <w:u w:val="single"/>
        </w:rPr>
        <w:t>наблюдение</w:t>
      </w:r>
    </w:p>
    <w:p w:rsidR="00377206" w:rsidRPr="005A13B7" w:rsidRDefault="00096867" w:rsidP="005A13B7">
      <w:pPr>
        <w:tabs>
          <w:tab w:val="left" w:pos="8505"/>
        </w:tabs>
        <w:spacing w:before="132" w:line="360" w:lineRule="auto"/>
        <w:ind w:right="2" w:firstLine="707"/>
        <w:jc w:val="both"/>
        <w:rPr>
          <w:iCs/>
          <w:sz w:val="24"/>
        </w:rPr>
      </w:pPr>
      <w:r w:rsidRPr="005A13B7">
        <w:rPr>
          <w:iCs/>
          <w:sz w:val="24"/>
        </w:rPr>
        <w:t>Все недоношенные дети после выписки в течение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первого года жизни должны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наблюдаться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у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врача-педиатра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как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группа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риска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по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развитию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анемии.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При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наличии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рефрактерного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гематологического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симптомокомплекса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анемии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или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клинико-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гематологического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симптомокомплекса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прогрессирующей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анемии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должны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консультироваться врачом-гематологом. Кратность обследования зависит от степени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выраженности</w:t>
      </w:r>
      <w:r w:rsidRPr="005A13B7">
        <w:rPr>
          <w:iCs/>
          <w:spacing w:val="-2"/>
          <w:sz w:val="24"/>
        </w:rPr>
        <w:t xml:space="preserve"> </w:t>
      </w:r>
      <w:r w:rsidRPr="005A13B7">
        <w:rPr>
          <w:iCs/>
          <w:sz w:val="24"/>
        </w:rPr>
        <w:t>анемии (Таблица 5).</w:t>
      </w:r>
    </w:p>
    <w:p w:rsidR="005A13B7" w:rsidRPr="005A13B7" w:rsidRDefault="00096867" w:rsidP="005A13B7">
      <w:pPr>
        <w:spacing w:before="1" w:after="6" w:line="360" w:lineRule="auto"/>
        <w:ind w:right="2"/>
        <w:jc w:val="right"/>
        <w:rPr>
          <w:b/>
          <w:iCs/>
          <w:sz w:val="24"/>
        </w:rPr>
      </w:pPr>
      <w:r w:rsidRPr="005A13B7">
        <w:rPr>
          <w:b/>
          <w:iCs/>
          <w:sz w:val="24"/>
        </w:rPr>
        <w:t xml:space="preserve">Таблица 5 </w:t>
      </w:r>
    </w:p>
    <w:p w:rsidR="00377206" w:rsidRPr="005A13B7" w:rsidRDefault="00096867" w:rsidP="005A13B7">
      <w:pPr>
        <w:spacing w:before="1" w:after="6" w:line="360" w:lineRule="auto"/>
        <w:ind w:right="2" w:firstLine="709"/>
        <w:jc w:val="both"/>
        <w:rPr>
          <w:iCs/>
          <w:sz w:val="24"/>
        </w:rPr>
      </w:pPr>
      <w:r w:rsidRPr="005A13B7">
        <w:rPr>
          <w:iCs/>
          <w:sz w:val="24"/>
        </w:rPr>
        <w:t>Кратность гематологического обследования в зависимости от концентрации</w:t>
      </w:r>
      <w:r w:rsidRPr="005A13B7">
        <w:rPr>
          <w:iCs/>
          <w:spacing w:val="-57"/>
          <w:sz w:val="24"/>
        </w:rPr>
        <w:t xml:space="preserve"> </w:t>
      </w:r>
      <w:r w:rsidRPr="005A13B7">
        <w:rPr>
          <w:iCs/>
          <w:sz w:val="24"/>
        </w:rPr>
        <w:t>гемоглобина</w:t>
      </w:r>
      <w:r w:rsidRPr="005A13B7">
        <w:rPr>
          <w:iCs/>
          <w:spacing w:val="-1"/>
          <w:sz w:val="24"/>
        </w:rPr>
        <w:t xml:space="preserve"> </w:t>
      </w:r>
      <w:r w:rsidRPr="005A13B7">
        <w:rPr>
          <w:iCs/>
          <w:sz w:val="24"/>
        </w:rPr>
        <w:t>на амбулаторном этапе.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2398"/>
        <w:gridCol w:w="1421"/>
        <w:gridCol w:w="3108"/>
      </w:tblGrid>
      <w:tr w:rsidR="00377206" w:rsidTr="005A13B7">
        <w:trPr>
          <w:trHeight w:val="827"/>
        </w:trPr>
        <w:tc>
          <w:tcPr>
            <w:tcW w:w="2420" w:type="dxa"/>
          </w:tcPr>
          <w:p w:rsidR="00377206" w:rsidRDefault="00096867" w:rsidP="00DE2E79">
            <w:pPr>
              <w:pStyle w:val="TableParagraph"/>
              <w:spacing w:line="240" w:lineRule="auto"/>
              <w:ind w:left="0" w:right="71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показатели</w:t>
            </w:r>
          </w:p>
        </w:tc>
        <w:tc>
          <w:tcPr>
            <w:tcW w:w="2398" w:type="dxa"/>
          </w:tcPr>
          <w:p w:rsidR="00377206" w:rsidRDefault="00096867" w:rsidP="00DE2E79">
            <w:pPr>
              <w:pStyle w:val="TableParagraph"/>
              <w:tabs>
                <w:tab w:val="left" w:pos="793"/>
                <w:tab w:val="left" w:pos="1480"/>
              </w:tabs>
              <w:spacing w:line="240" w:lineRule="auto"/>
              <w:ind w:left="0" w:right="9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Hb</w:t>
            </w:r>
            <w:proofErr w:type="spellEnd"/>
            <w:r>
              <w:rPr>
                <w:i/>
                <w:sz w:val="24"/>
              </w:rPr>
              <w:tab/>
              <w:t>от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нижней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границы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возрастной</w:t>
            </w:r>
          </w:p>
          <w:p w:rsidR="00377206" w:rsidRDefault="00096867" w:rsidP="00DE2E79">
            <w:pPr>
              <w:pStyle w:val="TableParagraph"/>
              <w:spacing w:line="264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нормы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 90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г/л</w:t>
            </w:r>
          </w:p>
        </w:tc>
        <w:tc>
          <w:tcPr>
            <w:tcW w:w="1421" w:type="dxa"/>
          </w:tcPr>
          <w:p w:rsidR="00377206" w:rsidRDefault="00096867" w:rsidP="00DE2E79">
            <w:pPr>
              <w:pStyle w:val="TableParagraph"/>
              <w:spacing w:line="268" w:lineRule="exact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Hb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70-89г/л</w:t>
            </w:r>
          </w:p>
        </w:tc>
        <w:tc>
          <w:tcPr>
            <w:tcW w:w="3108" w:type="dxa"/>
          </w:tcPr>
          <w:p w:rsidR="00377206" w:rsidRDefault="00096867" w:rsidP="00DE2E79">
            <w:pPr>
              <w:pStyle w:val="TableParagraph"/>
              <w:spacing w:line="268" w:lineRule="exact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Hb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70г/л</w:t>
            </w:r>
          </w:p>
        </w:tc>
      </w:tr>
      <w:tr w:rsidR="00377206" w:rsidTr="005A13B7">
        <w:trPr>
          <w:trHeight w:val="2486"/>
        </w:trPr>
        <w:tc>
          <w:tcPr>
            <w:tcW w:w="2420" w:type="dxa"/>
          </w:tcPr>
          <w:p w:rsidR="00377206" w:rsidRPr="00096867" w:rsidRDefault="00096867" w:rsidP="00DE2E79">
            <w:pPr>
              <w:pStyle w:val="TableParagraph"/>
              <w:spacing w:line="240" w:lineRule="auto"/>
              <w:ind w:left="0" w:right="97"/>
              <w:jc w:val="both"/>
              <w:rPr>
                <w:i/>
                <w:sz w:val="24"/>
                <w:lang w:val="en-US"/>
              </w:rPr>
            </w:pPr>
            <w:r w:rsidRPr="00096867">
              <w:rPr>
                <w:i/>
                <w:spacing w:val="-1"/>
                <w:sz w:val="24"/>
                <w:lang w:val="en-US"/>
              </w:rPr>
              <w:t>Hb,</w:t>
            </w:r>
            <w:r w:rsidRPr="00096867">
              <w:rPr>
                <w:i/>
                <w:spacing w:val="-13"/>
                <w:sz w:val="24"/>
                <w:lang w:val="en-US"/>
              </w:rPr>
              <w:t xml:space="preserve"> </w:t>
            </w:r>
            <w:proofErr w:type="spellStart"/>
            <w:r w:rsidRPr="00096867">
              <w:rPr>
                <w:i/>
                <w:spacing w:val="-1"/>
                <w:sz w:val="24"/>
                <w:lang w:val="en-US"/>
              </w:rPr>
              <w:t>Ht</w:t>
            </w:r>
            <w:proofErr w:type="spellEnd"/>
            <w:r w:rsidRPr="00096867">
              <w:rPr>
                <w:i/>
                <w:spacing w:val="-1"/>
                <w:sz w:val="24"/>
                <w:lang w:val="en-US"/>
              </w:rPr>
              <w:t>,</w:t>
            </w:r>
            <w:r w:rsidRPr="00096867">
              <w:rPr>
                <w:i/>
                <w:spacing w:val="-13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Эритроциты</w:t>
            </w:r>
            <w:r w:rsidRPr="00096867">
              <w:rPr>
                <w:i/>
                <w:sz w:val="24"/>
                <w:lang w:val="en-US"/>
              </w:rPr>
              <w:t>,</w:t>
            </w:r>
            <w:r w:rsidRPr="00096867">
              <w:rPr>
                <w:i/>
                <w:spacing w:val="-58"/>
                <w:sz w:val="24"/>
                <w:lang w:val="en-US"/>
              </w:rPr>
              <w:t xml:space="preserve"> </w:t>
            </w:r>
            <w:r w:rsidRPr="00096867">
              <w:rPr>
                <w:i/>
                <w:sz w:val="24"/>
                <w:lang w:val="en-US"/>
              </w:rPr>
              <w:t>MCV,</w:t>
            </w:r>
            <w:r w:rsidRPr="00096867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096867">
              <w:rPr>
                <w:i/>
                <w:sz w:val="24"/>
                <w:lang w:val="en-US"/>
              </w:rPr>
              <w:t>MCH,</w:t>
            </w:r>
            <w:r w:rsidRPr="00096867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096867">
              <w:rPr>
                <w:i/>
                <w:sz w:val="24"/>
                <w:lang w:val="en-US"/>
              </w:rPr>
              <w:t>MCHC,</w:t>
            </w:r>
            <w:r w:rsidRPr="00096867">
              <w:rPr>
                <w:i/>
                <w:spacing w:val="-57"/>
                <w:sz w:val="24"/>
                <w:lang w:val="en-US"/>
              </w:rPr>
              <w:t xml:space="preserve"> </w:t>
            </w:r>
            <w:r w:rsidRPr="00096867">
              <w:rPr>
                <w:i/>
                <w:sz w:val="24"/>
                <w:lang w:val="en-US"/>
              </w:rPr>
              <w:t>RET-HE,</w:t>
            </w:r>
          </w:p>
          <w:p w:rsidR="00377206" w:rsidRDefault="00096867" w:rsidP="00DE2E79">
            <w:pPr>
              <w:pStyle w:val="TableParagraph"/>
              <w:spacing w:line="240" w:lineRule="auto"/>
              <w:ind w:left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ретикулоциты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(%)</w:t>
            </w:r>
          </w:p>
        </w:tc>
        <w:tc>
          <w:tcPr>
            <w:tcW w:w="2398" w:type="dxa"/>
          </w:tcPr>
          <w:p w:rsidR="00377206" w:rsidRDefault="00096867" w:rsidP="00DE2E79">
            <w:pPr>
              <w:pStyle w:val="TableParagraph"/>
              <w:spacing w:line="273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3-4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недели</w:t>
            </w:r>
          </w:p>
        </w:tc>
        <w:tc>
          <w:tcPr>
            <w:tcW w:w="1421" w:type="dxa"/>
          </w:tcPr>
          <w:p w:rsidR="00377206" w:rsidRDefault="00096867" w:rsidP="00DE2E79">
            <w:pPr>
              <w:pStyle w:val="TableParagraph"/>
              <w:spacing w:line="273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раз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10-</w:t>
            </w:r>
          </w:p>
          <w:p w:rsidR="00377206" w:rsidRDefault="00096867" w:rsidP="00DE2E79">
            <w:pPr>
              <w:pStyle w:val="TableParagraph"/>
              <w:spacing w:before="137" w:line="240" w:lineRule="auto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дней</w:t>
            </w:r>
          </w:p>
        </w:tc>
        <w:tc>
          <w:tcPr>
            <w:tcW w:w="3108" w:type="dxa"/>
          </w:tcPr>
          <w:p w:rsidR="00377206" w:rsidRDefault="00096867" w:rsidP="00DE2E79">
            <w:pPr>
              <w:pStyle w:val="TableParagraph"/>
              <w:spacing w:line="270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 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5-7 дней</w:t>
            </w:r>
          </w:p>
          <w:p w:rsidR="00377206" w:rsidRDefault="00096867" w:rsidP="00DE2E79">
            <w:pPr>
              <w:pStyle w:val="TableParagraph"/>
              <w:tabs>
                <w:tab w:val="left" w:pos="911"/>
                <w:tab w:val="left" w:pos="1364"/>
                <w:tab w:val="left" w:pos="1844"/>
                <w:tab w:val="left" w:pos="2177"/>
              </w:tabs>
              <w:spacing w:line="240" w:lineRule="auto"/>
              <w:ind w:left="0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снижении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гемоглобина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z w:val="24"/>
              </w:rPr>
              <w:tab/>
              <w:t>70</w:t>
            </w:r>
            <w:r>
              <w:rPr>
                <w:i/>
                <w:sz w:val="24"/>
              </w:rPr>
              <w:tab/>
              <w:t>г/л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наличии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сопутствующей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патологии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показана </w:t>
            </w:r>
            <w:proofErr w:type="gramStart"/>
            <w:r>
              <w:rPr>
                <w:i/>
                <w:sz w:val="24"/>
              </w:rPr>
              <w:t>госпитализация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снижении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гемоглобина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65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г/л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отсутствии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сопутствующей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патологии</w:t>
            </w:r>
          </w:p>
          <w:p w:rsidR="00377206" w:rsidRDefault="00096867" w:rsidP="00DE2E79">
            <w:pPr>
              <w:pStyle w:val="TableParagraph"/>
              <w:spacing w:line="264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госпитализация</w:t>
            </w:r>
          </w:p>
        </w:tc>
      </w:tr>
      <w:tr w:rsidR="00377206" w:rsidTr="005A13B7">
        <w:trPr>
          <w:trHeight w:val="2483"/>
        </w:trPr>
        <w:tc>
          <w:tcPr>
            <w:tcW w:w="2420" w:type="dxa"/>
          </w:tcPr>
          <w:p w:rsidR="00377206" w:rsidRDefault="00096867" w:rsidP="00DE2E79">
            <w:pPr>
              <w:pStyle w:val="TableParagraph"/>
              <w:tabs>
                <w:tab w:val="left" w:pos="1885"/>
              </w:tabs>
              <w:spacing w:line="240" w:lineRule="auto"/>
              <w:ind w:left="0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Сывороточный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ферритин,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трансферрин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ОЖСС),</w:t>
            </w:r>
          </w:p>
          <w:p w:rsidR="00377206" w:rsidRDefault="00096867" w:rsidP="00DE2E79">
            <w:pPr>
              <w:pStyle w:val="TableParagraph"/>
              <w:spacing w:line="240" w:lineRule="auto"/>
              <w:ind w:left="0" w:right="796"/>
              <w:rPr>
                <w:i/>
                <w:sz w:val="24"/>
              </w:rPr>
            </w:pPr>
            <w:r>
              <w:rPr>
                <w:i/>
                <w:sz w:val="24"/>
              </w:rPr>
              <w:t>сывороточное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железо</w:t>
            </w:r>
          </w:p>
        </w:tc>
        <w:tc>
          <w:tcPr>
            <w:tcW w:w="2398" w:type="dxa"/>
          </w:tcPr>
          <w:p w:rsidR="00377206" w:rsidRDefault="00096867" w:rsidP="00DE2E79">
            <w:pPr>
              <w:pStyle w:val="TableParagraph"/>
              <w:tabs>
                <w:tab w:val="left" w:pos="1021"/>
                <w:tab w:val="left" w:pos="1090"/>
                <w:tab w:val="left" w:pos="1158"/>
                <w:tab w:val="left" w:pos="1362"/>
                <w:tab w:val="left" w:pos="1676"/>
                <w:tab w:val="left" w:pos="2182"/>
              </w:tabs>
              <w:spacing w:line="240" w:lineRule="auto"/>
              <w:ind w:left="0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раз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месяца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содержания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запасов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железа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целью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прекращения/</w:t>
            </w:r>
            <w:proofErr w:type="spellStart"/>
            <w:r>
              <w:rPr>
                <w:i/>
                <w:sz w:val="24"/>
              </w:rPr>
              <w:t>продол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жения</w:t>
            </w:r>
            <w:proofErr w:type="spellEnd"/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применения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препарата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железа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лечебной/</w:t>
            </w:r>
            <w:proofErr w:type="spellStart"/>
            <w:r>
              <w:rPr>
                <w:i/>
                <w:sz w:val="24"/>
              </w:rPr>
              <w:t>профилакт</w:t>
            </w:r>
            <w:proofErr w:type="spellEnd"/>
          </w:p>
          <w:p w:rsidR="00377206" w:rsidRDefault="00096867" w:rsidP="00DE2E79">
            <w:pPr>
              <w:pStyle w:val="TableParagraph"/>
              <w:spacing w:line="264" w:lineRule="exact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ической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дозе</w:t>
            </w:r>
          </w:p>
        </w:tc>
        <w:tc>
          <w:tcPr>
            <w:tcW w:w="1421" w:type="dxa"/>
          </w:tcPr>
          <w:p w:rsidR="00377206" w:rsidRDefault="00096867" w:rsidP="00DE2E79">
            <w:pPr>
              <w:pStyle w:val="TableParagraph"/>
              <w:tabs>
                <w:tab w:val="left" w:pos="1203"/>
              </w:tabs>
              <w:spacing w:line="240" w:lineRule="auto"/>
              <w:ind w:left="0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раз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месяца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дозы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препарата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железа.</w:t>
            </w:r>
          </w:p>
        </w:tc>
        <w:tc>
          <w:tcPr>
            <w:tcW w:w="3108" w:type="dxa"/>
          </w:tcPr>
          <w:p w:rsidR="00377206" w:rsidRDefault="00096867" w:rsidP="00DE2E79">
            <w:pPr>
              <w:pStyle w:val="TableParagraph"/>
              <w:spacing w:line="240" w:lineRule="auto"/>
              <w:ind w:left="0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месяц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коррекции дозы препарата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железа.</w:t>
            </w:r>
          </w:p>
        </w:tc>
      </w:tr>
    </w:tbl>
    <w:p w:rsidR="00377206" w:rsidRPr="005A13B7" w:rsidRDefault="00096867" w:rsidP="005A13B7">
      <w:pPr>
        <w:spacing w:line="360" w:lineRule="auto"/>
        <w:ind w:right="2" w:firstLine="709"/>
        <w:jc w:val="both"/>
        <w:rPr>
          <w:iCs/>
          <w:sz w:val="24"/>
        </w:rPr>
      </w:pPr>
      <w:r w:rsidRPr="005A13B7">
        <w:rPr>
          <w:iCs/>
          <w:sz w:val="24"/>
        </w:rPr>
        <w:t xml:space="preserve">Следует помнить, что важной составляющей диспансерного наблюдения </w:t>
      </w:r>
      <w:r w:rsidRPr="005A13B7">
        <w:rPr>
          <w:iCs/>
          <w:sz w:val="24"/>
        </w:rPr>
        <w:lastRenderedPageBreak/>
        <w:t>недоношенных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детей с анемией является адекватное вскармливание, в</w:t>
      </w:r>
      <w:r>
        <w:rPr>
          <w:i/>
          <w:sz w:val="24"/>
        </w:rPr>
        <w:t xml:space="preserve"> </w:t>
      </w:r>
      <w:r w:rsidRPr="005A13B7">
        <w:rPr>
          <w:iCs/>
          <w:sz w:val="24"/>
        </w:rPr>
        <w:t>соответствии с современными</w:t>
      </w:r>
      <w:r w:rsidRPr="005A13B7">
        <w:rPr>
          <w:iCs/>
          <w:spacing w:val="1"/>
          <w:sz w:val="24"/>
        </w:rPr>
        <w:t xml:space="preserve"> </w:t>
      </w:r>
      <w:r w:rsidRPr="005A13B7">
        <w:rPr>
          <w:iCs/>
          <w:sz w:val="24"/>
        </w:rPr>
        <w:t>принципами</w:t>
      </w:r>
      <w:r w:rsidRPr="005A13B7">
        <w:rPr>
          <w:iCs/>
          <w:spacing w:val="-1"/>
          <w:sz w:val="24"/>
        </w:rPr>
        <w:t xml:space="preserve"> </w:t>
      </w:r>
      <w:r w:rsidRPr="005A13B7">
        <w:rPr>
          <w:iCs/>
          <w:sz w:val="24"/>
        </w:rPr>
        <w:t>вскармливания</w:t>
      </w:r>
      <w:r w:rsidRPr="005A13B7">
        <w:rPr>
          <w:iCs/>
          <w:spacing w:val="-2"/>
          <w:sz w:val="24"/>
        </w:rPr>
        <w:t xml:space="preserve"> </w:t>
      </w:r>
      <w:r w:rsidRPr="005A13B7">
        <w:rPr>
          <w:iCs/>
          <w:sz w:val="24"/>
        </w:rPr>
        <w:t>недоношенных</w:t>
      </w:r>
      <w:r w:rsidRPr="005A13B7">
        <w:rPr>
          <w:iCs/>
          <w:spacing w:val="2"/>
          <w:sz w:val="24"/>
        </w:rPr>
        <w:t xml:space="preserve"> </w:t>
      </w:r>
      <w:r w:rsidRPr="005A13B7">
        <w:rPr>
          <w:iCs/>
          <w:sz w:val="24"/>
        </w:rPr>
        <w:t>детей [93].</w:t>
      </w:r>
    </w:p>
    <w:p w:rsidR="00377206" w:rsidRDefault="00096867" w:rsidP="005A13B7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right="2" w:firstLine="709"/>
        <w:rPr>
          <w:sz w:val="24"/>
        </w:rPr>
      </w:pPr>
      <w:r>
        <w:rPr>
          <w:sz w:val="24"/>
        </w:rPr>
        <w:t>Глубоко</w:t>
      </w:r>
      <w:r>
        <w:rPr>
          <w:spacing w:val="-12"/>
          <w:sz w:val="24"/>
        </w:rPr>
        <w:t xml:space="preserve"> </w:t>
      </w:r>
      <w:r>
        <w:rPr>
          <w:sz w:val="24"/>
        </w:rPr>
        <w:t>недоношенным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новорожденным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железодефицита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амбулаторном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 w:rsidRPr="005A13B7">
        <w:rPr>
          <w:bCs/>
          <w:sz w:val="24"/>
        </w:rPr>
        <w:t>рекомендуется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трехвалентного железа</w:t>
      </w:r>
      <w:r>
        <w:rPr>
          <w:spacing w:val="-4"/>
          <w:sz w:val="24"/>
        </w:rPr>
        <w:t xml:space="preserve"> </w:t>
      </w:r>
      <w:r>
        <w:rPr>
          <w:sz w:val="24"/>
        </w:rPr>
        <w:t>(код АТХ</w:t>
      </w:r>
      <w:r>
        <w:rPr>
          <w:spacing w:val="-1"/>
          <w:sz w:val="24"/>
        </w:rPr>
        <w:t xml:space="preserve"> </w:t>
      </w:r>
      <w:r>
        <w:rPr>
          <w:sz w:val="24"/>
        </w:rPr>
        <w:t>В03АВ) [29,82,93,94].</w:t>
      </w:r>
    </w:p>
    <w:p w:rsidR="00377206" w:rsidRDefault="00096867" w:rsidP="005A13B7">
      <w:pPr>
        <w:pStyle w:val="2"/>
        <w:spacing w:before="77" w:line="362" w:lineRule="auto"/>
        <w:ind w:left="0" w:right="2" w:firstLine="709"/>
      </w:pPr>
      <w:r>
        <w:t>Уровень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доказательств -</w:t>
      </w:r>
      <w:r>
        <w:rPr>
          <w:spacing w:val="-1"/>
        </w:rPr>
        <w:t xml:space="preserve"> </w:t>
      </w:r>
      <w:r>
        <w:t>1).</w:t>
      </w:r>
    </w:p>
    <w:p w:rsidR="00377206" w:rsidRDefault="00096867" w:rsidP="005A13B7">
      <w:pPr>
        <w:spacing w:line="360" w:lineRule="auto"/>
        <w:ind w:right="2" w:firstLine="709"/>
        <w:jc w:val="both"/>
        <w:rPr>
          <w:i/>
          <w:sz w:val="24"/>
        </w:rPr>
      </w:pPr>
      <w:r w:rsidRPr="005A13B7">
        <w:rPr>
          <w:bCs/>
          <w:i/>
          <w:iCs/>
          <w:sz w:val="24"/>
        </w:rPr>
        <w:t>Комментарии:</w:t>
      </w:r>
      <w:r>
        <w:rPr>
          <w:b/>
          <w:sz w:val="24"/>
        </w:rPr>
        <w:t xml:space="preserve"> </w:t>
      </w:r>
      <w:r>
        <w:rPr>
          <w:i/>
          <w:sz w:val="24"/>
        </w:rPr>
        <w:t>Доза пероральных препаратов трехвалентного железа</w:t>
      </w:r>
      <w:r>
        <w:rPr>
          <w:i/>
          <w:sz w:val="24"/>
          <w:vertAlign w:val="superscript"/>
        </w:rPr>
        <w:t>**</w:t>
      </w:r>
      <w:r>
        <w:rPr>
          <w:i/>
          <w:sz w:val="24"/>
        </w:rPr>
        <w:t xml:space="preserve"> (код АТХ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В03АВ) для глубоко недоношенных детей на амбулаторном этапе, как правило,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составляет 2-3 мг/кг/</w:t>
      </w:r>
      <w:proofErr w:type="spellStart"/>
      <w:r>
        <w:rPr>
          <w:i/>
          <w:sz w:val="24"/>
        </w:rPr>
        <w:t>сут</w:t>
      </w:r>
      <w:proofErr w:type="spellEnd"/>
      <w:r>
        <w:rPr>
          <w:i/>
          <w:sz w:val="24"/>
        </w:rPr>
        <w:t>. Детям, находящимся на грудном вскармливании и, 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получающим обогатитель грудного молока (ОГМ) дотацию препаратами железа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 до 6 скорректированных месяцев или до введения прикорма или смесей,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обогащенных железом. Детям на искусственном вскармливании, не получающим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обогащенные железом смеси, дотация проводится до введения прикорма. 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длительный прием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препаратов железа показан детям с низким сывороточным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уровнем железа и ферритина (таблица 4). Дети, получающие специализированную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смесь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недоношенного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ОГМ,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имеющие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нормальный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железа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ферритина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крови,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нуждаются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дополнительной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дотации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препаратов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железа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 профилактической целью.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случае развития железодефицитной анемии ребенок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получать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препараты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железа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лечебной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дозе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4-6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мг/кг/сутки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степени тяжести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анемии.</w:t>
      </w:r>
    </w:p>
    <w:p w:rsidR="00377206" w:rsidRDefault="006633F6" w:rsidP="006633F6">
      <w:pPr>
        <w:pStyle w:val="1"/>
        <w:tabs>
          <w:tab w:val="left" w:pos="1983"/>
        </w:tabs>
        <w:spacing w:before="0"/>
        <w:ind w:left="-281" w:right="2"/>
        <w:jc w:val="center"/>
      </w:pPr>
      <w:bookmarkStart w:id="26" w:name="_bookmark21"/>
      <w:bookmarkEnd w:id="26"/>
      <w:r>
        <w:t xml:space="preserve">6. </w:t>
      </w:r>
      <w:r w:rsidR="00096867">
        <w:t>Организация</w:t>
      </w:r>
      <w:r w:rsidR="00096867">
        <w:rPr>
          <w:spacing w:val="-3"/>
        </w:rPr>
        <w:t xml:space="preserve"> </w:t>
      </w:r>
      <w:r w:rsidR="00096867">
        <w:t>оказания</w:t>
      </w:r>
      <w:r w:rsidR="00096867">
        <w:rPr>
          <w:spacing w:val="-3"/>
        </w:rPr>
        <w:t xml:space="preserve"> </w:t>
      </w:r>
      <w:r w:rsidR="00096867">
        <w:t>медицинской</w:t>
      </w:r>
      <w:r w:rsidR="00096867">
        <w:rPr>
          <w:spacing w:val="-3"/>
        </w:rPr>
        <w:t xml:space="preserve"> </w:t>
      </w:r>
      <w:r w:rsidR="00096867">
        <w:t>помощи</w:t>
      </w:r>
    </w:p>
    <w:p w:rsidR="00377206" w:rsidRDefault="00096867" w:rsidP="006633F6">
      <w:pPr>
        <w:pStyle w:val="a3"/>
        <w:spacing w:before="157" w:line="360" w:lineRule="auto"/>
        <w:ind w:left="0" w:right="2" w:firstLine="709"/>
      </w:pPr>
      <w:r>
        <w:t>Гемотрансфузия новорожденным проводится в стационарных условиях.</w:t>
      </w:r>
      <w:r>
        <w:rPr>
          <w:spacing w:val="-57"/>
        </w:rPr>
        <w:t xml:space="preserve"> </w:t>
      </w:r>
      <w:r>
        <w:t>Показания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выписке</w:t>
      </w:r>
      <w:r>
        <w:rPr>
          <w:spacing w:val="-2"/>
        </w:rPr>
        <w:t xml:space="preserve"> </w:t>
      </w:r>
      <w:r>
        <w:t>пациента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организации:</w:t>
      </w:r>
    </w:p>
    <w:p w:rsidR="00377206" w:rsidRDefault="006633F6" w:rsidP="006633F6">
      <w:pPr>
        <w:pStyle w:val="a4"/>
        <w:tabs>
          <w:tab w:val="left" w:pos="313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а) с</w:t>
      </w:r>
      <w:r w:rsidR="00096867">
        <w:rPr>
          <w:sz w:val="24"/>
        </w:rPr>
        <w:t>табильное</w:t>
      </w:r>
      <w:r w:rsidR="00096867">
        <w:rPr>
          <w:spacing w:val="-2"/>
          <w:sz w:val="24"/>
        </w:rPr>
        <w:t xml:space="preserve"> </w:t>
      </w:r>
      <w:r w:rsidR="00096867">
        <w:rPr>
          <w:sz w:val="24"/>
        </w:rPr>
        <w:t>удовлетворительное</w:t>
      </w:r>
      <w:r w:rsidR="00096867">
        <w:rPr>
          <w:spacing w:val="-4"/>
          <w:sz w:val="24"/>
        </w:rPr>
        <w:t xml:space="preserve"> </w:t>
      </w:r>
      <w:r w:rsidR="00096867">
        <w:rPr>
          <w:sz w:val="24"/>
        </w:rPr>
        <w:t>состояние</w:t>
      </w:r>
      <w:r w:rsidR="00096867">
        <w:rPr>
          <w:spacing w:val="-4"/>
          <w:sz w:val="24"/>
        </w:rPr>
        <w:t xml:space="preserve"> </w:t>
      </w:r>
      <w:r w:rsidR="00096867">
        <w:rPr>
          <w:sz w:val="24"/>
        </w:rPr>
        <w:t>ребенка</w:t>
      </w:r>
      <w:r>
        <w:rPr>
          <w:sz w:val="24"/>
        </w:rPr>
        <w:t>;</w:t>
      </w:r>
    </w:p>
    <w:p w:rsidR="00377206" w:rsidRDefault="006633F6" w:rsidP="006633F6">
      <w:pPr>
        <w:pStyle w:val="a4"/>
        <w:tabs>
          <w:tab w:val="left" w:pos="313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б) с</w:t>
      </w:r>
      <w:r w:rsidR="00096867">
        <w:rPr>
          <w:sz w:val="24"/>
        </w:rPr>
        <w:t>табилизация</w:t>
      </w:r>
      <w:r w:rsidR="00096867">
        <w:rPr>
          <w:spacing w:val="7"/>
          <w:sz w:val="24"/>
        </w:rPr>
        <w:t xml:space="preserve"> </w:t>
      </w:r>
      <w:r w:rsidR="00096867">
        <w:rPr>
          <w:sz w:val="24"/>
        </w:rPr>
        <w:t>лабораторных</w:t>
      </w:r>
      <w:r w:rsidR="00096867">
        <w:rPr>
          <w:spacing w:val="9"/>
          <w:sz w:val="24"/>
        </w:rPr>
        <w:t xml:space="preserve"> </w:t>
      </w:r>
      <w:r w:rsidR="00096867">
        <w:rPr>
          <w:sz w:val="24"/>
        </w:rPr>
        <w:t>показателей</w:t>
      </w:r>
      <w:r w:rsidR="00096867">
        <w:rPr>
          <w:spacing w:val="11"/>
          <w:sz w:val="24"/>
        </w:rPr>
        <w:t xml:space="preserve"> </w:t>
      </w:r>
      <w:r w:rsidR="00096867">
        <w:rPr>
          <w:sz w:val="24"/>
        </w:rPr>
        <w:t>и</w:t>
      </w:r>
      <w:r w:rsidR="00096867">
        <w:rPr>
          <w:spacing w:val="6"/>
          <w:sz w:val="24"/>
        </w:rPr>
        <w:t xml:space="preserve"> </w:t>
      </w:r>
      <w:r w:rsidR="00096867">
        <w:rPr>
          <w:sz w:val="24"/>
        </w:rPr>
        <w:t>отсутствие</w:t>
      </w:r>
      <w:r w:rsidR="00096867">
        <w:rPr>
          <w:spacing w:val="6"/>
          <w:sz w:val="24"/>
        </w:rPr>
        <w:t xml:space="preserve"> </w:t>
      </w:r>
      <w:r w:rsidR="00096867">
        <w:rPr>
          <w:sz w:val="24"/>
        </w:rPr>
        <w:t>показаний</w:t>
      </w:r>
      <w:r w:rsidR="00096867">
        <w:rPr>
          <w:spacing w:val="8"/>
          <w:sz w:val="24"/>
        </w:rPr>
        <w:t xml:space="preserve"> </w:t>
      </w:r>
      <w:r w:rsidR="00096867">
        <w:rPr>
          <w:sz w:val="24"/>
        </w:rPr>
        <w:t>для</w:t>
      </w:r>
      <w:r w:rsidR="00096867">
        <w:rPr>
          <w:spacing w:val="-57"/>
          <w:sz w:val="24"/>
        </w:rPr>
        <w:t xml:space="preserve"> </w:t>
      </w:r>
      <w:r w:rsidR="00096867">
        <w:rPr>
          <w:sz w:val="24"/>
        </w:rPr>
        <w:t>гемотрансфузии</w:t>
      </w:r>
      <w:r>
        <w:rPr>
          <w:sz w:val="24"/>
        </w:rPr>
        <w:t>;</w:t>
      </w:r>
    </w:p>
    <w:p w:rsidR="006633F6" w:rsidRDefault="006633F6" w:rsidP="006633F6">
      <w:pPr>
        <w:pStyle w:val="a4"/>
        <w:tabs>
          <w:tab w:val="left" w:pos="313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в) о</w:t>
      </w:r>
      <w:r w:rsidR="00096867">
        <w:rPr>
          <w:sz w:val="24"/>
        </w:rPr>
        <w:t>тсутствие</w:t>
      </w:r>
      <w:r w:rsidR="00096867">
        <w:rPr>
          <w:spacing w:val="-5"/>
          <w:sz w:val="24"/>
        </w:rPr>
        <w:t xml:space="preserve"> </w:t>
      </w:r>
      <w:r w:rsidR="00096867">
        <w:rPr>
          <w:sz w:val="24"/>
        </w:rPr>
        <w:t>противопоказаний</w:t>
      </w:r>
      <w:r w:rsidR="00096867">
        <w:rPr>
          <w:spacing w:val="-5"/>
          <w:sz w:val="24"/>
        </w:rPr>
        <w:t xml:space="preserve"> </w:t>
      </w:r>
      <w:r w:rsidR="00096867">
        <w:rPr>
          <w:sz w:val="24"/>
        </w:rPr>
        <w:t>к</w:t>
      </w:r>
      <w:r w:rsidR="00096867">
        <w:rPr>
          <w:spacing w:val="-3"/>
          <w:sz w:val="24"/>
        </w:rPr>
        <w:t xml:space="preserve"> </w:t>
      </w:r>
      <w:r w:rsidR="00096867">
        <w:rPr>
          <w:sz w:val="24"/>
        </w:rPr>
        <w:t>выписке</w:t>
      </w:r>
      <w:r>
        <w:rPr>
          <w:sz w:val="24"/>
        </w:rPr>
        <w:t>.</w:t>
      </w:r>
      <w:bookmarkStart w:id="27" w:name="_bookmark22"/>
      <w:bookmarkEnd w:id="27"/>
    </w:p>
    <w:p w:rsidR="00AB28FF" w:rsidRDefault="006633F6" w:rsidP="006633F6">
      <w:pPr>
        <w:pStyle w:val="a4"/>
        <w:tabs>
          <w:tab w:val="left" w:pos="3130"/>
        </w:tabs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 w:rsidRPr="006633F6">
        <w:rPr>
          <w:b/>
          <w:bCs/>
          <w:sz w:val="28"/>
          <w:szCs w:val="28"/>
        </w:rPr>
        <w:t xml:space="preserve">7. </w:t>
      </w:r>
      <w:r w:rsidR="00096867" w:rsidRPr="006633F6">
        <w:rPr>
          <w:b/>
          <w:bCs/>
          <w:sz w:val="28"/>
          <w:szCs w:val="28"/>
        </w:rPr>
        <w:t xml:space="preserve">Дополнительная информация </w:t>
      </w:r>
    </w:p>
    <w:p w:rsidR="00377206" w:rsidRPr="006633F6" w:rsidRDefault="00096867" w:rsidP="006633F6">
      <w:pPr>
        <w:pStyle w:val="a4"/>
        <w:tabs>
          <w:tab w:val="left" w:pos="3130"/>
        </w:tabs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 w:rsidRPr="006633F6">
        <w:rPr>
          <w:b/>
          <w:bCs/>
          <w:sz w:val="28"/>
          <w:szCs w:val="28"/>
        </w:rPr>
        <w:t>(в том числе факторы, влияющие на</w:t>
      </w:r>
      <w:r w:rsidRPr="006633F6">
        <w:rPr>
          <w:b/>
          <w:bCs/>
          <w:spacing w:val="1"/>
          <w:sz w:val="28"/>
          <w:szCs w:val="28"/>
        </w:rPr>
        <w:t xml:space="preserve"> </w:t>
      </w:r>
      <w:r w:rsidRPr="006633F6">
        <w:rPr>
          <w:b/>
          <w:bCs/>
          <w:sz w:val="28"/>
          <w:szCs w:val="28"/>
        </w:rPr>
        <w:t>исход</w:t>
      </w:r>
      <w:r w:rsidRPr="006633F6">
        <w:rPr>
          <w:b/>
          <w:bCs/>
          <w:spacing w:val="-2"/>
          <w:sz w:val="28"/>
          <w:szCs w:val="28"/>
        </w:rPr>
        <w:t xml:space="preserve"> </w:t>
      </w:r>
      <w:r w:rsidRPr="006633F6">
        <w:rPr>
          <w:b/>
          <w:bCs/>
          <w:sz w:val="28"/>
          <w:szCs w:val="28"/>
        </w:rPr>
        <w:t>заболевания или</w:t>
      </w:r>
      <w:r w:rsidRPr="006633F6">
        <w:rPr>
          <w:b/>
          <w:bCs/>
          <w:spacing w:val="-1"/>
          <w:sz w:val="28"/>
          <w:szCs w:val="28"/>
        </w:rPr>
        <w:t xml:space="preserve"> </w:t>
      </w:r>
      <w:r w:rsidRPr="006633F6">
        <w:rPr>
          <w:b/>
          <w:bCs/>
          <w:sz w:val="28"/>
          <w:szCs w:val="28"/>
        </w:rPr>
        <w:t>состояния)</w:t>
      </w:r>
    </w:p>
    <w:p w:rsidR="00377206" w:rsidRDefault="00096867" w:rsidP="006633F6">
      <w:pPr>
        <w:pStyle w:val="a3"/>
        <w:spacing w:line="360" w:lineRule="auto"/>
        <w:ind w:left="0" w:firstLine="707"/>
      </w:pPr>
      <w:r>
        <w:t>Прогноз заболевания при отсутствии сопутствующих заболеваний, как правило,</w:t>
      </w:r>
      <w:r>
        <w:rPr>
          <w:spacing w:val="1"/>
        </w:rPr>
        <w:t xml:space="preserve"> </w:t>
      </w:r>
      <w:r>
        <w:t>благоприятный.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анемии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тяжелое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острое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почек.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заболеваний.</w:t>
      </w:r>
    </w:p>
    <w:p w:rsidR="00377206" w:rsidRDefault="00096867" w:rsidP="006633F6">
      <w:pPr>
        <w:pStyle w:val="a3"/>
        <w:spacing w:line="360" w:lineRule="auto"/>
        <w:ind w:left="0" w:firstLine="707"/>
      </w:pPr>
      <w:r>
        <w:rPr>
          <w:spacing w:val="-1"/>
        </w:rPr>
        <w:t>Дифференциальную</w:t>
      </w:r>
      <w:r>
        <w:rPr>
          <w:spacing w:val="-7"/>
        </w:rPr>
        <w:t xml:space="preserve"> </w:t>
      </w:r>
      <w:r>
        <w:rPr>
          <w:spacing w:val="-1"/>
        </w:rPr>
        <w:t>диагностику</w:t>
      </w:r>
      <w:r>
        <w:rPr>
          <w:spacing w:val="-15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следующими</w:t>
      </w:r>
      <w:r>
        <w:rPr>
          <w:spacing w:val="-7"/>
        </w:rPr>
        <w:t xml:space="preserve"> </w:t>
      </w:r>
      <w:r>
        <w:t>заболеваниями</w:t>
      </w:r>
      <w:r>
        <w:rPr>
          <w:spacing w:val="-57"/>
        </w:rPr>
        <w:t xml:space="preserve"> </w:t>
      </w:r>
      <w:r>
        <w:lastRenderedPageBreak/>
        <w:t>и</w:t>
      </w:r>
      <w:r>
        <w:rPr>
          <w:spacing w:val="-1"/>
        </w:rPr>
        <w:t xml:space="preserve"> </w:t>
      </w:r>
      <w:r>
        <w:t>состояниями</w:t>
      </w:r>
      <w:r w:rsidR="006633F6">
        <w:t xml:space="preserve"> а</w:t>
      </w:r>
      <w:r>
        <w:t>немии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этиологии:</w:t>
      </w:r>
      <w:r>
        <w:rPr>
          <w:spacing w:val="1"/>
        </w:rPr>
        <w:t xml:space="preserve"> </w:t>
      </w:r>
      <w:r>
        <w:t>анемии,</w:t>
      </w:r>
      <w:r>
        <w:rPr>
          <w:spacing w:val="1"/>
        </w:rPr>
        <w:t xml:space="preserve"> </w:t>
      </w:r>
      <w:r>
        <w:t>врожденные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приобретенные,</w:t>
      </w:r>
      <w:r>
        <w:rPr>
          <w:spacing w:val="1"/>
        </w:rPr>
        <w:t xml:space="preserve"> </w:t>
      </w:r>
      <w:r>
        <w:t>возникающие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результате</w:t>
      </w:r>
      <w:r>
        <w:rPr>
          <w:spacing w:val="38"/>
        </w:rPr>
        <w:t xml:space="preserve"> </w:t>
      </w:r>
      <w:r>
        <w:t>редукции</w:t>
      </w:r>
      <w:r>
        <w:rPr>
          <w:spacing w:val="38"/>
        </w:rPr>
        <w:t xml:space="preserve"> </w:t>
      </w:r>
      <w:r>
        <w:t>эритропоэза;</w:t>
      </w:r>
      <w:r>
        <w:rPr>
          <w:spacing w:val="35"/>
        </w:rPr>
        <w:t xml:space="preserve"> </w:t>
      </w:r>
      <w:r>
        <w:t>анемии,</w:t>
      </w:r>
      <w:r>
        <w:rPr>
          <w:spacing w:val="35"/>
        </w:rPr>
        <w:t xml:space="preserve"> </w:t>
      </w:r>
      <w:r>
        <w:t>возникающие</w:t>
      </w:r>
      <w:r>
        <w:rPr>
          <w:spacing w:val="34"/>
        </w:rPr>
        <w:t xml:space="preserve"> </w:t>
      </w:r>
      <w:r>
        <w:t>в</w:t>
      </w:r>
      <w:r w:rsidR="006633F6"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деструкции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proofErr w:type="spellStart"/>
      <w:r>
        <w:t>эритроидного</w:t>
      </w:r>
      <w:proofErr w:type="spellEnd"/>
      <w:r>
        <w:rPr>
          <w:spacing w:val="1"/>
        </w:rPr>
        <w:t xml:space="preserve"> </w:t>
      </w:r>
      <w:r>
        <w:t>ряда;</w:t>
      </w:r>
      <w:r>
        <w:rPr>
          <w:spacing w:val="1"/>
        </w:rPr>
        <w:t xml:space="preserve"> </w:t>
      </w:r>
      <w:r>
        <w:t>анемии,</w:t>
      </w:r>
      <w:r>
        <w:rPr>
          <w:spacing w:val="-57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кровопотери.</w:t>
      </w:r>
    </w:p>
    <w:p w:rsidR="00377206" w:rsidRDefault="00096867" w:rsidP="006633F6">
      <w:pPr>
        <w:pStyle w:val="1"/>
        <w:spacing w:before="0"/>
        <w:ind w:left="0"/>
        <w:jc w:val="center"/>
      </w:pPr>
      <w:bookmarkStart w:id="28" w:name="_bookmark23"/>
      <w:bookmarkEnd w:id="28"/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</w:p>
    <w:p w:rsidR="00377206" w:rsidRDefault="00377206" w:rsidP="00DE2E79">
      <w:pPr>
        <w:pStyle w:val="a3"/>
        <w:spacing w:before="4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6273"/>
        <w:gridCol w:w="2693"/>
      </w:tblGrid>
      <w:tr w:rsidR="00377206" w:rsidTr="00AB28FF">
        <w:trPr>
          <w:trHeight w:val="821"/>
        </w:trPr>
        <w:tc>
          <w:tcPr>
            <w:tcW w:w="377" w:type="dxa"/>
            <w:tcBorders>
              <w:bottom w:val="single" w:sz="12" w:space="0" w:color="000000"/>
            </w:tcBorders>
          </w:tcPr>
          <w:p w:rsidR="00377206" w:rsidRDefault="00096867" w:rsidP="00AB28FF">
            <w:pPr>
              <w:pStyle w:val="TableParagraph"/>
              <w:spacing w:line="272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73" w:type="dxa"/>
            <w:tcBorders>
              <w:bottom w:val="single" w:sz="12" w:space="0" w:color="000000"/>
            </w:tcBorders>
          </w:tcPr>
          <w:p w:rsidR="00377206" w:rsidRDefault="00096867" w:rsidP="00AB28FF">
            <w:pPr>
              <w:pStyle w:val="TableParagraph"/>
              <w:spacing w:before="133" w:line="240" w:lineRule="auto"/>
              <w:ind w:left="0" w:right="2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:rsidR="00377206" w:rsidRDefault="00096867" w:rsidP="00AB28FF">
            <w:pPr>
              <w:pStyle w:val="TableParagraph"/>
              <w:tabs>
                <w:tab w:val="left" w:pos="1323"/>
              </w:tabs>
              <w:spacing w:line="272" w:lineRule="exact"/>
              <w:ind w:left="0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 w:rsidR="00AB28F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  <w:p w:rsidR="00377206" w:rsidRDefault="00096867" w:rsidP="00AB28FF">
            <w:pPr>
              <w:pStyle w:val="TableParagraph"/>
              <w:spacing w:line="25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(да/нет)</w:t>
            </w:r>
          </w:p>
        </w:tc>
      </w:tr>
      <w:tr w:rsidR="00377206" w:rsidTr="00AB28FF">
        <w:trPr>
          <w:trHeight w:val="414"/>
        </w:trPr>
        <w:tc>
          <w:tcPr>
            <w:tcW w:w="377" w:type="dxa"/>
            <w:tcBorders>
              <w:top w:val="single" w:sz="12" w:space="0" w:color="000000"/>
            </w:tcBorders>
          </w:tcPr>
          <w:p w:rsidR="00377206" w:rsidRDefault="00096867" w:rsidP="00DE2E79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73" w:type="dxa"/>
            <w:tcBorders>
              <w:top w:val="single" w:sz="12" w:space="0" w:color="000000"/>
            </w:tcBorders>
          </w:tcPr>
          <w:p w:rsidR="00377206" w:rsidRDefault="00096867" w:rsidP="00AB28FF">
            <w:pPr>
              <w:pStyle w:val="TableParagraph"/>
              <w:spacing w:before="61" w:line="240" w:lineRule="auto"/>
              <w:ind w:left="51" w:right="124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визуальный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терапевтический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</w:p>
        </w:tc>
        <w:tc>
          <w:tcPr>
            <w:tcW w:w="2693" w:type="dxa"/>
            <w:tcBorders>
              <w:top w:val="single" w:sz="12" w:space="0" w:color="000000"/>
            </w:tcBorders>
          </w:tcPr>
          <w:p w:rsidR="00377206" w:rsidRDefault="00096867" w:rsidP="00AB28F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77206" w:rsidTr="00AB28FF">
        <w:trPr>
          <w:trHeight w:val="551"/>
        </w:trPr>
        <w:tc>
          <w:tcPr>
            <w:tcW w:w="377" w:type="dxa"/>
          </w:tcPr>
          <w:p w:rsidR="00377206" w:rsidRDefault="00096867" w:rsidP="00DE2E7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73" w:type="dxa"/>
          </w:tcPr>
          <w:p w:rsidR="00377206" w:rsidRDefault="00096867" w:rsidP="00AB28FF">
            <w:pPr>
              <w:pStyle w:val="TableParagraph"/>
              <w:tabs>
                <w:tab w:val="left" w:pos="1292"/>
                <w:tab w:val="left" w:pos="2210"/>
                <w:tab w:val="left" w:pos="3929"/>
                <w:tab w:val="left" w:pos="4845"/>
                <w:tab w:val="left" w:pos="5677"/>
              </w:tabs>
              <w:spacing w:line="268" w:lineRule="exact"/>
              <w:ind w:left="51" w:right="124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z w:val="24"/>
              </w:rPr>
              <w:tab/>
              <w:t>общий</w:t>
            </w:r>
            <w:r>
              <w:rPr>
                <w:sz w:val="24"/>
              </w:rPr>
              <w:tab/>
              <w:t>(клинический)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крови</w:t>
            </w:r>
            <w:r w:rsidR="00AB28FF">
              <w:rPr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 w:rsidR="00AB28FF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693" w:type="dxa"/>
          </w:tcPr>
          <w:p w:rsidR="00377206" w:rsidRDefault="00096867" w:rsidP="00AB28F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77206" w:rsidTr="00AB28FF">
        <w:trPr>
          <w:trHeight w:val="827"/>
        </w:trPr>
        <w:tc>
          <w:tcPr>
            <w:tcW w:w="377" w:type="dxa"/>
          </w:tcPr>
          <w:p w:rsidR="00377206" w:rsidRDefault="00096867" w:rsidP="00DE2E7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73" w:type="dxa"/>
          </w:tcPr>
          <w:p w:rsidR="00377206" w:rsidRDefault="00096867" w:rsidP="00AB28FF">
            <w:pPr>
              <w:pStyle w:val="TableParagraph"/>
              <w:spacing w:line="240" w:lineRule="auto"/>
              <w:ind w:left="51" w:right="124" w:firstLine="60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кислотно-основного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лактата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B28FF">
              <w:rPr>
                <w:sz w:val="24"/>
              </w:rPr>
              <w:t xml:space="preserve"> </w:t>
            </w:r>
            <w:r>
              <w:rPr>
                <w:sz w:val="24"/>
              </w:rPr>
              <w:t>гемодинамических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2693" w:type="dxa"/>
          </w:tcPr>
          <w:p w:rsidR="00377206" w:rsidRDefault="00096867" w:rsidP="00AB28F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77206" w:rsidTr="00AB28FF">
        <w:trPr>
          <w:trHeight w:val="414"/>
        </w:trPr>
        <w:tc>
          <w:tcPr>
            <w:tcW w:w="377" w:type="dxa"/>
          </w:tcPr>
          <w:p w:rsidR="00377206" w:rsidRDefault="00096867" w:rsidP="00DE2E7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73" w:type="dxa"/>
          </w:tcPr>
          <w:p w:rsidR="00377206" w:rsidRDefault="00096867" w:rsidP="00AB28FF">
            <w:pPr>
              <w:pStyle w:val="TableParagraph"/>
              <w:spacing w:before="61" w:line="240" w:lineRule="auto"/>
              <w:ind w:left="51" w:right="124"/>
              <w:rPr>
                <w:sz w:val="24"/>
              </w:rPr>
            </w:pPr>
            <w:r>
              <w:rPr>
                <w:sz w:val="24"/>
              </w:rPr>
              <w:t>Выполнена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нейросонография</w:t>
            </w:r>
            <w:proofErr w:type="spellEnd"/>
          </w:p>
        </w:tc>
        <w:tc>
          <w:tcPr>
            <w:tcW w:w="2693" w:type="dxa"/>
          </w:tcPr>
          <w:p w:rsidR="00377206" w:rsidRDefault="00096867" w:rsidP="00AB28FF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77206" w:rsidTr="00AB28FF">
        <w:trPr>
          <w:trHeight w:val="551"/>
        </w:trPr>
        <w:tc>
          <w:tcPr>
            <w:tcW w:w="377" w:type="dxa"/>
          </w:tcPr>
          <w:p w:rsidR="00377206" w:rsidRDefault="00096867" w:rsidP="00DE2E7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73" w:type="dxa"/>
          </w:tcPr>
          <w:p w:rsidR="00377206" w:rsidRDefault="00096867" w:rsidP="00AB28FF">
            <w:pPr>
              <w:pStyle w:val="TableParagraph"/>
              <w:spacing w:line="268" w:lineRule="exact"/>
              <w:ind w:left="51" w:right="124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УЗИ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(комплексное),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B28FF">
              <w:rPr>
                <w:sz w:val="24"/>
              </w:rPr>
              <w:t xml:space="preserve"> </w:t>
            </w:r>
            <w:r>
              <w:rPr>
                <w:sz w:val="24"/>
              </w:rPr>
              <w:t>надпочечников</w:t>
            </w:r>
          </w:p>
        </w:tc>
        <w:tc>
          <w:tcPr>
            <w:tcW w:w="2693" w:type="dxa"/>
          </w:tcPr>
          <w:p w:rsidR="00377206" w:rsidRDefault="00096867" w:rsidP="00AB28F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77206" w:rsidTr="00AB28FF">
        <w:trPr>
          <w:trHeight w:val="414"/>
        </w:trPr>
        <w:tc>
          <w:tcPr>
            <w:tcW w:w="377" w:type="dxa"/>
          </w:tcPr>
          <w:p w:rsidR="00377206" w:rsidRDefault="00096867" w:rsidP="00DE2E7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73" w:type="dxa"/>
          </w:tcPr>
          <w:p w:rsidR="00377206" w:rsidRDefault="00096867" w:rsidP="00AB28FF">
            <w:pPr>
              <w:pStyle w:val="TableParagraph"/>
              <w:spacing w:before="61" w:line="240" w:lineRule="auto"/>
              <w:ind w:left="51" w:right="124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ретикулоцитов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2693" w:type="dxa"/>
          </w:tcPr>
          <w:p w:rsidR="00377206" w:rsidRDefault="00096867" w:rsidP="00AB28FF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77206" w:rsidTr="00AB28FF">
        <w:trPr>
          <w:trHeight w:val="827"/>
        </w:trPr>
        <w:tc>
          <w:tcPr>
            <w:tcW w:w="377" w:type="dxa"/>
          </w:tcPr>
          <w:p w:rsidR="00377206" w:rsidRDefault="00096867" w:rsidP="00DE2E7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73" w:type="dxa"/>
          </w:tcPr>
          <w:p w:rsidR="00377206" w:rsidRDefault="00096867" w:rsidP="00AB28FF">
            <w:pPr>
              <w:pStyle w:val="TableParagraph"/>
              <w:tabs>
                <w:tab w:val="left" w:pos="1832"/>
                <w:tab w:val="left" w:pos="3288"/>
                <w:tab w:val="left" w:pos="4657"/>
              </w:tabs>
              <w:spacing w:line="268" w:lineRule="exact"/>
              <w:ind w:left="51" w:right="124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крови</w:t>
            </w:r>
            <w:r w:rsidR="00AB28FF">
              <w:rPr>
                <w:sz w:val="24"/>
              </w:rPr>
              <w:t xml:space="preserve"> </w:t>
            </w:r>
            <w:r>
              <w:rPr>
                <w:sz w:val="24"/>
              </w:rPr>
              <w:t>биохимический</w:t>
            </w:r>
          </w:p>
          <w:p w:rsidR="00377206" w:rsidRDefault="00096867" w:rsidP="00AB28FF">
            <w:pPr>
              <w:pStyle w:val="TableParagraph"/>
              <w:tabs>
                <w:tab w:val="left" w:pos="2508"/>
                <w:tab w:val="left" w:pos="2855"/>
                <w:tab w:val="left" w:pos="4549"/>
                <w:tab w:val="left" w:pos="5501"/>
              </w:tabs>
              <w:spacing w:line="270" w:lineRule="atLeast"/>
              <w:ind w:left="51" w:right="124"/>
              <w:rPr>
                <w:sz w:val="24"/>
              </w:rPr>
            </w:pPr>
            <w:r>
              <w:rPr>
                <w:sz w:val="24"/>
              </w:rPr>
              <w:t>общетерапевтический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определением</w:t>
            </w:r>
            <w:r>
              <w:rPr>
                <w:sz w:val="24"/>
              </w:rPr>
              <w:tab/>
              <w:t>уровня</w:t>
            </w:r>
            <w:r w:rsidR="00AB28FF">
              <w:rPr>
                <w:sz w:val="24"/>
              </w:rPr>
              <w:t xml:space="preserve"> </w:t>
            </w:r>
            <w:r>
              <w:rPr>
                <w:sz w:val="24"/>
              </w:rPr>
              <w:t>железа,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ферритина,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трансферрина</w:t>
            </w:r>
          </w:p>
        </w:tc>
        <w:tc>
          <w:tcPr>
            <w:tcW w:w="2693" w:type="dxa"/>
          </w:tcPr>
          <w:p w:rsidR="00377206" w:rsidRDefault="00096867" w:rsidP="00AB28F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77206" w:rsidTr="00AB28FF">
        <w:trPr>
          <w:trHeight w:val="551"/>
        </w:trPr>
        <w:tc>
          <w:tcPr>
            <w:tcW w:w="377" w:type="dxa"/>
          </w:tcPr>
          <w:p w:rsidR="00377206" w:rsidRDefault="00096867" w:rsidP="00DE2E7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73" w:type="dxa"/>
          </w:tcPr>
          <w:p w:rsidR="00377206" w:rsidRDefault="00096867" w:rsidP="00AB28FF">
            <w:pPr>
              <w:pStyle w:val="TableParagraph"/>
              <w:tabs>
                <w:tab w:val="left" w:pos="1498"/>
                <w:tab w:val="left" w:pos="3484"/>
                <w:tab w:val="left" w:pos="4200"/>
                <w:tab w:val="left" w:pos="5558"/>
              </w:tabs>
              <w:spacing w:line="270" w:lineRule="exact"/>
              <w:ind w:left="51" w:right="124"/>
              <w:rPr>
                <w:sz w:val="24"/>
              </w:rPr>
            </w:pPr>
            <w:r>
              <w:rPr>
                <w:sz w:val="24"/>
              </w:rPr>
              <w:t>Выполнена</w:t>
            </w:r>
            <w:r>
              <w:rPr>
                <w:sz w:val="24"/>
              </w:rPr>
              <w:tab/>
              <w:t>гемотрансфузия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снижении</w:t>
            </w:r>
            <w:r w:rsidR="00AB28F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уровня</w:t>
            </w:r>
            <w:r w:rsidR="00AB28F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гемоглобина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значений,</w:t>
            </w:r>
            <w:r>
              <w:rPr>
                <w:spacing w:val="-3"/>
                <w:sz w:val="24"/>
              </w:rPr>
              <w:t xml:space="preserve"> </w:t>
            </w:r>
            <w:r w:rsidR="00AB28FF">
              <w:rPr>
                <w:spacing w:val="-3"/>
                <w:sz w:val="24"/>
              </w:rPr>
              <w:t>т</w:t>
            </w:r>
            <w:r>
              <w:rPr>
                <w:sz w:val="24"/>
              </w:rPr>
              <w:t>ребующих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2693" w:type="dxa"/>
          </w:tcPr>
          <w:p w:rsidR="00377206" w:rsidRDefault="00096867" w:rsidP="00AB28FF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77206" w:rsidTr="00AB28FF">
        <w:trPr>
          <w:trHeight w:val="830"/>
        </w:trPr>
        <w:tc>
          <w:tcPr>
            <w:tcW w:w="377" w:type="dxa"/>
          </w:tcPr>
          <w:p w:rsidR="00377206" w:rsidRDefault="00096867" w:rsidP="00DE2E7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73" w:type="dxa"/>
          </w:tcPr>
          <w:p w:rsidR="00377206" w:rsidRDefault="00096867" w:rsidP="00AB28FF">
            <w:pPr>
              <w:pStyle w:val="TableParagraph"/>
              <w:spacing w:line="240" w:lineRule="auto"/>
              <w:ind w:left="51" w:right="124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ЧСС,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АД,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ЧД,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насыщения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гемоглобина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кислородом,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диуреза,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мочи,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 w:rsidR="00AB28FF">
              <w:rPr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гемотрансфузии</w:t>
            </w:r>
          </w:p>
        </w:tc>
        <w:tc>
          <w:tcPr>
            <w:tcW w:w="2693" w:type="dxa"/>
          </w:tcPr>
          <w:p w:rsidR="00377206" w:rsidRDefault="00096867" w:rsidP="00AB28FF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77206" w:rsidTr="00AB28FF">
        <w:trPr>
          <w:trHeight w:val="827"/>
        </w:trPr>
        <w:tc>
          <w:tcPr>
            <w:tcW w:w="377" w:type="dxa"/>
          </w:tcPr>
          <w:p w:rsidR="00377206" w:rsidRDefault="00096867" w:rsidP="00DE2E7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73" w:type="dxa"/>
          </w:tcPr>
          <w:p w:rsidR="00377206" w:rsidRDefault="00096867" w:rsidP="00AB28FF">
            <w:pPr>
              <w:pStyle w:val="TableParagraph"/>
              <w:spacing w:line="240" w:lineRule="auto"/>
              <w:ind w:left="51" w:right="124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кислотно-основного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6"/>
                <w:sz w:val="24"/>
              </w:rPr>
              <w:t xml:space="preserve"> </w:t>
            </w:r>
            <w:r w:rsidR="00AB28FF">
              <w:rPr>
                <w:sz w:val="24"/>
              </w:rPr>
              <w:t>во</w:t>
            </w:r>
            <w:r w:rsidR="00AB28FF">
              <w:rPr>
                <w:spacing w:val="59"/>
                <w:sz w:val="24"/>
              </w:rPr>
              <w:t>время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377206" w:rsidRDefault="00096867" w:rsidP="00AB28FF">
            <w:pPr>
              <w:pStyle w:val="TableParagraph"/>
              <w:spacing w:line="264" w:lineRule="exact"/>
              <w:ind w:left="51" w:right="124"/>
              <w:rPr>
                <w:sz w:val="24"/>
              </w:rPr>
            </w:pPr>
            <w:r>
              <w:rPr>
                <w:sz w:val="24"/>
              </w:rPr>
              <w:t>гемотрансфузии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ухудшении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2693" w:type="dxa"/>
          </w:tcPr>
          <w:p w:rsidR="00377206" w:rsidRDefault="00096867" w:rsidP="00AB28F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77206" w:rsidTr="00AB28FF">
        <w:trPr>
          <w:trHeight w:val="827"/>
        </w:trPr>
        <w:tc>
          <w:tcPr>
            <w:tcW w:w="377" w:type="dxa"/>
          </w:tcPr>
          <w:p w:rsidR="00377206" w:rsidRDefault="00096867" w:rsidP="00DE2E7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73" w:type="dxa"/>
          </w:tcPr>
          <w:p w:rsidR="00377206" w:rsidRDefault="00096867" w:rsidP="00AB28FF">
            <w:pPr>
              <w:pStyle w:val="TableParagraph"/>
              <w:spacing w:line="240" w:lineRule="auto"/>
              <w:ind w:left="51" w:right="124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(клинического)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ранее,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AB28FF">
              <w:rPr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гемотрансфузии</w:t>
            </w:r>
          </w:p>
        </w:tc>
        <w:tc>
          <w:tcPr>
            <w:tcW w:w="2693" w:type="dxa"/>
          </w:tcPr>
          <w:p w:rsidR="00377206" w:rsidRDefault="00096867" w:rsidP="00AB28F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77206" w:rsidTr="00AB28FF">
        <w:trPr>
          <w:trHeight w:val="414"/>
        </w:trPr>
        <w:tc>
          <w:tcPr>
            <w:tcW w:w="377" w:type="dxa"/>
          </w:tcPr>
          <w:p w:rsidR="00377206" w:rsidRDefault="00096867" w:rsidP="00DE2E7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273" w:type="dxa"/>
          </w:tcPr>
          <w:p w:rsidR="00377206" w:rsidRDefault="00096867" w:rsidP="00AB28FF">
            <w:pPr>
              <w:pStyle w:val="TableParagraph"/>
              <w:spacing w:before="61" w:line="240" w:lineRule="auto"/>
              <w:ind w:left="51" w:right="124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</w:p>
        </w:tc>
        <w:tc>
          <w:tcPr>
            <w:tcW w:w="2693" w:type="dxa"/>
          </w:tcPr>
          <w:p w:rsidR="00377206" w:rsidRDefault="00096867" w:rsidP="00AB28F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77206" w:rsidTr="00AB28FF">
        <w:trPr>
          <w:trHeight w:val="827"/>
        </w:trPr>
        <w:tc>
          <w:tcPr>
            <w:tcW w:w="377" w:type="dxa"/>
          </w:tcPr>
          <w:p w:rsidR="00377206" w:rsidRDefault="00096867" w:rsidP="00DE2E7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273" w:type="dxa"/>
          </w:tcPr>
          <w:p w:rsidR="00377206" w:rsidRDefault="00096867" w:rsidP="00AB28FF">
            <w:pPr>
              <w:pStyle w:val="TableParagraph"/>
              <w:spacing w:line="240" w:lineRule="auto"/>
              <w:ind w:left="51" w:right="124"/>
              <w:rPr>
                <w:sz w:val="24"/>
              </w:rPr>
            </w:pPr>
            <w:r>
              <w:rPr>
                <w:sz w:val="24"/>
              </w:rPr>
              <w:t>Выполнено отсроченное пережатие пуповины и пересечение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пуповины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спустя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60-120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 w:rsidR="00AB28F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немедленном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</w:tc>
        <w:tc>
          <w:tcPr>
            <w:tcW w:w="2693" w:type="dxa"/>
          </w:tcPr>
          <w:p w:rsidR="00377206" w:rsidRDefault="00096867" w:rsidP="00AB28F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</w:tbl>
    <w:p w:rsidR="00377206" w:rsidRDefault="00377206" w:rsidP="00DE2E79">
      <w:pPr>
        <w:spacing w:line="270" w:lineRule="exact"/>
        <w:rPr>
          <w:sz w:val="24"/>
        </w:rPr>
        <w:sectPr w:rsidR="00377206" w:rsidSect="00DE2E79">
          <w:pgSz w:w="11910" w:h="16840"/>
          <w:pgMar w:top="1134" w:right="851" w:bottom="1134" w:left="1701" w:header="0" w:footer="779" w:gutter="0"/>
          <w:cols w:space="720"/>
        </w:sectPr>
      </w:pPr>
    </w:p>
    <w:p w:rsidR="00377206" w:rsidRDefault="00096867" w:rsidP="006633F6">
      <w:pPr>
        <w:pStyle w:val="1"/>
        <w:ind w:left="0"/>
        <w:jc w:val="center"/>
      </w:pPr>
      <w:bookmarkStart w:id="29" w:name="_bookmark24"/>
      <w:bookmarkEnd w:id="29"/>
      <w:r>
        <w:lastRenderedPageBreak/>
        <w:t>Список</w:t>
      </w:r>
      <w:r>
        <w:rPr>
          <w:spacing w:val="-6"/>
        </w:rPr>
        <w:t xml:space="preserve"> </w:t>
      </w:r>
      <w:r>
        <w:t>литературы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before="160" w:line="360" w:lineRule="auto"/>
        <w:ind w:left="0" w:right="2"/>
        <w:rPr>
          <w:sz w:val="24"/>
        </w:rPr>
      </w:pPr>
      <w:proofErr w:type="spellStart"/>
      <w:r w:rsidRPr="00096867">
        <w:rPr>
          <w:sz w:val="24"/>
          <w:lang w:val="en-US"/>
        </w:rPr>
        <w:t>Colombatti</w:t>
      </w:r>
      <w:proofErr w:type="spellEnd"/>
      <w:r w:rsidRPr="00096867">
        <w:rPr>
          <w:sz w:val="24"/>
          <w:lang w:val="en-US"/>
        </w:rPr>
        <w:t xml:space="preserve"> R., </w:t>
      </w:r>
      <w:proofErr w:type="spellStart"/>
      <w:r w:rsidRPr="00096867">
        <w:rPr>
          <w:sz w:val="24"/>
          <w:lang w:val="en-US"/>
        </w:rPr>
        <w:t>Sainati</w:t>
      </w:r>
      <w:proofErr w:type="spellEnd"/>
      <w:r w:rsidRPr="00096867">
        <w:rPr>
          <w:sz w:val="24"/>
          <w:lang w:val="en-US"/>
        </w:rPr>
        <w:t xml:space="preserve"> L., </w:t>
      </w:r>
      <w:proofErr w:type="spellStart"/>
      <w:r w:rsidRPr="00096867">
        <w:rPr>
          <w:sz w:val="24"/>
          <w:lang w:val="en-US"/>
        </w:rPr>
        <w:t>Trevisanuto</w:t>
      </w:r>
      <w:proofErr w:type="spellEnd"/>
      <w:r w:rsidRPr="00096867">
        <w:rPr>
          <w:sz w:val="24"/>
          <w:lang w:val="en-US"/>
        </w:rPr>
        <w:t xml:space="preserve"> D. Seminars in Fetal &amp; Neonatal Medicine Anemia</w:t>
      </w:r>
      <w:r w:rsidRPr="00096867">
        <w:rPr>
          <w:spacing w:val="-5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</w:t>
      </w:r>
      <w:r w:rsidRPr="00096867">
        <w:rPr>
          <w:spacing w:val="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transfusion</w:t>
      </w:r>
      <w:r w:rsidRPr="00096867">
        <w:rPr>
          <w:spacing w:val="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</w:t>
      </w:r>
      <w:r w:rsidRPr="00096867">
        <w:rPr>
          <w:spacing w:val="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the</w:t>
      </w:r>
      <w:r w:rsidRPr="00096867">
        <w:rPr>
          <w:spacing w:val="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neonate</w:t>
      </w:r>
      <w:r w:rsidRPr="00096867">
        <w:rPr>
          <w:spacing w:val="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</w:t>
      </w:r>
      <w:r w:rsidRPr="00096867">
        <w:rPr>
          <w:spacing w:val="9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Semin</w:t>
      </w:r>
      <w:proofErr w:type="spellEnd"/>
      <w:r w:rsidRPr="00096867">
        <w:rPr>
          <w:sz w:val="24"/>
          <w:lang w:val="en-US"/>
        </w:rPr>
        <w:t>.</w:t>
      </w:r>
      <w:r w:rsidRPr="00096867">
        <w:rPr>
          <w:spacing w:val="9"/>
          <w:sz w:val="24"/>
          <w:lang w:val="en-US"/>
        </w:rPr>
        <w:t xml:space="preserve"> </w:t>
      </w:r>
      <w:proofErr w:type="spellStart"/>
      <w:r>
        <w:rPr>
          <w:sz w:val="24"/>
        </w:rPr>
        <w:t>Fetal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Neonatal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Med</w:t>
      </w:r>
      <w:proofErr w:type="spellEnd"/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Elsevier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Ltd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2016.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21,</w:t>
      </w:r>
    </w:p>
    <w:p w:rsidR="00377206" w:rsidRDefault="00096867" w:rsidP="006633F6">
      <w:pPr>
        <w:pStyle w:val="a3"/>
        <w:ind w:left="0" w:right="2"/>
      </w:pPr>
      <w:r>
        <w:t>№</w:t>
      </w:r>
      <w:r>
        <w:rPr>
          <w:spacing w:val="-1"/>
        </w:rPr>
        <w:t xml:space="preserve"> </w:t>
      </w:r>
      <w:r>
        <w:t>1. P. 2–9.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before="137" w:line="360" w:lineRule="auto"/>
        <w:ind w:left="0" w:right="2"/>
        <w:rPr>
          <w:sz w:val="24"/>
        </w:rPr>
      </w:pPr>
      <w:r>
        <w:rPr>
          <w:sz w:val="24"/>
        </w:rPr>
        <w:t>Сахарова</w:t>
      </w:r>
      <w:r>
        <w:rPr>
          <w:spacing w:val="1"/>
          <w:sz w:val="24"/>
        </w:rPr>
        <w:t xml:space="preserve"> </w:t>
      </w:r>
      <w:r>
        <w:rPr>
          <w:sz w:val="24"/>
        </w:rPr>
        <w:t>Е.С.,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Кешишян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Е.С.</w:t>
      </w:r>
      <w:r>
        <w:rPr>
          <w:spacing w:val="1"/>
          <w:sz w:val="24"/>
        </w:rPr>
        <w:t xml:space="preserve"> </w:t>
      </w:r>
      <w:r>
        <w:rPr>
          <w:sz w:val="24"/>
        </w:rPr>
        <w:t>А.Г.А.</w:t>
      </w:r>
      <w:r>
        <w:rPr>
          <w:spacing w:val="1"/>
          <w:sz w:val="24"/>
        </w:rPr>
        <w:t xml:space="preserve"> </w:t>
      </w:r>
      <w:r>
        <w:rPr>
          <w:sz w:val="24"/>
        </w:rPr>
        <w:t>Анемия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недоношенных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детей.Патогенез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совет.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6.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10–17.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proofErr w:type="spellStart"/>
      <w:r w:rsidRPr="00096867">
        <w:rPr>
          <w:sz w:val="24"/>
          <w:lang w:val="en-US"/>
        </w:rPr>
        <w:t>Widness</w:t>
      </w:r>
      <w:proofErr w:type="spellEnd"/>
      <w:r w:rsidRPr="00096867">
        <w:rPr>
          <w:sz w:val="24"/>
          <w:lang w:val="en-US"/>
        </w:rPr>
        <w:t xml:space="preserve"> J.A. Pathophysiology of anemia during the neonatal period, including anemia of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prematurity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// </w:t>
      </w:r>
      <w:proofErr w:type="spellStart"/>
      <w:r w:rsidRPr="00096867">
        <w:rPr>
          <w:sz w:val="24"/>
          <w:lang w:val="en-US"/>
        </w:rPr>
        <w:t>Neoreviews</w:t>
      </w:r>
      <w:proofErr w:type="spellEnd"/>
      <w:r w:rsidRPr="00096867">
        <w:rPr>
          <w:sz w:val="24"/>
          <w:lang w:val="en-US"/>
        </w:rPr>
        <w:t>.</w:t>
      </w:r>
      <w:r w:rsidRPr="00096867">
        <w:rPr>
          <w:spacing w:val="2"/>
          <w:sz w:val="24"/>
          <w:lang w:val="en-US"/>
        </w:rPr>
        <w:t xml:space="preserve"> </w:t>
      </w:r>
      <w:r>
        <w:rPr>
          <w:sz w:val="24"/>
        </w:rPr>
        <w:t xml:space="preserve">2008.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9, №</w:t>
      </w:r>
      <w:r>
        <w:rPr>
          <w:spacing w:val="-1"/>
          <w:sz w:val="24"/>
        </w:rPr>
        <w:t xml:space="preserve"> </w:t>
      </w:r>
      <w:r>
        <w:rPr>
          <w:sz w:val="24"/>
        </w:rPr>
        <w:t>11. P. 520–525.</w:t>
      </w:r>
    </w:p>
    <w:p w:rsidR="00377206" w:rsidRPr="00096867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  <w:lang w:val="en-US"/>
        </w:rPr>
      </w:pPr>
      <w:proofErr w:type="spellStart"/>
      <w:r w:rsidRPr="00096867">
        <w:rPr>
          <w:sz w:val="24"/>
          <w:lang w:val="en-US"/>
        </w:rPr>
        <w:t>Luchtman</w:t>
      </w:r>
      <w:proofErr w:type="spellEnd"/>
      <w:r w:rsidRPr="00096867">
        <w:rPr>
          <w:sz w:val="24"/>
          <w:lang w:val="en-US"/>
        </w:rPr>
        <w:t>-Jones L, Schwartz AL W.D. The blood and hematopoietic system // Neonatal-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perinatal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medicine.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Disorders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fetus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infant.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7th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ed.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ed.</w:t>
      </w:r>
      <w:r w:rsidRPr="00096867">
        <w:rPr>
          <w:spacing w:val="-2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Fanaroff</w:t>
      </w:r>
      <w:proofErr w:type="spellEnd"/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AA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M.R.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St.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Louis:</w:t>
      </w:r>
      <w:r w:rsidRPr="00096867">
        <w:rPr>
          <w:spacing w:val="-5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Mosby, 2002. P. 1182–1254.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before="2" w:line="360" w:lineRule="auto"/>
        <w:ind w:left="0" w:right="2"/>
        <w:rPr>
          <w:sz w:val="24"/>
        </w:rPr>
      </w:pPr>
      <w:proofErr w:type="spellStart"/>
      <w:r w:rsidRPr="00096867">
        <w:rPr>
          <w:spacing w:val="-1"/>
          <w:sz w:val="24"/>
          <w:lang w:val="en-US"/>
        </w:rPr>
        <w:t>Widness</w:t>
      </w:r>
      <w:proofErr w:type="spellEnd"/>
      <w:r w:rsidRPr="00096867">
        <w:rPr>
          <w:spacing w:val="-15"/>
          <w:sz w:val="24"/>
          <w:lang w:val="en-US"/>
        </w:rPr>
        <w:t xml:space="preserve"> </w:t>
      </w:r>
      <w:r w:rsidRPr="00096867">
        <w:rPr>
          <w:spacing w:val="-1"/>
          <w:sz w:val="24"/>
          <w:lang w:val="en-US"/>
        </w:rPr>
        <w:t>J.A.</w:t>
      </w:r>
      <w:r w:rsidRPr="00096867">
        <w:rPr>
          <w:spacing w:val="-12"/>
          <w:sz w:val="24"/>
          <w:lang w:val="en-US"/>
        </w:rPr>
        <w:t xml:space="preserve"> </w:t>
      </w:r>
      <w:proofErr w:type="gramStart"/>
      <w:r w:rsidRPr="00096867">
        <w:rPr>
          <w:spacing w:val="-1"/>
          <w:sz w:val="24"/>
          <w:lang w:val="en-US"/>
        </w:rPr>
        <w:t>Pathophysiology</w:t>
      </w:r>
      <w:r w:rsidRPr="00096867">
        <w:rPr>
          <w:spacing w:val="-1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,</w:t>
      </w:r>
      <w:proofErr w:type="gramEnd"/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Diagnosis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,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Prevention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Neonatal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Anemia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Neo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Rev.</w:t>
      </w:r>
      <w:r w:rsidRPr="00096867">
        <w:rPr>
          <w:spacing w:val="-5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2000.</w:t>
      </w:r>
      <w:r w:rsidRPr="00096867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1, №</w:t>
      </w:r>
      <w:r>
        <w:rPr>
          <w:spacing w:val="-1"/>
          <w:sz w:val="24"/>
        </w:rPr>
        <w:t xml:space="preserve"> </w:t>
      </w:r>
      <w:r>
        <w:rPr>
          <w:sz w:val="24"/>
        </w:rPr>
        <w:t>4. P. 61.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proofErr w:type="spellStart"/>
      <w:r>
        <w:rPr>
          <w:sz w:val="24"/>
        </w:rPr>
        <w:t>Папаян</w:t>
      </w:r>
      <w:proofErr w:type="spellEnd"/>
      <w:r>
        <w:rPr>
          <w:sz w:val="24"/>
        </w:rPr>
        <w:t xml:space="preserve"> А.В. Ж.Л.Ю. Анемии у детей. Руководств. Санкт-Петербург: </w:t>
      </w:r>
      <w:proofErr w:type="spellStart"/>
      <w:proofErr w:type="gramStart"/>
      <w:r>
        <w:rPr>
          <w:sz w:val="24"/>
        </w:rPr>
        <w:t>СПб:Питер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2001. 38с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</w:p>
    <w:p w:rsidR="00377206" w:rsidRPr="00096867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  <w:lang w:val="en-US"/>
        </w:rPr>
      </w:pPr>
      <w:proofErr w:type="spellStart"/>
      <w:r w:rsidRPr="00096867">
        <w:rPr>
          <w:sz w:val="24"/>
          <w:lang w:val="en-US"/>
        </w:rPr>
        <w:t>Dallman</w:t>
      </w:r>
      <w:proofErr w:type="spellEnd"/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P.R.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Blood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blood-forming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tissues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Pediatrics.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16th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ed.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ed.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</w:t>
      </w:r>
      <w:r w:rsidRPr="00096867">
        <w:rPr>
          <w:spacing w:val="-9"/>
          <w:sz w:val="24"/>
          <w:lang w:val="en-US"/>
        </w:rPr>
        <w:t xml:space="preserve"> </w:t>
      </w:r>
      <w:proofErr w:type="gramStart"/>
      <w:r w:rsidRPr="00096867">
        <w:rPr>
          <w:sz w:val="24"/>
          <w:lang w:val="en-US"/>
        </w:rPr>
        <w:t>R.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.</w:t>
      </w:r>
      <w:proofErr w:type="gramEnd"/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New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York:</w:t>
      </w:r>
      <w:r w:rsidRPr="00096867">
        <w:rPr>
          <w:spacing w:val="-5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Appleton-Century-Crofts,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1977. P. 1111.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2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Brown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M.S.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et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al.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Decreased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response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plasma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immunoreactive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erythropoietin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to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“available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oxygen”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anemia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prematurity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J.</w:t>
      </w:r>
      <w:r w:rsidRPr="00096867">
        <w:rPr>
          <w:spacing w:val="-9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Pediatr</w:t>
      </w:r>
      <w:proofErr w:type="spellEnd"/>
      <w:r w:rsidRPr="00096867">
        <w:rPr>
          <w:sz w:val="24"/>
          <w:lang w:val="en-US"/>
        </w:rPr>
        <w:t>.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1984.</w:t>
      </w:r>
      <w:r w:rsidRPr="00096867">
        <w:rPr>
          <w:spacing w:val="-5"/>
          <w:sz w:val="24"/>
          <w:lang w:val="en-US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105,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5.</w:t>
      </w:r>
      <w:r>
        <w:rPr>
          <w:spacing w:val="-5"/>
          <w:sz w:val="24"/>
        </w:rPr>
        <w:t xml:space="preserve"> </w:t>
      </w:r>
      <w:r>
        <w:rPr>
          <w:sz w:val="24"/>
        </w:rPr>
        <w:t>P.</w:t>
      </w:r>
      <w:r>
        <w:rPr>
          <w:spacing w:val="-5"/>
          <w:sz w:val="24"/>
        </w:rPr>
        <w:t xml:space="preserve"> </w:t>
      </w:r>
      <w:r>
        <w:rPr>
          <w:sz w:val="24"/>
        </w:rPr>
        <w:t>793–798.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New H. V. et al. Guidelines on transfusion for fetuses, neonates and older children // Br. J.</w:t>
      </w:r>
      <w:r w:rsidRPr="00096867">
        <w:rPr>
          <w:spacing w:val="-57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Haematol</w:t>
      </w:r>
      <w:proofErr w:type="spellEnd"/>
      <w:r w:rsidRPr="00096867">
        <w:rPr>
          <w:sz w:val="24"/>
          <w:lang w:val="en-US"/>
        </w:rPr>
        <w:t>.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2016.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175, №</w:t>
      </w:r>
      <w:r>
        <w:rPr>
          <w:spacing w:val="-1"/>
          <w:sz w:val="24"/>
        </w:rPr>
        <w:t xml:space="preserve"> </w:t>
      </w:r>
      <w:r>
        <w:rPr>
          <w:sz w:val="24"/>
        </w:rPr>
        <w:t>5. P. 784–828.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 xml:space="preserve">Von </w:t>
      </w:r>
      <w:proofErr w:type="spellStart"/>
      <w:r w:rsidRPr="00096867">
        <w:rPr>
          <w:sz w:val="24"/>
          <w:lang w:val="en-US"/>
        </w:rPr>
        <w:t>Lindern</w:t>
      </w:r>
      <w:proofErr w:type="spellEnd"/>
      <w:r w:rsidRPr="00096867">
        <w:rPr>
          <w:sz w:val="24"/>
          <w:lang w:val="en-US"/>
        </w:rPr>
        <w:t xml:space="preserve"> J.S., </w:t>
      </w:r>
      <w:proofErr w:type="spellStart"/>
      <w:r w:rsidRPr="00096867">
        <w:rPr>
          <w:sz w:val="24"/>
          <w:lang w:val="en-US"/>
        </w:rPr>
        <w:t>Lopriore</w:t>
      </w:r>
      <w:proofErr w:type="spellEnd"/>
      <w:r w:rsidRPr="00096867">
        <w:rPr>
          <w:sz w:val="24"/>
          <w:lang w:val="en-US"/>
        </w:rPr>
        <w:t xml:space="preserve"> E. Management and prevention of neonatal anemia: Current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evidence and</w:t>
      </w:r>
      <w:r w:rsidRPr="00096867">
        <w:rPr>
          <w:spacing w:val="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guidelines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// Expert Rev. </w:t>
      </w:r>
      <w:proofErr w:type="spellStart"/>
      <w:r w:rsidRPr="00096867">
        <w:rPr>
          <w:sz w:val="24"/>
          <w:lang w:val="en-US"/>
        </w:rPr>
        <w:t>Hematol</w:t>
      </w:r>
      <w:proofErr w:type="spellEnd"/>
      <w:r w:rsidRPr="00096867">
        <w:rPr>
          <w:sz w:val="24"/>
          <w:lang w:val="en-US"/>
        </w:rPr>
        <w:t xml:space="preserve">. </w:t>
      </w:r>
      <w:r>
        <w:rPr>
          <w:sz w:val="24"/>
        </w:rPr>
        <w:t xml:space="preserve">2014.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7, №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195–202.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de Freitas B.A.C. et al. Micronutrient supplementation adherence and influence on the</w:t>
      </w:r>
      <w:r w:rsidRPr="00096867">
        <w:rPr>
          <w:spacing w:val="1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prevalences</w:t>
      </w:r>
      <w:proofErr w:type="spellEnd"/>
      <w:r w:rsidRPr="00096867">
        <w:rPr>
          <w:spacing w:val="-1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-1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anemia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</w:t>
      </w:r>
      <w:r w:rsidRPr="00096867">
        <w:rPr>
          <w:spacing w:val="-1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iron,</w:t>
      </w:r>
      <w:r w:rsidRPr="00096867">
        <w:rPr>
          <w:spacing w:val="-1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zinc</w:t>
      </w:r>
      <w:r w:rsidRPr="00096867">
        <w:rPr>
          <w:spacing w:val="-1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vitamin</w:t>
      </w:r>
      <w:r w:rsidRPr="00096867">
        <w:rPr>
          <w:spacing w:val="-1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</w:t>
      </w:r>
      <w:r w:rsidRPr="00096867">
        <w:rPr>
          <w:spacing w:val="-11"/>
          <w:sz w:val="24"/>
          <w:lang w:val="en-US"/>
        </w:rPr>
        <w:t xml:space="preserve"> </w:t>
      </w:r>
      <w:proofErr w:type="gramStart"/>
      <w:r w:rsidRPr="00096867">
        <w:rPr>
          <w:sz w:val="24"/>
          <w:lang w:val="en-US"/>
        </w:rPr>
        <w:t>deficiencies</w:t>
      </w:r>
      <w:proofErr w:type="gramEnd"/>
      <w:r w:rsidRPr="00096867">
        <w:rPr>
          <w:spacing w:val="-1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preemies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with</w:t>
      </w:r>
      <w:r w:rsidRPr="00096867">
        <w:rPr>
          <w:spacing w:val="-1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</w:t>
      </w:r>
      <w:r w:rsidRPr="00096867">
        <w:rPr>
          <w:spacing w:val="-1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corrected</w:t>
      </w:r>
      <w:r w:rsidRPr="00096867">
        <w:rPr>
          <w:spacing w:val="-5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age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 six</w:t>
      </w:r>
      <w:r w:rsidRPr="00096867">
        <w:rPr>
          <w:spacing w:val="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months // Clinics. 2016.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71,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8. P. 440–448.</w:t>
      </w:r>
    </w:p>
    <w:p w:rsidR="00377206" w:rsidRPr="00096867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  <w:lang w:val="en-US"/>
        </w:rPr>
      </w:pPr>
      <w:proofErr w:type="spellStart"/>
      <w:r w:rsidRPr="00096867">
        <w:rPr>
          <w:sz w:val="24"/>
          <w:lang w:val="en-US"/>
        </w:rPr>
        <w:t>Aher</w:t>
      </w:r>
      <w:proofErr w:type="spellEnd"/>
      <w:r w:rsidRPr="00096867">
        <w:rPr>
          <w:sz w:val="24"/>
          <w:lang w:val="en-US"/>
        </w:rPr>
        <w:t xml:space="preserve"> S., </w:t>
      </w:r>
      <w:proofErr w:type="spellStart"/>
      <w:r w:rsidRPr="00096867">
        <w:rPr>
          <w:sz w:val="24"/>
          <w:lang w:val="en-US"/>
        </w:rPr>
        <w:t>Malwatkar</w:t>
      </w:r>
      <w:proofErr w:type="spellEnd"/>
      <w:r w:rsidRPr="00096867">
        <w:rPr>
          <w:sz w:val="24"/>
          <w:lang w:val="en-US"/>
        </w:rPr>
        <w:t xml:space="preserve"> K., Kadam S. Neonatal anemia // </w:t>
      </w:r>
      <w:proofErr w:type="spellStart"/>
      <w:r w:rsidRPr="00096867">
        <w:rPr>
          <w:sz w:val="24"/>
          <w:lang w:val="en-US"/>
        </w:rPr>
        <w:t>Semin</w:t>
      </w:r>
      <w:proofErr w:type="spellEnd"/>
      <w:r w:rsidRPr="00096867">
        <w:rPr>
          <w:sz w:val="24"/>
          <w:lang w:val="en-US"/>
        </w:rPr>
        <w:t>. Fetal Neonatal Med. 2008.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Vol.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13, №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4. P. 239–247.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ind w:left="0" w:right="2"/>
        <w:rPr>
          <w:sz w:val="24"/>
        </w:rPr>
      </w:pPr>
      <w:proofErr w:type="spellStart"/>
      <w:r w:rsidRPr="00096867">
        <w:rPr>
          <w:sz w:val="24"/>
          <w:lang w:val="en-US"/>
        </w:rPr>
        <w:t>Dallman</w:t>
      </w:r>
      <w:proofErr w:type="spellEnd"/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P.R. Anemia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prematurity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// </w:t>
      </w:r>
      <w:proofErr w:type="spellStart"/>
      <w:r w:rsidRPr="00096867">
        <w:rPr>
          <w:sz w:val="24"/>
          <w:lang w:val="en-US"/>
        </w:rPr>
        <w:t>Annu</w:t>
      </w:r>
      <w:proofErr w:type="spellEnd"/>
      <w:r w:rsidRPr="00096867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Rev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Med</w:t>
      </w:r>
      <w:proofErr w:type="spellEnd"/>
      <w:r>
        <w:rPr>
          <w:sz w:val="24"/>
        </w:rPr>
        <w:t xml:space="preserve">. 1981.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 32. P. 143–160.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2"/>
          <w:tab w:val="left" w:pos="2343"/>
        </w:tabs>
        <w:spacing w:before="131" w:line="360" w:lineRule="auto"/>
        <w:ind w:left="0" w:right="2"/>
        <w:rPr>
          <w:sz w:val="24"/>
        </w:rPr>
      </w:pPr>
      <w:proofErr w:type="spellStart"/>
      <w:r w:rsidRPr="00096867">
        <w:rPr>
          <w:spacing w:val="-1"/>
          <w:sz w:val="24"/>
          <w:lang w:val="en-US"/>
        </w:rPr>
        <w:t>Girelli</w:t>
      </w:r>
      <w:proofErr w:type="spellEnd"/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G.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et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al.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Recommendations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for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transfusion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therapy</w:t>
      </w:r>
      <w:r w:rsidRPr="00096867">
        <w:rPr>
          <w:spacing w:val="-1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neonatology</w:t>
      </w:r>
      <w:r w:rsidRPr="00096867">
        <w:rPr>
          <w:spacing w:val="-1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Blood</w:t>
      </w:r>
      <w:r w:rsidRPr="00096867">
        <w:rPr>
          <w:spacing w:val="-10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Transfus</w:t>
      </w:r>
      <w:proofErr w:type="spellEnd"/>
      <w:r w:rsidRPr="00096867">
        <w:rPr>
          <w:sz w:val="24"/>
          <w:lang w:val="en-US"/>
        </w:rPr>
        <w:t>.</w:t>
      </w:r>
      <w:r w:rsidRPr="00096867">
        <w:rPr>
          <w:spacing w:val="-5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2015.</w:t>
      </w:r>
      <w:r w:rsidRPr="00096867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13, №</w:t>
      </w:r>
      <w:r>
        <w:rPr>
          <w:spacing w:val="-1"/>
          <w:sz w:val="24"/>
        </w:rPr>
        <w:t xml:space="preserve"> </w:t>
      </w:r>
      <w:r>
        <w:rPr>
          <w:sz w:val="24"/>
        </w:rPr>
        <w:t>3. P. 484–497.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2"/>
          <w:tab w:val="left" w:pos="2343"/>
        </w:tabs>
        <w:spacing w:line="360" w:lineRule="auto"/>
        <w:ind w:left="0" w:right="2"/>
        <w:rPr>
          <w:sz w:val="24"/>
        </w:rPr>
      </w:pPr>
      <w:proofErr w:type="spellStart"/>
      <w:r w:rsidRPr="00096867">
        <w:rPr>
          <w:sz w:val="24"/>
          <w:lang w:val="en-US"/>
        </w:rPr>
        <w:t>Bizzarro</w:t>
      </w:r>
      <w:proofErr w:type="spellEnd"/>
      <w:r w:rsidRPr="00096867">
        <w:rPr>
          <w:spacing w:val="4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M.J.,</w:t>
      </w:r>
      <w:r w:rsidRPr="00096867">
        <w:rPr>
          <w:spacing w:val="4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Colson</w:t>
      </w:r>
      <w:r w:rsidRPr="00096867">
        <w:rPr>
          <w:spacing w:val="4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E.,</w:t>
      </w:r>
      <w:r w:rsidRPr="00096867">
        <w:rPr>
          <w:spacing w:val="47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Ehrenkranz</w:t>
      </w:r>
      <w:proofErr w:type="spellEnd"/>
      <w:r w:rsidRPr="00096867">
        <w:rPr>
          <w:spacing w:val="5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R.A.</w:t>
      </w:r>
      <w:r w:rsidRPr="00096867">
        <w:rPr>
          <w:spacing w:val="4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Differential</w:t>
      </w:r>
      <w:r w:rsidRPr="00096867">
        <w:rPr>
          <w:spacing w:val="4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diagnosis</w:t>
      </w:r>
      <w:r w:rsidRPr="00096867">
        <w:rPr>
          <w:spacing w:val="4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</w:t>
      </w:r>
      <w:r w:rsidRPr="00096867">
        <w:rPr>
          <w:spacing w:val="5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management</w:t>
      </w:r>
      <w:r w:rsidRPr="00096867">
        <w:rPr>
          <w:spacing w:val="4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-5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anemia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 the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newborn // </w:t>
      </w:r>
      <w:proofErr w:type="spellStart"/>
      <w:r w:rsidRPr="00096867">
        <w:rPr>
          <w:sz w:val="24"/>
          <w:lang w:val="en-US"/>
        </w:rPr>
        <w:t>Pediatr</w:t>
      </w:r>
      <w:proofErr w:type="spellEnd"/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Clin North Am. 2004.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 51. P. 1087–1107.</w:t>
      </w:r>
    </w:p>
    <w:p w:rsidR="00377206" w:rsidRPr="00096867" w:rsidRDefault="00096867" w:rsidP="006633F6">
      <w:pPr>
        <w:pStyle w:val="a4"/>
        <w:numPr>
          <w:ilvl w:val="0"/>
          <w:numId w:val="3"/>
        </w:numPr>
        <w:tabs>
          <w:tab w:val="left" w:pos="2342"/>
          <w:tab w:val="left" w:pos="2343"/>
        </w:tabs>
        <w:ind w:left="0" w:right="2"/>
        <w:rPr>
          <w:sz w:val="24"/>
          <w:lang w:val="en-US"/>
        </w:rPr>
      </w:pPr>
      <w:r w:rsidRPr="00096867">
        <w:rPr>
          <w:spacing w:val="-1"/>
          <w:sz w:val="24"/>
          <w:lang w:val="en-US"/>
        </w:rPr>
        <w:t>Jopling</w:t>
      </w:r>
      <w:r w:rsidRPr="00096867">
        <w:rPr>
          <w:spacing w:val="-14"/>
          <w:sz w:val="24"/>
          <w:lang w:val="en-US"/>
        </w:rPr>
        <w:t xml:space="preserve"> </w:t>
      </w:r>
      <w:r w:rsidRPr="00096867">
        <w:rPr>
          <w:spacing w:val="-1"/>
          <w:sz w:val="24"/>
          <w:lang w:val="en-US"/>
        </w:rPr>
        <w:t>J.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pacing w:val="-1"/>
          <w:sz w:val="24"/>
          <w:lang w:val="en-US"/>
        </w:rPr>
        <w:t>et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pacing w:val="-1"/>
          <w:sz w:val="24"/>
          <w:lang w:val="en-US"/>
        </w:rPr>
        <w:t>al.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pacing w:val="-1"/>
          <w:sz w:val="24"/>
          <w:lang w:val="en-US"/>
        </w:rPr>
        <w:t>Reference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ranges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for</w:t>
      </w:r>
      <w:r w:rsidRPr="00096867">
        <w:rPr>
          <w:spacing w:val="-1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hematocrit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blood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hemoglobin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concentration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during</w:t>
      </w:r>
    </w:p>
    <w:p w:rsidR="00377206" w:rsidRPr="00096867" w:rsidRDefault="00377206" w:rsidP="006633F6">
      <w:pPr>
        <w:ind w:right="2"/>
        <w:rPr>
          <w:sz w:val="24"/>
          <w:lang w:val="en-US"/>
        </w:rPr>
        <w:sectPr w:rsidR="00377206" w:rsidRPr="00096867" w:rsidSect="00DE2E79">
          <w:pgSz w:w="11910" w:h="16840"/>
          <w:pgMar w:top="1134" w:right="851" w:bottom="1134" w:left="1701" w:header="0" w:footer="779" w:gutter="0"/>
          <w:cols w:space="720"/>
        </w:sectPr>
      </w:pPr>
    </w:p>
    <w:p w:rsidR="00377206" w:rsidRDefault="00096867" w:rsidP="006633F6">
      <w:pPr>
        <w:pStyle w:val="a3"/>
        <w:spacing w:before="72" w:line="362" w:lineRule="auto"/>
        <w:ind w:left="0" w:right="2"/>
      </w:pPr>
      <w:r w:rsidRPr="00096867">
        <w:rPr>
          <w:lang w:val="en-US"/>
        </w:rPr>
        <w:lastRenderedPageBreak/>
        <w:t xml:space="preserve">the neonatal period: Data from a multihospital health care system // Pediatrics. </w:t>
      </w:r>
      <w:r>
        <w:t xml:space="preserve">2009. </w:t>
      </w:r>
      <w:proofErr w:type="spellStart"/>
      <w:r>
        <w:t>Vol</w:t>
      </w:r>
      <w:proofErr w:type="spellEnd"/>
      <w:r>
        <w:t>.</w:t>
      </w:r>
      <w:r>
        <w:rPr>
          <w:spacing w:val="1"/>
        </w:rPr>
        <w:t xml:space="preserve"> </w:t>
      </w:r>
      <w:r>
        <w:t>123, №</w:t>
      </w:r>
      <w:r>
        <w:rPr>
          <w:spacing w:val="-1"/>
        </w:rPr>
        <w:t xml:space="preserve"> </w:t>
      </w:r>
      <w:r>
        <w:t>2.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proofErr w:type="spellStart"/>
      <w:r w:rsidRPr="00096867">
        <w:rPr>
          <w:spacing w:val="-1"/>
          <w:sz w:val="24"/>
          <w:lang w:val="en-US"/>
        </w:rPr>
        <w:t>Obladen</w:t>
      </w:r>
      <w:proofErr w:type="spellEnd"/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pacing w:val="-1"/>
          <w:sz w:val="24"/>
          <w:lang w:val="en-US"/>
        </w:rPr>
        <w:t>M.,</w:t>
      </w:r>
      <w:r w:rsidRPr="00096867">
        <w:rPr>
          <w:spacing w:val="-12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Sachsenweger</w:t>
      </w:r>
      <w:proofErr w:type="spellEnd"/>
      <w:r w:rsidRPr="00096867">
        <w:rPr>
          <w:spacing w:val="-1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M.,</w:t>
      </w:r>
      <w:r w:rsidRPr="00096867">
        <w:rPr>
          <w:spacing w:val="-12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Stahnke</w:t>
      </w:r>
      <w:proofErr w:type="spellEnd"/>
      <w:r w:rsidRPr="00096867">
        <w:rPr>
          <w:spacing w:val="-1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M.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Blood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sampling</w:t>
      </w:r>
      <w:r w:rsidRPr="00096867">
        <w:rPr>
          <w:spacing w:val="-1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very</w:t>
      </w:r>
      <w:r w:rsidRPr="00096867">
        <w:rPr>
          <w:spacing w:val="-2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low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birth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weight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infants</w:t>
      </w:r>
      <w:r w:rsidRPr="00096867">
        <w:rPr>
          <w:spacing w:val="-5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receiving different levels of intensive care // Eur. J. </w:t>
      </w:r>
      <w:proofErr w:type="spellStart"/>
      <w:r w:rsidRPr="00096867">
        <w:rPr>
          <w:sz w:val="24"/>
          <w:lang w:val="en-US"/>
        </w:rPr>
        <w:t>Pediatr</w:t>
      </w:r>
      <w:proofErr w:type="spellEnd"/>
      <w:r w:rsidRPr="00096867">
        <w:rPr>
          <w:sz w:val="24"/>
          <w:lang w:val="en-US"/>
        </w:rPr>
        <w:t xml:space="preserve">. </w:t>
      </w:r>
      <w:r>
        <w:rPr>
          <w:sz w:val="24"/>
        </w:rPr>
        <w:t xml:space="preserve">1988.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 147, № 4. P. 399–</w:t>
      </w:r>
      <w:r>
        <w:rPr>
          <w:spacing w:val="1"/>
          <w:sz w:val="24"/>
        </w:rPr>
        <w:t xml:space="preserve"> </w:t>
      </w:r>
      <w:r>
        <w:rPr>
          <w:sz w:val="24"/>
        </w:rPr>
        <w:t>404.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Madsen L.P. et al. Impact of blood sampling in very preterm infants // Scand. J. Clin. Lab.</w:t>
      </w:r>
      <w:r w:rsidRPr="00096867">
        <w:rPr>
          <w:spacing w:val="-57"/>
          <w:sz w:val="24"/>
          <w:lang w:val="en-US"/>
        </w:rPr>
        <w:t xml:space="preserve"> </w:t>
      </w:r>
      <w:proofErr w:type="spellStart"/>
      <w:r>
        <w:rPr>
          <w:sz w:val="24"/>
        </w:rPr>
        <w:t>Invest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2000.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 60, №</w:t>
      </w:r>
      <w:r>
        <w:rPr>
          <w:spacing w:val="1"/>
          <w:sz w:val="24"/>
        </w:rPr>
        <w:t xml:space="preserve"> </w:t>
      </w:r>
      <w:r>
        <w:rPr>
          <w:sz w:val="24"/>
        </w:rPr>
        <w:t>2. P. 125–132.</w:t>
      </w:r>
    </w:p>
    <w:p w:rsidR="00377206" w:rsidRPr="004B19A7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  <w:lang w:val="en-US"/>
        </w:rPr>
      </w:pPr>
      <w:r w:rsidRPr="00096867">
        <w:rPr>
          <w:sz w:val="24"/>
          <w:lang w:val="en-US"/>
        </w:rPr>
        <w:t>Takahashi D. et al. Effect of transfusion on the venous blood lactate level in very low-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birthweight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infants // </w:t>
      </w:r>
      <w:proofErr w:type="spellStart"/>
      <w:r w:rsidRPr="00096867">
        <w:rPr>
          <w:sz w:val="24"/>
          <w:lang w:val="en-US"/>
        </w:rPr>
        <w:t>Pediatr</w:t>
      </w:r>
      <w:proofErr w:type="spellEnd"/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Int. 2009. Vol.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51,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№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3. </w:t>
      </w:r>
      <w:r w:rsidRPr="004B19A7">
        <w:rPr>
          <w:sz w:val="24"/>
          <w:lang w:val="en-US"/>
        </w:rPr>
        <w:t>P. 321–325.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Dani C. et al. Effects of red blood cell transfusions during the first week of life on acid-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base, glucose, and electrolytes in preterm neonates // Transfusion. 2008.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 48, № 11. P.</w:t>
      </w:r>
      <w:r>
        <w:rPr>
          <w:spacing w:val="-57"/>
          <w:sz w:val="24"/>
        </w:rPr>
        <w:t xml:space="preserve"> </w:t>
      </w:r>
      <w:r>
        <w:rPr>
          <w:sz w:val="24"/>
        </w:rPr>
        <w:t>2302–2307.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Nadeem M., Clarke A., Dempsey E.M. Day 1 serum lactate values in preterm infants less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than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32 weeks</w:t>
      </w:r>
      <w:r w:rsidRPr="00096867">
        <w:rPr>
          <w:spacing w:val="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gestation // Eur.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J. </w:t>
      </w:r>
      <w:proofErr w:type="spellStart"/>
      <w:r w:rsidRPr="00096867">
        <w:rPr>
          <w:sz w:val="24"/>
          <w:lang w:val="en-US"/>
        </w:rPr>
        <w:t>Pediatr</w:t>
      </w:r>
      <w:proofErr w:type="spellEnd"/>
      <w:r w:rsidRPr="00096867">
        <w:rPr>
          <w:sz w:val="24"/>
          <w:lang w:val="en-US"/>
        </w:rPr>
        <w:t>.</w:t>
      </w:r>
      <w:r w:rsidRPr="00096867">
        <w:rPr>
          <w:spacing w:val="2"/>
          <w:sz w:val="24"/>
          <w:lang w:val="en-US"/>
        </w:rPr>
        <w:t xml:space="preserve"> </w:t>
      </w:r>
      <w:r>
        <w:rPr>
          <w:sz w:val="24"/>
        </w:rPr>
        <w:t xml:space="preserve">2010.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169,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6. P. 667–670.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proofErr w:type="spellStart"/>
      <w:r w:rsidRPr="00096867">
        <w:rPr>
          <w:sz w:val="24"/>
          <w:lang w:val="en-US"/>
        </w:rPr>
        <w:t>Izraeli</w:t>
      </w:r>
      <w:proofErr w:type="spellEnd"/>
      <w:r w:rsidRPr="00096867">
        <w:rPr>
          <w:sz w:val="24"/>
          <w:lang w:val="en-US"/>
        </w:rPr>
        <w:t xml:space="preserve"> S. et al. Lactic acid as a predictor for erythrocyte transfusion in healthy preterm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infants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with anemia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 prematurity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 J.</w:t>
      </w:r>
      <w:r w:rsidRPr="00096867">
        <w:rPr>
          <w:spacing w:val="-1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Pediatr</w:t>
      </w:r>
      <w:proofErr w:type="spellEnd"/>
      <w:r w:rsidRPr="00096867">
        <w:rPr>
          <w:sz w:val="24"/>
          <w:lang w:val="en-US"/>
        </w:rPr>
        <w:t xml:space="preserve">. 1993.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122, №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P. 629–631.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Ross MP, Christensen RD, Rothstein G, Koenig JM, Simmons MA, Noble NA K.R. A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randomized trial to develop criteria for administering erythrocyte transfusions to anemic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preterm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infants 1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to 3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months of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age. // J</w:t>
      </w:r>
      <w:r w:rsidRPr="00096867">
        <w:rPr>
          <w:spacing w:val="1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Perinatol</w:t>
      </w:r>
      <w:proofErr w:type="spellEnd"/>
      <w:r w:rsidRPr="00096867">
        <w:rPr>
          <w:sz w:val="24"/>
          <w:lang w:val="en-US"/>
        </w:rPr>
        <w:t>.</w:t>
      </w:r>
      <w:r w:rsidRPr="00096867">
        <w:rPr>
          <w:spacing w:val="-3"/>
          <w:sz w:val="24"/>
          <w:lang w:val="en-US"/>
        </w:rPr>
        <w:t xml:space="preserve"> </w:t>
      </w:r>
      <w:r>
        <w:rPr>
          <w:sz w:val="24"/>
        </w:rPr>
        <w:t>1989.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Sep;9,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3. P.</w:t>
      </w:r>
      <w:r>
        <w:rPr>
          <w:spacing w:val="-2"/>
          <w:sz w:val="24"/>
        </w:rPr>
        <w:t xml:space="preserve"> </w:t>
      </w:r>
      <w:r>
        <w:rPr>
          <w:sz w:val="24"/>
        </w:rPr>
        <w:t>246–253.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proofErr w:type="spellStart"/>
      <w:r w:rsidRPr="00096867">
        <w:rPr>
          <w:sz w:val="24"/>
          <w:lang w:val="en-US"/>
        </w:rPr>
        <w:t>Kanmaz</w:t>
      </w:r>
      <w:proofErr w:type="spellEnd"/>
      <w:r w:rsidRPr="00096867">
        <w:rPr>
          <w:sz w:val="24"/>
          <w:lang w:val="en-US"/>
        </w:rPr>
        <w:t xml:space="preserve"> H.G. et al. Effects of red cell transfusion on cardiac output and perfusion index in</w:t>
      </w:r>
      <w:r w:rsidRPr="00096867">
        <w:rPr>
          <w:spacing w:val="-5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preterm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infants //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Early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Hum.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Dev. </w:t>
      </w:r>
      <w:proofErr w:type="spellStart"/>
      <w:r>
        <w:rPr>
          <w:sz w:val="24"/>
        </w:rPr>
        <w:t>Elsevier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Ltd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89, №</w:t>
      </w:r>
      <w:r>
        <w:rPr>
          <w:spacing w:val="-2"/>
          <w:sz w:val="24"/>
        </w:rPr>
        <w:t xml:space="preserve"> </w:t>
      </w:r>
      <w:r>
        <w:rPr>
          <w:sz w:val="24"/>
        </w:rPr>
        <w:t>9. P.</w:t>
      </w:r>
      <w:r>
        <w:rPr>
          <w:spacing w:val="-1"/>
          <w:sz w:val="24"/>
        </w:rPr>
        <w:t xml:space="preserve"> </w:t>
      </w:r>
      <w:r>
        <w:rPr>
          <w:sz w:val="24"/>
        </w:rPr>
        <w:t>683–686.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proofErr w:type="spellStart"/>
      <w:r w:rsidRPr="00096867">
        <w:rPr>
          <w:sz w:val="24"/>
          <w:lang w:val="en-US"/>
        </w:rPr>
        <w:t>Dallman</w:t>
      </w:r>
      <w:proofErr w:type="spellEnd"/>
      <w:r w:rsidRPr="00096867">
        <w:rPr>
          <w:sz w:val="24"/>
          <w:lang w:val="en-US"/>
        </w:rPr>
        <w:t xml:space="preserve"> M.D. et al. Changes in transfusion practice over time in the PICU // </w:t>
      </w:r>
      <w:proofErr w:type="spellStart"/>
      <w:r w:rsidRPr="00096867">
        <w:rPr>
          <w:sz w:val="24"/>
          <w:lang w:val="en-US"/>
        </w:rPr>
        <w:t>Pediatr</w:t>
      </w:r>
      <w:proofErr w:type="spellEnd"/>
      <w:r w:rsidRPr="00096867">
        <w:rPr>
          <w:sz w:val="24"/>
          <w:lang w:val="en-US"/>
        </w:rPr>
        <w:t>. Crit.</w:t>
      </w:r>
      <w:r w:rsidRPr="00096867">
        <w:rPr>
          <w:spacing w:val="-57"/>
          <w:sz w:val="24"/>
          <w:lang w:val="en-US"/>
        </w:rPr>
        <w:t xml:space="preserve"> </w:t>
      </w:r>
      <w:proofErr w:type="spellStart"/>
      <w:r>
        <w:rPr>
          <w:sz w:val="24"/>
        </w:rPr>
        <w:t>Care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Med</w:t>
      </w:r>
      <w:proofErr w:type="spellEnd"/>
      <w:r>
        <w:rPr>
          <w:sz w:val="24"/>
        </w:rPr>
        <w:t xml:space="preserve">. 2013.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 14,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9. P. 843–850.</w:t>
      </w:r>
    </w:p>
    <w:p w:rsidR="00377206" w:rsidRPr="004B19A7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  <w:lang w:val="en-US"/>
        </w:rPr>
      </w:pPr>
      <w:proofErr w:type="spellStart"/>
      <w:r w:rsidRPr="00096867">
        <w:rPr>
          <w:sz w:val="24"/>
          <w:lang w:val="en-US"/>
        </w:rPr>
        <w:t>Abdelghaffar</w:t>
      </w:r>
      <w:proofErr w:type="spellEnd"/>
      <w:r w:rsidRPr="00096867">
        <w:rPr>
          <w:sz w:val="24"/>
          <w:lang w:val="en-US"/>
        </w:rPr>
        <w:t xml:space="preserve"> S. et al. Red blood transfusion in preterm infants: Changes in glucose,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electrolytes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acid base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balance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 Asian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J.</w:t>
      </w:r>
      <w:r w:rsidRPr="00096867">
        <w:rPr>
          <w:spacing w:val="-1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Transfus</w:t>
      </w:r>
      <w:proofErr w:type="spellEnd"/>
      <w:r w:rsidRPr="00096867">
        <w:rPr>
          <w:sz w:val="24"/>
          <w:lang w:val="en-US"/>
        </w:rPr>
        <w:t>. Sci.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2012.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Vol.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6,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№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1. </w:t>
      </w:r>
      <w:r w:rsidRPr="004B19A7">
        <w:rPr>
          <w:sz w:val="24"/>
          <w:lang w:val="en-US"/>
        </w:rPr>
        <w:t>P.</w:t>
      </w:r>
      <w:r w:rsidRPr="004B19A7">
        <w:rPr>
          <w:spacing w:val="-2"/>
          <w:sz w:val="24"/>
          <w:lang w:val="en-US"/>
        </w:rPr>
        <w:t xml:space="preserve"> </w:t>
      </w:r>
      <w:r w:rsidRPr="004B19A7">
        <w:rPr>
          <w:sz w:val="24"/>
          <w:lang w:val="en-US"/>
        </w:rPr>
        <w:t>36–41.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 xml:space="preserve">Wang M. Iron Deficiency and Other Types of Anemia in Infants and Children // Am. </w:t>
      </w:r>
      <w:proofErr w:type="spellStart"/>
      <w:r>
        <w:rPr>
          <w:sz w:val="24"/>
        </w:rPr>
        <w:t>Fam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Physician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2016.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93,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4. P. 270–278.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pacing w:val="-1"/>
          <w:sz w:val="24"/>
          <w:lang w:val="en-US"/>
        </w:rPr>
        <w:t>Joy</w:t>
      </w:r>
      <w:r w:rsidRPr="00096867">
        <w:rPr>
          <w:spacing w:val="-15"/>
          <w:sz w:val="24"/>
          <w:lang w:val="en-US"/>
        </w:rPr>
        <w:t xml:space="preserve"> </w:t>
      </w:r>
      <w:r w:rsidRPr="00096867">
        <w:rPr>
          <w:spacing w:val="-1"/>
          <w:sz w:val="24"/>
          <w:lang w:val="en-US"/>
        </w:rPr>
        <w:t>R.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pacing w:val="-1"/>
          <w:sz w:val="24"/>
          <w:lang w:val="en-US"/>
        </w:rPr>
        <w:t>et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al.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Early</w:t>
      </w:r>
      <w:r w:rsidRPr="00096867">
        <w:rPr>
          <w:spacing w:val="-1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versus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late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enteral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prophylactic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iron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supplementation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preterm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very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low</w:t>
      </w:r>
      <w:r w:rsidRPr="00096867">
        <w:rPr>
          <w:spacing w:val="-5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birth weight infants: A </w:t>
      </w:r>
      <w:proofErr w:type="spellStart"/>
      <w:r w:rsidRPr="00096867">
        <w:rPr>
          <w:sz w:val="24"/>
          <w:lang w:val="en-US"/>
        </w:rPr>
        <w:t>randomised</w:t>
      </w:r>
      <w:proofErr w:type="spellEnd"/>
      <w:r w:rsidRPr="00096867">
        <w:rPr>
          <w:sz w:val="24"/>
          <w:lang w:val="en-US"/>
        </w:rPr>
        <w:t xml:space="preserve"> controlled trial // Arch. Dis. </w:t>
      </w:r>
      <w:proofErr w:type="spellStart"/>
      <w:r>
        <w:rPr>
          <w:sz w:val="24"/>
        </w:rPr>
        <w:t>Child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Fetal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Neonatal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99, №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pacing w:val="-1"/>
          <w:sz w:val="24"/>
          <w:lang w:val="en-US"/>
        </w:rPr>
        <w:t>McCarthy</w:t>
      </w:r>
      <w:r w:rsidRPr="00096867">
        <w:rPr>
          <w:spacing w:val="-1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E.K.,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Dempsey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E.M.,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Kiely</w:t>
      </w:r>
      <w:r w:rsidRPr="00096867">
        <w:rPr>
          <w:spacing w:val="-1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M.E.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Iron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supplementation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preterm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low-birth-</w:t>
      </w:r>
      <w:r w:rsidRPr="00096867">
        <w:rPr>
          <w:spacing w:val="-5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weight infants: A systematic review of intervention studies // </w:t>
      </w:r>
      <w:proofErr w:type="spellStart"/>
      <w:r w:rsidRPr="00096867">
        <w:rPr>
          <w:sz w:val="24"/>
          <w:lang w:val="en-US"/>
        </w:rPr>
        <w:t>Nutr</w:t>
      </w:r>
      <w:proofErr w:type="spellEnd"/>
      <w:r w:rsidRPr="00096867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Rev</w:t>
      </w:r>
      <w:proofErr w:type="spellEnd"/>
      <w:r>
        <w:rPr>
          <w:sz w:val="24"/>
        </w:rPr>
        <w:t xml:space="preserve">. 2019.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 77, №</w:t>
      </w:r>
      <w:r>
        <w:rPr>
          <w:spacing w:val="1"/>
          <w:sz w:val="24"/>
        </w:rPr>
        <w:t xml:space="preserve"> </w:t>
      </w:r>
      <w:r>
        <w:rPr>
          <w:sz w:val="24"/>
        </w:rPr>
        <w:t>12. P. 865–877.</w:t>
      </w:r>
    </w:p>
    <w:p w:rsidR="00377206" w:rsidRPr="00096867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275" w:lineRule="exact"/>
        <w:ind w:left="0" w:right="2"/>
        <w:rPr>
          <w:sz w:val="24"/>
          <w:lang w:val="en-US"/>
        </w:rPr>
      </w:pPr>
      <w:proofErr w:type="spellStart"/>
      <w:r w:rsidRPr="00096867">
        <w:rPr>
          <w:sz w:val="24"/>
          <w:lang w:val="en-US"/>
        </w:rPr>
        <w:t>Schiza</w:t>
      </w:r>
      <w:proofErr w:type="spellEnd"/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V.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et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al.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Serum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transferrin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receptor,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ferritin,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reticulocyte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maturity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indices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during</w:t>
      </w:r>
    </w:p>
    <w:p w:rsidR="00377206" w:rsidRPr="00096867" w:rsidRDefault="00377206" w:rsidP="006633F6">
      <w:pPr>
        <w:spacing w:line="275" w:lineRule="exact"/>
        <w:ind w:right="2"/>
        <w:jc w:val="both"/>
        <w:rPr>
          <w:sz w:val="24"/>
          <w:lang w:val="en-US"/>
        </w:rPr>
        <w:sectPr w:rsidR="00377206" w:rsidRPr="00096867" w:rsidSect="00DE2E79">
          <w:pgSz w:w="11910" w:h="16840"/>
          <w:pgMar w:top="1134" w:right="851" w:bottom="1134" w:left="1701" w:header="0" w:footer="779" w:gutter="0"/>
          <w:cols w:space="720"/>
        </w:sectPr>
      </w:pPr>
    </w:p>
    <w:p w:rsidR="00377206" w:rsidRDefault="00096867" w:rsidP="006633F6">
      <w:pPr>
        <w:pStyle w:val="a3"/>
        <w:spacing w:before="72" w:line="362" w:lineRule="auto"/>
        <w:ind w:left="0" w:right="2"/>
      </w:pPr>
      <w:r w:rsidRPr="00096867">
        <w:rPr>
          <w:lang w:val="en-US"/>
        </w:rPr>
        <w:lastRenderedPageBreak/>
        <w:t xml:space="preserve">the first year of life in “large” preterm infants // Eur. J. </w:t>
      </w:r>
      <w:proofErr w:type="spellStart"/>
      <w:r w:rsidRPr="00096867">
        <w:rPr>
          <w:lang w:val="en-US"/>
        </w:rPr>
        <w:t>Haematol</w:t>
      </w:r>
      <w:proofErr w:type="spellEnd"/>
      <w:r w:rsidRPr="00096867">
        <w:rPr>
          <w:lang w:val="en-US"/>
        </w:rPr>
        <w:t xml:space="preserve">. </w:t>
      </w:r>
      <w:r>
        <w:t xml:space="preserve">2007. </w:t>
      </w:r>
      <w:proofErr w:type="spellStart"/>
      <w:r>
        <w:t>Vol</w:t>
      </w:r>
      <w:proofErr w:type="spellEnd"/>
      <w:r>
        <w:t>. 79, № 5. P.</w:t>
      </w:r>
      <w:r>
        <w:rPr>
          <w:spacing w:val="1"/>
        </w:rPr>
        <w:t xml:space="preserve"> </w:t>
      </w:r>
      <w:r>
        <w:t>439–446.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 xml:space="preserve">Lorenz L. et al. Reference Ranges of Reticulocyte </w:t>
      </w:r>
      <w:proofErr w:type="spellStart"/>
      <w:r w:rsidRPr="00096867">
        <w:rPr>
          <w:sz w:val="24"/>
          <w:lang w:val="en-US"/>
        </w:rPr>
        <w:t>Haemoglobin</w:t>
      </w:r>
      <w:proofErr w:type="spellEnd"/>
      <w:r w:rsidRPr="00096867">
        <w:rPr>
          <w:sz w:val="24"/>
          <w:lang w:val="en-US"/>
        </w:rPr>
        <w:t xml:space="preserve"> Content in Preterm and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Term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Infants: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Retrospective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Analysis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Neonatology.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2017.</w:t>
      </w:r>
      <w:r w:rsidRPr="00096867">
        <w:rPr>
          <w:spacing w:val="-2"/>
          <w:sz w:val="24"/>
          <w:lang w:val="en-US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111,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189–194.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Diab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Y.A.,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Wong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E.C.C.,</w:t>
      </w:r>
      <w:r w:rsidRPr="00096867">
        <w:rPr>
          <w:spacing w:val="-4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Luban</w:t>
      </w:r>
      <w:proofErr w:type="spellEnd"/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N.L.C.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Massive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transfusion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children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neonates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Br.</w:t>
      </w:r>
      <w:r w:rsidRPr="00096867">
        <w:rPr>
          <w:spacing w:val="-5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J.</w:t>
      </w:r>
      <w:r w:rsidRPr="00096867">
        <w:rPr>
          <w:spacing w:val="-1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Haematol</w:t>
      </w:r>
      <w:proofErr w:type="spellEnd"/>
      <w:r w:rsidRPr="00096867">
        <w:rPr>
          <w:sz w:val="24"/>
          <w:lang w:val="en-US"/>
        </w:rPr>
        <w:t xml:space="preserve">. </w:t>
      </w:r>
      <w:r>
        <w:rPr>
          <w:sz w:val="24"/>
        </w:rPr>
        <w:t xml:space="preserve">2013.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161, №</w:t>
      </w:r>
      <w:r>
        <w:rPr>
          <w:spacing w:val="-1"/>
          <w:sz w:val="24"/>
        </w:rPr>
        <w:t xml:space="preserve"> </w:t>
      </w:r>
      <w:r>
        <w:rPr>
          <w:sz w:val="24"/>
        </w:rPr>
        <w:t>1. P.</w:t>
      </w:r>
      <w:r>
        <w:rPr>
          <w:spacing w:val="-1"/>
          <w:sz w:val="24"/>
        </w:rPr>
        <w:t xml:space="preserve"> </w:t>
      </w:r>
      <w:r>
        <w:rPr>
          <w:sz w:val="24"/>
        </w:rPr>
        <w:t>15–26.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Sihler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K.C.,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Napolitano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L.M.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Complications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massive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transfusion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Chest.</w:t>
      </w:r>
      <w:r w:rsidRPr="00096867">
        <w:rPr>
          <w:spacing w:val="-8"/>
          <w:sz w:val="24"/>
          <w:lang w:val="en-US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American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College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Physicians</w:t>
      </w:r>
      <w:proofErr w:type="spellEnd"/>
      <w:r>
        <w:rPr>
          <w:sz w:val="24"/>
        </w:rPr>
        <w:t xml:space="preserve">, 2010.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137, №</w:t>
      </w:r>
      <w:r>
        <w:rPr>
          <w:spacing w:val="-1"/>
          <w:sz w:val="24"/>
        </w:rPr>
        <w:t xml:space="preserve"> </w:t>
      </w:r>
      <w:r>
        <w:rPr>
          <w:sz w:val="24"/>
        </w:rPr>
        <w:t>1. P. 209–220.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02.04.2013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183н.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донорской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крови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 России.</w:t>
      </w:r>
      <w:r>
        <w:rPr>
          <w:spacing w:val="3"/>
          <w:sz w:val="24"/>
        </w:rPr>
        <w:t xml:space="preserve"> </w:t>
      </w:r>
      <w:r>
        <w:rPr>
          <w:sz w:val="24"/>
        </w:rPr>
        <w:t>2013.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 xml:space="preserve">MacDonald M.G., </w:t>
      </w:r>
      <w:proofErr w:type="spellStart"/>
      <w:r w:rsidRPr="00096867">
        <w:rPr>
          <w:sz w:val="24"/>
          <w:lang w:val="en-US"/>
        </w:rPr>
        <w:t>Ramasethu</w:t>
      </w:r>
      <w:proofErr w:type="spellEnd"/>
      <w:r w:rsidRPr="00096867">
        <w:rPr>
          <w:sz w:val="24"/>
          <w:lang w:val="en-US"/>
        </w:rPr>
        <w:t xml:space="preserve"> J. R.-B.K. Atlas of procedures in neonatology. </w:t>
      </w:r>
      <w:r>
        <w:rPr>
          <w:sz w:val="24"/>
        </w:rPr>
        <w:t xml:space="preserve">5th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Lippincott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Williams</w:t>
      </w:r>
      <w:proofErr w:type="spellEnd"/>
      <w:r>
        <w:rPr>
          <w:sz w:val="24"/>
        </w:rPr>
        <w:t xml:space="preserve"> &amp;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Wilkins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Wolter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Kluwer</w:t>
      </w:r>
      <w:proofErr w:type="spellEnd"/>
      <w:r>
        <w:rPr>
          <w:sz w:val="24"/>
        </w:rPr>
        <w:t>, 2013. 429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</w:p>
    <w:p w:rsidR="00377206" w:rsidRPr="004B19A7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  <w:lang w:val="en-US"/>
        </w:rPr>
      </w:pPr>
      <w:proofErr w:type="spellStart"/>
      <w:r w:rsidRPr="00096867">
        <w:rPr>
          <w:sz w:val="24"/>
          <w:lang w:val="en-US"/>
        </w:rPr>
        <w:t>Mozzini</w:t>
      </w:r>
      <w:proofErr w:type="spellEnd"/>
      <w:r w:rsidRPr="00096867">
        <w:rPr>
          <w:sz w:val="24"/>
          <w:lang w:val="en-US"/>
        </w:rPr>
        <w:t xml:space="preserve"> C. et al. Ultrasound as First Line Step in </w:t>
      </w:r>
      <w:proofErr w:type="spellStart"/>
      <w:r w:rsidRPr="00096867">
        <w:rPr>
          <w:sz w:val="24"/>
          <w:lang w:val="en-US"/>
        </w:rPr>
        <w:t>Anaemia</w:t>
      </w:r>
      <w:proofErr w:type="spellEnd"/>
      <w:r w:rsidRPr="00096867">
        <w:rPr>
          <w:sz w:val="24"/>
          <w:lang w:val="en-US"/>
        </w:rPr>
        <w:t xml:space="preserve"> Diagnostics // </w:t>
      </w:r>
      <w:proofErr w:type="spellStart"/>
      <w:r w:rsidRPr="00096867">
        <w:rPr>
          <w:sz w:val="24"/>
          <w:lang w:val="en-US"/>
        </w:rPr>
        <w:t>Mediterr</w:t>
      </w:r>
      <w:proofErr w:type="spellEnd"/>
      <w:r w:rsidRPr="00096867">
        <w:rPr>
          <w:sz w:val="24"/>
          <w:lang w:val="en-US"/>
        </w:rPr>
        <w:t xml:space="preserve"> J</w:t>
      </w:r>
      <w:r w:rsidRPr="00096867">
        <w:rPr>
          <w:spacing w:val="1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Hematol</w:t>
      </w:r>
      <w:proofErr w:type="spellEnd"/>
      <w:r w:rsidRPr="00096867">
        <w:rPr>
          <w:sz w:val="24"/>
          <w:lang w:val="en-US"/>
        </w:rPr>
        <w:t>.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Infect Dis. 2019. Vol.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11, №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1. </w:t>
      </w:r>
      <w:r w:rsidRPr="004B19A7">
        <w:rPr>
          <w:sz w:val="24"/>
          <w:lang w:val="en-US"/>
        </w:rPr>
        <w:t>P. 1–10.</w:t>
      </w:r>
    </w:p>
    <w:p w:rsidR="00377206" w:rsidRPr="004B19A7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  <w:lang w:val="en-US"/>
        </w:rPr>
      </w:pPr>
      <w:r w:rsidRPr="00096867">
        <w:rPr>
          <w:sz w:val="24"/>
          <w:lang w:val="en-US"/>
        </w:rPr>
        <w:t xml:space="preserve">Singh Y. et al. International evidence-based guidelines on Point of Care Ultrasound </w:t>
      </w:r>
      <w:proofErr w:type="gramStart"/>
      <w:r w:rsidRPr="00096867">
        <w:rPr>
          <w:sz w:val="24"/>
          <w:lang w:val="en-US"/>
        </w:rPr>
        <w:t>(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POCUS</w:t>
      </w:r>
      <w:proofErr w:type="gramEnd"/>
      <w:r w:rsidRPr="00096867">
        <w:rPr>
          <w:sz w:val="24"/>
          <w:lang w:val="en-US"/>
        </w:rPr>
        <w:t xml:space="preserve"> ) for critically ill neonates and children issued by the POCUS Working Group of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the European Society of </w:t>
      </w:r>
      <w:proofErr w:type="spellStart"/>
      <w:r w:rsidRPr="00096867">
        <w:rPr>
          <w:sz w:val="24"/>
          <w:lang w:val="en-US"/>
        </w:rPr>
        <w:t>Paediatric</w:t>
      </w:r>
      <w:proofErr w:type="spellEnd"/>
      <w:r w:rsidRPr="00096867">
        <w:rPr>
          <w:sz w:val="24"/>
          <w:lang w:val="en-US"/>
        </w:rPr>
        <w:t xml:space="preserve"> and Neonatal Intensive Care ( ESPNIC ) // </w:t>
      </w:r>
      <w:proofErr w:type="spellStart"/>
      <w:r w:rsidRPr="00096867">
        <w:rPr>
          <w:sz w:val="24"/>
          <w:lang w:val="en-US"/>
        </w:rPr>
        <w:t>Crit</w:t>
      </w:r>
      <w:proofErr w:type="spellEnd"/>
      <w:r w:rsidRPr="00096867">
        <w:rPr>
          <w:sz w:val="24"/>
          <w:lang w:val="en-US"/>
        </w:rPr>
        <w:t xml:space="preserve"> Care.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Critical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Care, 2020. Vol.</w:t>
      </w:r>
      <w:r w:rsidRPr="00096867">
        <w:rPr>
          <w:spacing w:val="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24, №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1. </w:t>
      </w:r>
      <w:r w:rsidRPr="004B19A7">
        <w:rPr>
          <w:sz w:val="24"/>
          <w:lang w:val="en-US"/>
        </w:rPr>
        <w:t>P. 1–16.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 xml:space="preserve">Joshi S., </w:t>
      </w:r>
      <w:proofErr w:type="spellStart"/>
      <w:r w:rsidRPr="00096867">
        <w:rPr>
          <w:sz w:val="24"/>
          <w:lang w:val="en-US"/>
        </w:rPr>
        <w:t>Mulinge</w:t>
      </w:r>
      <w:proofErr w:type="spellEnd"/>
      <w:r w:rsidRPr="00096867">
        <w:rPr>
          <w:sz w:val="24"/>
          <w:lang w:val="en-US"/>
        </w:rPr>
        <w:t xml:space="preserve"> I., </w:t>
      </w:r>
      <w:proofErr w:type="spellStart"/>
      <w:r w:rsidRPr="00096867">
        <w:rPr>
          <w:sz w:val="24"/>
          <w:lang w:val="en-US"/>
        </w:rPr>
        <w:t>Kamat</w:t>
      </w:r>
      <w:proofErr w:type="spellEnd"/>
      <w:r w:rsidRPr="00096867">
        <w:rPr>
          <w:sz w:val="24"/>
          <w:lang w:val="en-US"/>
        </w:rPr>
        <w:t xml:space="preserve"> M. An Extremely Premature Neonate with Severe Anemia // J.</w:t>
      </w:r>
      <w:r w:rsidRPr="00096867">
        <w:rPr>
          <w:spacing w:val="-5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Neonatal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Surg. 2017.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 6, №</w:t>
      </w:r>
      <w:r>
        <w:rPr>
          <w:spacing w:val="-1"/>
          <w:sz w:val="24"/>
        </w:rPr>
        <w:t xml:space="preserve"> </w:t>
      </w:r>
      <w:r>
        <w:rPr>
          <w:sz w:val="24"/>
        </w:rPr>
        <w:t>2. P.</w:t>
      </w:r>
      <w:r>
        <w:rPr>
          <w:spacing w:val="-1"/>
          <w:sz w:val="24"/>
        </w:rPr>
        <w:t xml:space="preserve"> </w:t>
      </w:r>
      <w:r>
        <w:rPr>
          <w:sz w:val="24"/>
        </w:rPr>
        <w:t>33.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proofErr w:type="spellStart"/>
      <w:r w:rsidRPr="00096867">
        <w:rPr>
          <w:sz w:val="24"/>
          <w:lang w:val="en-US"/>
        </w:rPr>
        <w:t>Mutlu</w:t>
      </w:r>
      <w:proofErr w:type="spellEnd"/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M.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et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al.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Adrenal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hemorrhage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newborns: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retrospective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study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World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J.</w:t>
      </w:r>
      <w:r w:rsidRPr="00096867">
        <w:rPr>
          <w:spacing w:val="-5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Pediatr</w:t>
      </w:r>
      <w:proofErr w:type="spellEnd"/>
      <w:r w:rsidRPr="00096867">
        <w:rPr>
          <w:sz w:val="24"/>
          <w:lang w:val="en-US"/>
        </w:rPr>
        <w:t>.</w:t>
      </w:r>
      <w:r w:rsidRPr="00096867">
        <w:rPr>
          <w:spacing w:val="-5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2011.</w:t>
      </w:r>
      <w:r w:rsidRPr="00096867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7, №</w:t>
      </w:r>
      <w:r>
        <w:rPr>
          <w:spacing w:val="-1"/>
          <w:sz w:val="24"/>
        </w:rPr>
        <w:t xml:space="preserve"> </w:t>
      </w:r>
      <w:r>
        <w:rPr>
          <w:sz w:val="24"/>
        </w:rPr>
        <w:t>4. P. 355–357.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proofErr w:type="spellStart"/>
      <w:r w:rsidRPr="00096867">
        <w:rPr>
          <w:sz w:val="24"/>
          <w:lang w:val="en-US"/>
        </w:rPr>
        <w:t>Kluckow</w:t>
      </w:r>
      <w:proofErr w:type="spellEnd"/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E.N.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Low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superior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vena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cava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flow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intraventricular</w:t>
      </w:r>
      <w:r w:rsidRPr="00096867">
        <w:rPr>
          <w:spacing w:val="-12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haemorrhage</w:t>
      </w:r>
      <w:proofErr w:type="spellEnd"/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preterm</w:t>
      </w:r>
      <w:r w:rsidRPr="00096867">
        <w:rPr>
          <w:spacing w:val="-5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infants.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 Arch Dis Child Fetal Neonatal Ed.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2000.</w:t>
      </w:r>
      <w:r w:rsidRPr="00096867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82, №</w:t>
      </w:r>
      <w:r>
        <w:rPr>
          <w:spacing w:val="-2"/>
          <w:sz w:val="24"/>
        </w:rPr>
        <w:t xml:space="preserve"> </w:t>
      </w:r>
      <w:r>
        <w:rPr>
          <w:sz w:val="24"/>
        </w:rPr>
        <w:t>3. P. 188–194.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proofErr w:type="spellStart"/>
      <w:r w:rsidRPr="00096867">
        <w:rPr>
          <w:sz w:val="24"/>
          <w:lang w:val="en-US"/>
        </w:rPr>
        <w:t>Papile</w:t>
      </w:r>
      <w:proofErr w:type="spellEnd"/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L.A.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et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al.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Incidence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evolution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subependymal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intraventricular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hemorrhage: A study of infants with birth weights less than 1,500 gm // J. </w:t>
      </w:r>
      <w:proofErr w:type="spellStart"/>
      <w:r w:rsidRPr="00096867">
        <w:rPr>
          <w:sz w:val="24"/>
          <w:lang w:val="en-US"/>
        </w:rPr>
        <w:t>Pediatr</w:t>
      </w:r>
      <w:proofErr w:type="spellEnd"/>
      <w:r w:rsidRPr="00096867">
        <w:rPr>
          <w:sz w:val="24"/>
          <w:lang w:val="en-US"/>
        </w:rPr>
        <w:t>. 1978.</w:t>
      </w:r>
      <w:r w:rsidRPr="00096867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92, №</w:t>
      </w:r>
      <w:r>
        <w:rPr>
          <w:spacing w:val="-1"/>
          <w:sz w:val="24"/>
        </w:rPr>
        <w:t xml:space="preserve"> </w:t>
      </w:r>
      <w:r>
        <w:rPr>
          <w:sz w:val="24"/>
        </w:rPr>
        <w:t>4. P. 529–534.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Hintz S.R. et al. Interobserver Reliability and Accuracy of Cranial Ultrasound Scanning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Interpretation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 Premature Infants // J.</w:t>
      </w:r>
      <w:r w:rsidRPr="00096867">
        <w:rPr>
          <w:spacing w:val="-1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Pediatr</w:t>
      </w:r>
      <w:proofErr w:type="spellEnd"/>
      <w:r w:rsidRPr="00096867">
        <w:rPr>
          <w:sz w:val="24"/>
          <w:lang w:val="en-US"/>
        </w:rPr>
        <w:t xml:space="preserve">. 2007.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150, №</w:t>
      </w:r>
      <w:r>
        <w:rPr>
          <w:spacing w:val="-1"/>
          <w:sz w:val="24"/>
        </w:rPr>
        <w:t xml:space="preserve"> </w:t>
      </w:r>
      <w:r>
        <w:rPr>
          <w:sz w:val="24"/>
        </w:rPr>
        <w:t>6.</w:t>
      </w:r>
    </w:p>
    <w:p w:rsidR="00377206" w:rsidRPr="004B19A7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  <w:lang w:val="en-US"/>
        </w:rPr>
      </w:pPr>
      <w:proofErr w:type="spellStart"/>
      <w:r w:rsidRPr="00096867">
        <w:rPr>
          <w:sz w:val="24"/>
          <w:lang w:val="en-US"/>
        </w:rPr>
        <w:t>Toti</w:t>
      </w:r>
      <w:proofErr w:type="spellEnd"/>
      <w:r w:rsidRPr="00096867">
        <w:rPr>
          <w:sz w:val="24"/>
          <w:lang w:val="en-US"/>
        </w:rPr>
        <w:t xml:space="preserve"> M.S. et al. Adrenal hemorrhage in newborn: How, when and why- from case report to</w:t>
      </w:r>
      <w:r w:rsidRPr="00096867">
        <w:rPr>
          <w:spacing w:val="-5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literature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review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</w:t>
      </w:r>
      <w:r w:rsidRPr="00096867">
        <w:rPr>
          <w:spacing w:val="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Ital.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J.</w:t>
      </w:r>
      <w:r w:rsidRPr="00096867">
        <w:rPr>
          <w:spacing w:val="-1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Pediatr</w:t>
      </w:r>
      <w:proofErr w:type="spellEnd"/>
      <w:r w:rsidRPr="00096867">
        <w:rPr>
          <w:sz w:val="24"/>
          <w:lang w:val="en-US"/>
        </w:rPr>
        <w:t>.</w:t>
      </w:r>
      <w:r w:rsidRPr="00096867">
        <w:rPr>
          <w:spacing w:val="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Italian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Journal of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Pediatrics,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2019. Vol.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45,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№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1.</w:t>
      </w:r>
      <w:r w:rsidRPr="00096867">
        <w:rPr>
          <w:spacing w:val="-1"/>
          <w:sz w:val="24"/>
          <w:lang w:val="en-US"/>
        </w:rPr>
        <w:t xml:space="preserve"> </w:t>
      </w:r>
      <w:r w:rsidRPr="004B19A7">
        <w:rPr>
          <w:sz w:val="24"/>
          <w:lang w:val="en-US"/>
        </w:rPr>
        <w:t>P. 1–8.</w:t>
      </w:r>
    </w:p>
    <w:p w:rsidR="00377206" w:rsidRPr="00096867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  <w:lang w:val="en-US"/>
        </w:rPr>
      </w:pPr>
      <w:proofErr w:type="spellStart"/>
      <w:r w:rsidRPr="00096867">
        <w:rPr>
          <w:sz w:val="24"/>
          <w:lang w:val="en-US"/>
        </w:rPr>
        <w:t>Azarow</w:t>
      </w:r>
      <w:proofErr w:type="spellEnd"/>
      <w:r w:rsidRPr="00096867">
        <w:rPr>
          <w:sz w:val="24"/>
          <w:lang w:val="en-US"/>
        </w:rPr>
        <w:t xml:space="preserve"> K. et al. Multidisciplinary evaluation of the distended abdomen in critically ill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infants</w:t>
      </w:r>
      <w:r w:rsidRPr="00096867">
        <w:rPr>
          <w:spacing w:val="-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</w:t>
      </w:r>
      <w:r w:rsidRPr="00096867">
        <w:rPr>
          <w:spacing w:val="-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children: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The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role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bedside</w:t>
      </w:r>
      <w:r w:rsidRPr="00096867">
        <w:rPr>
          <w:spacing w:val="-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sonography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</w:t>
      </w:r>
      <w:r w:rsidRPr="00096867">
        <w:rPr>
          <w:spacing w:val="-3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Pediatr</w:t>
      </w:r>
      <w:proofErr w:type="spellEnd"/>
      <w:r w:rsidRPr="00096867">
        <w:rPr>
          <w:sz w:val="24"/>
          <w:lang w:val="en-US"/>
        </w:rPr>
        <w:t>. Surg.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Int.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1998.</w:t>
      </w:r>
      <w:r w:rsidRPr="00096867">
        <w:rPr>
          <w:spacing w:val="-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Vol.</w:t>
      </w:r>
      <w:r w:rsidRPr="00096867">
        <w:rPr>
          <w:spacing w:val="-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13,</w:t>
      </w:r>
      <w:r w:rsidRPr="00096867">
        <w:rPr>
          <w:spacing w:val="-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№</w:t>
      </w:r>
    </w:p>
    <w:p w:rsidR="00377206" w:rsidRPr="00096867" w:rsidRDefault="00377206" w:rsidP="006633F6">
      <w:pPr>
        <w:spacing w:line="360" w:lineRule="auto"/>
        <w:ind w:right="2"/>
        <w:jc w:val="both"/>
        <w:rPr>
          <w:sz w:val="24"/>
          <w:lang w:val="en-US"/>
        </w:rPr>
        <w:sectPr w:rsidR="00377206" w:rsidRPr="00096867" w:rsidSect="00DE2E79">
          <w:pgSz w:w="11910" w:h="16840"/>
          <w:pgMar w:top="1134" w:right="851" w:bottom="1134" w:left="1701" w:header="0" w:footer="779" w:gutter="0"/>
          <w:cols w:space="720"/>
        </w:sectPr>
      </w:pPr>
    </w:p>
    <w:p w:rsidR="00377206" w:rsidRDefault="00096867" w:rsidP="006633F6">
      <w:pPr>
        <w:pStyle w:val="a3"/>
        <w:spacing w:before="72"/>
        <w:ind w:left="0" w:right="2"/>
      </w:pPr>
      <w:r>
        <w:lastRenderedPageBreak/>
        <w:t>5–6.</w:t>
      </w:r>
      <w:r>
        <w:rPr>
          <w:spacing w:val="-1"/>
        </w:rPr>
        <w:t xml:space="preserve"> </w:t>
      </w:r>
      <w:r>
        <w:t>P. 355–359.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before="140"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Sweet D.G. et al. European Consensus Guidelines on the Management of Respiratory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Distress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Syndrome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-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2019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Update //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Neonatology.</w:t>
      </w:r>
      <w:r w:rsidRPr="00096867">
        <w:rPr>
          <w:spacing w:val="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2019.</w:t>
      </w:r>
      <w:r w:rsidRPr="00096867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115,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P. 432–450.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 xml:space="preserve">Von </w:t>
      </w:r>
      <w:proofErr w:type="spellStart"/>
      <w:r w:rsidRPr="00096867">
        <w:rPr>
          <w:sz w:val="24"/>
          <w:lang w:val="en-US"/>
        </w:rPr>
        <w:t>Lindern</w:t>
      </w:r>
      <w:proofErr w:type="spellEnd"/>
      <w:r w:rsidRPr="00096867">
        <w:rPr>
          <w:sz w:val="24"/>
          <w:lang w:val="en-US"/>
        </w:rPr>
        <w:t xml:space="preserve"> J.S. et al. Long-term outcome in relationship to neonatal transfusion volume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extremely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premature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infants:</w:t>
      </w:r>
      <w:r w:rsidRPr="00096867">
        <w:rPr>
          <w:spacing w:val="-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comparative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cohort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study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BMC</w:t>
      </w:r>
      <w:r w:rsidRPr="00096867">
        <w:rPr>
          <w:spacing w:val="-5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Pediatr</w:t>
      </w:r>
      <w:proofErr w:type="spellEnd"/>
      <w:r w:rsidRPr="00096867">
        <w:rPr>
          <w:sz w:val="24"/>
          <w:lang w:val="en-US"/>
        </w:rPr>
        <w:t>.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2011.</w:t>
      </w:r>
      <w:r w:rsidRPr="00096867">
        <w:rPr>
          <w:spacing w:val="-5"/>
          <w:sz w:val="24"/>
          <w:lang w:val="en-US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11.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 xml:space="preserve">Venkatesh V. et al. How we decide when a neonate needs a transfusion // Br. J. </w:t>
      </w:r>
      <w:proofErr w:type="spellStart"/>
      <w:r w:rsidRPr="00096867">
        <w:rPr>
          <w:sz w:val="24"/>
          <w:lang w:val="en-US"/>
        </w:rPr>
        <w:t>Haematol</w:t>
      </w:r>
      <w:proofErr w:type="spellEnd"/>
      <w:r w:rsidRPr="00096867">
        <w:rPr>
          <w:sz w:val="24"/>
          <w:lang w:val="en-US"/>
        </w:rPr>
        <w:t>.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2013.</w:t>
      </w:r>
      <w:r w:rsidRPr="00096867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160, №</w:t>
      </w:r>
      <w:r>
        <w:rPr>
          <w:spacing w:val="-1"/>
          <w:sz w:val="24"/>
        </w:rPr>
        <w:t xml:space="preserve"> </w:t>
      </w:r>
      <w:r>
        <w:rPr>
          <w:sz w:val="24"/>
        </w:rPr>
        <w:t>4. P.</w:t>
      </w:r>
      <w:r>
        <w:rPr>
          <w:spacing w:val="1"/>
          <w:sz w:val="24"/>
        </w:rPr>
        <w:t xml:space="preserve"> </w:t>
      </w:r>
      <w:r>
        <w:rPr>
          <w:sz w:val="24"/>
        </w:rPr>
        <w:t>421–433.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pacing w:val="-1"/>
          <w:sz w:val="24"/>
          <w:lang w:val="en-US"/>
        </w:rPr>
        <w:t>Venkatesh</w:t>
      </w:r>
      <w:r w:rsidRPr="00096867">
        <w:rPr>
          <w:spacing w:val="-13"/>
          <w:sz w:val="24"/>
          <w:lang w:val="en-US"/>
        </w:rPr>
        <w:t xml:space="preserve"> </w:t>
      </w:r>
      <w:r w:rsidRPr="00096867">
        <w:rPr>
          <w:spacing w:val="-1"/>
          <w:sz w:val="24"/>
          <w:lang w:val="en-US"/>
        </w:rPr>
        <w:t>V.</w:t>
      </w:r>
      <w:r w:rsidRPr="00096867">
        <w:rPr>
          <w:spacing w:val="-13"/>
          <w:sz w:val="24"/>
          <w:lang w:val="en-US"/>
        </w:rPr>
        <w:t xml:space="preserve"> </w:t>
      </w:r>
      <w:r w:rsidRPr="00096867">
        <w:rPr>
          <w:spacing w:val="-1"/>
          <w:sz w:val="24"/>
          <w:lang w:val="en-US"/>
        </w:rPr>
        <w:t>et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pacing w:val="-1"/>
          <w:sz w:val="24"/>
          <w:lang w:val="en-US"/>
        </w:rPr>
        <w:t>al.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pacing w:val="-1"/>
          <w:sz w:val="24"/>
          <w:lang w:val="en-US"/>
        </w:rPr>
        <w:t>The</w:t>
      </w:r>
      <w:r w:rsidRPr="00096867">
        <w:rPr>
          <w:spacing w:val="-1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safety</w:t>
      </w:r>
      <w:r w:rsidRPr="00096867">
        <w:rPr>
          <w:spacing w:val="-1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efficacy</w:t>
      </w:r>
      <w:r w:rsidRPr="00096867">
        <w:rPr>
          <w:spacing w:val="-1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-1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red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cell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transfusions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neonates: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</w:t>
      </w:r>
      <w:r w:rsidRPr="00096867">
        <w:rPr>
          <w:spacing w:val="-1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systematic</w:t>
      </w:r>
      <w:r w:rsidRPr="00096867">
        <w:rPr>
          <w:spacing w:val="-5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review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randomized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controlled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trials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Br.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J.</w:t>
      </w:r>
      <w:r w:rsidRPr="00096867">
        <w:rPr>
          <w:spacing w:val="-6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Haematol</w:t>
      </w:r>
      <w:proofErr w:type="spellEnd"/>
      <w:r w:rsidRPr="00096867">
        <w:rPr>
          <w:sz w:val="24"/>
          <w:lang w:val="en-US"/>
        </w:rPr>
        <w:t>.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2012.</w:t>
      </w:r>
      <w:r w:rsidRPr="00096867">
        <w:rPr>
          <w:spacing w:val="-6"/>
          <w:sz w:val="24"/>
          <w:lang w:val="en-US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158,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3.</w:t>
      </w:r>
      <w:r>
        <w:rPr>
          <w:spacing w:val="-5"/>
          <w:sz w:val="24"/>
        </w:rPr>
        <w:t xml:space="preserve"> </w:t>
      </w:r>
      <w:r>
        <w:rPr>
          <w:sz w:val="24"/>
        </w:rPr>
        <w:t>P.</w:t>
      </w:r>
      <w:r>
        <w:rPr>
          <w:spacing w:val="-6"/>
          <w:sz w:val="24"/>
        </w:rPr>
        <w:t xml:space="preserve"> </w:t>
      </w:r>
      <w:r>
        <w:rPr>
          <w:sz w:val="24"/>
        </w:rPr>
        <w:t>370–385.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before="1"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 xml:space="preserve">Whyte R., </w:t>
      </w:r>
      <w:proofErr w:type="spellStart"/>
      <w:r w:rsidRPr="00096867">
        <w:rPr>
          <w:sz w:val="24"/>
          <w:lang w:val="en-US"/>
        </w:rPr>
        <w:t>Kirpalani</w:t>
      </w:r>
      <w:proofErr w:type="spellEnd"/>
      <w:r w:rsidRPr="00096867">
        <w:rPr>
          <w:sz w:val="24"/>
          <w:lang w:val="en-US"/>
        </w:rPr>
        <w:t xml:space="preserve"> H. Low versus high </w:t>
      </w:r>
      <w:proofErr w:type="spellStart"/>
      <w:r w:rsidRPr="00096867">
        <w:rPr>
          <w:sz w:val="24"/>
          <w:lang w:val="en-US"/>
        </w:rPr>
        <w:t>haemoglobin</w:t>
      </w:r>
      <w:proofErr w:type="spellEnd"/>
      <w:r w:rsidRPr="00096867">
        <w:rPr>
          <w:sz w:val="24"/>
          <w:lang w:val="en-US"/>
        </w:rPr>
        <w:t xml:space="preserve"> concentration threshold for blood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transfusion for preventing morbidity and mortality in very low birth weight infants //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Cochrane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Database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Syst.</w:t>
      </w:r>
      <w:r w:rsidRPr="00096867">
        <w:rPr>
          <w:spacing w:val="2"/>
          <w:sz w:val="24"/>
          <w:lang w:val="en-US"/>
        </w:rPr>
        <w:t xml:space="preserve"> </w:t>
      </w:r>
      <w:proofErr w:type="spellStart"/>
      <w:r>
        <w:rPr>
          <w:sz w:val="24"/>
        </w:rPr>
        <w:t>Rev</w:t>
      </w:r>
      <w:proofErr w:type="spellEnd"/>
      <w:r>
        <w:rPr>
          <w:sz w:val="24"/>
        </w:rPr>
        <w:t xml:space="preserve">. 2011.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 11.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 xml:space="preserve">Strauss R.G. </w:t>
      </w:r>
      <w:proofErr w:type="spellStart"/>
      <w:r w:rsidRPr="00096867">
        <w:rPr>
          <w:sz w:val="24"/>
          <w:lang w:val="en-US"/>
        </w:rPr>
        <w:t>Anaemia</w:t>
      </w:r>
      <w:proofErr w:type="spellEnd"/>
      <w:r w:rsidRPr="00096867">
        <w:rPr>
          <w:sz w:val="24"/>
          <w:lang w:val="en-US"/>
        </w:rPr>
        <w:t xml:space="preserve"> of prematurity: Pathophysiology and treatment // Blood Rev. 2010.</w:t>
      </w:r>
      <w:r w:rsidRPr="00096867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24, №</w:t>
      </w:r>
      <w:r>
        <w:rPr>
          <w:spacing w:val="-1"/>
          <w:sz w:val="24"/>
        </w:rPr>
        <w:t xml:space="preserve"> </w:t>
      </w:r>
      <w:r>
        <w:rPr>
          <w:sz w:val="24"/>
        </w:rPr>
        <w:t>6. P. 221–225.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ind w:left="0" w:right="2"/>
        <w:rPr>
          <w:sz w:val="24"/>
        </w:rPr>
      </w:pPr>
      <w:r w:rsidRPr="00096867">
        <w:rPr>
          <w:sz w:val="24"/>
          <w:lang w:val="en-US"/>
        </w:rPr>
        <w:t>Nurse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S.N.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Red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Blood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Cell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Transfusion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for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Neonates –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Guidelines.</w:t>
      </w:r>
      <w:r w:rsidRPr="00096867">
        <w:rPr>
          <w:spacing w:val="-3"/>
          <w:sz w:val="24"/>
          <w:lang w:val="en-US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January</w:t>
      </w:r>
      <w:proofErr w:type="spellEnd"/>
      <w:r>
        <w:rPr>
          <w:sz w:val="24"/>
        </w:rPr>
        <w:t>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before="138"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Wong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H.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et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al.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comparison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high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standard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blood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transfusion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volumes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premature</w:t>
      </w:r>
      <w:r w:rsidRPr="00096867">
        <w:rPr>
          <w:spacing w:val="-5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infants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// Acta </w:t>
      </w:r>
      <w:proofErr w:type="spellStart"/>
      <w:r w:rsidRPr="00096867">
        <w:rPr>
          <w:sz w:val="24"/>
          <w:lang w:val="en-US"/>
        </w:rPr>
        <w:t>Paediatr</w:t>
      </w:r>
      <w:proofErr w:type="spellEnd"/>
      <w:r w:rsidRPr="00096867">
        <w:rPr>
          <w:sz w:val="24"/>
          <w:lang w:val="en-US"/>
        </w:rPr>
        <w:t>.</w:t>
      </w:r>
      <w:r w:rsidRPr="00096867">
        <w:rPr>
          <w:spacing w:val="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Int. J.</w:t>
      </w:r>
      <w:r w:rsidRPr="00096867">
        <w:rPr>
          <w:spacing w:val="-3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Paediatr</w:t>
      </w:r>
      <w:proofErr w:type="spellEnd"/>
      <w:r w:rsidRPr="00096867">
        <w:rPr>
          <w:sz w:val="24"/>
          <w:lang w:val="en-US"/>
        </w:rPr>
        <w:t>.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2005.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 94, №</w:t>
      </w:r>
      <w:r>
        <w:rPr>
          <w:spacing w:val="-1"/>
          <w:sz w:val="24"/>
        </w:rPr>
        <w:t xml:space="preserve"> </w:t>
      </w:r>
      <w:r>
        <w:rPr>
          <w:sz w:val="24"/>
        </w:rPr>
        <w:t>5. P.</w:t>
      </w:r>
      <w:r>
        <w:rPr>
          <w:spacing w:val="-1"/>
          <w:sz w:val="24"/>
        </w:rPr>
        <w:t xml:space="preserve"> </w:t>
      </w:r>
      <w:r>
        <w:rPr>
          <w:sz w:val="24"/>
        </w:rPr>
        <w:t>624–625.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Paul D.A. et al. Transfusion volume in infants with very low birth weight: a randomized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trial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 10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versus 20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ml/kg. //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J</w:t>
      </w:r>
      <w:r w:rsidRPr="00096867">
        <w:rPr>
          <w:spacing w:val="2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Pediatr</w:t>
      </w:r>
      <w:proofErr w:type="spellEnd"/>
      <w:r w:rsidRPr="00096867">
        <w:rPr>
          <w:spacing w:val="-2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Hematol</w:t>
      </w:r>
      <w:proofErr w:type="spellEnd"/>
      <w:r w:rsidRPr="00096867">
        <w:rPr>
          <w:sz w:val="24"/>
          <w:lang w:val="en-US"/>
        </w:rPr>
        <w:t xml:space="preserve"> Oncol.</w:t>
      </w:r>
      <w:r w:rsidRPr="00096867"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2002.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24, №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43–46.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before="1"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 xml:space="preserve">Gibson BE, Todd A, Roberts I, </w:t>
      </w:r>
      <w:proofErr w:type="spellStart"/>
      <w:r w:rsidRPr="00096867">
        <w:rPr>
          <w:sz w:val="24"/>
          <w:lang w:val="en-US"/>
        </w:rPr>
        <w:t>Pamphilon</w:t>
      </w:r>
      <w:proofErr w:type="spellEnd"/>
      <w:r w:rsidRPr="00096867">
        <w:rPr>
          <w:sz w:val="24"/>
          <w:lang w:val="en-US"/>
        </w:rPr>
        <w:t xml:space="preserve"> D, </w:t>
      </w:r>
      <w:proofErr w:type="spellStart"/>
      <w:r w:rsidRPr="00096867">
        <w:rPr>
          <w:sz w:val="24"/>
          <w:lang w:val="en-US"/>
        </w:rPr>
        <w:t>Rodeck</w:t>
      </w:r>
      <w:proofErr w:type="spellEnd"/>
      <w:r w:rsidRPr="00096867">
        <w:rPr>
          <w:sz w:val="24"/>
          <w:lang w:val="en-US"/>
        </w:rPr>
        <w:t xml:space="preserve"> C, Bolton-</w:t>
      </w:r>
      <w:proofErr w:type="spellStart"/>
      <w:r w:rsidRPr="00096867">
        <w:rPr>
          <w:sz w:val="24"/>
          <w:lang w:val="en-US"/>
        </w:rPr>
        <w:t>Maggs</w:t>
      </w:r>
      <w:proofErr w:type="spellEnd"/>
      <w:r w:rsidRPr="00096867">
        <w:rPr>
          <w:sz w:val="24"/>
          <w:lang w:val="en-US"/>
        </w:rPr>
        <w:t xml:space="preserve"> P, </w:t>
      </w:r>
      <w:proofErr w:type="spellStart"/>
      <w:r w:rsidRPr="00096867">
        <w:rPr>
          <w:sz w:val="24"/>
          <w:lang w:val="en-US"/>
        </w:rPr>
        <w:t>Burbin</w:t>
      </w:r>
      <w:proofErr w:type="spellEnd"/>
      <w:r w:rsidRPr="00096867">
        <w:rPr>
          <w:sz w:val="24"/>
          <w:lang w:val="en-US"/>
        </w:rPr>
        <w:t xml:space="preserve"> G,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Duguid J, Boulton F, Cohen H, Smith N, McClelland DB, Rowley M T.G. Transfusion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guidelines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for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neonates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older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children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Br.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J.</w:t>
      </w:r>
      <w:r w:rsidRPr="00096867">
        <w:rPr>
          <w:spacing w:val="-4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Haematol</w:t>
      </w:r>
      <w:proofErr w:type="spellEnd"/>
      <w:r w:rsidRPr="00096867">
        <w:rPr>
          <w:sz w:val="24"/>
          <w:lang w:val="en-US"/>
        </w:rPr>
        <w:t>.</w:t>
      </w:r>
      <w:r w:rsidRPr="00096867">
        <w:rPr>
          <w:spacing w:val="-1"/>
          <w:sz w:val="24"/>
          <w:lang w:val="en-US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124,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4"/>
          <w:sz w:val="24"/>
        </w:rPr>
        <w:t xml:space="preserve"> </w:t>
      </w:r>
      <w:r>
        <w:rPr>
          <w:sz w:val="24"/>
        </w:rPr>
        <w:t>433–</w:t>
      </w:r>
      <w:r>
        <w:rPr>
          <w:spacing w:val="-57"/>
          <w:sz w:val="24"/>
        </w:rPr>
        <w:t xml:space="preserve"> </w:t>
      </w:r>
      <w:r>
        <w:rPr>
          <w:sz w:val="24"/>
        </w:rPr>
        <w:t>453.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National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Comparative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Audit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the</w:t>
      </w:r>
      <w:r w:rsidRPr="00096867">
        <w:rPr>
          <w:spacing w:val="-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use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Red</w:t>
      </w:r>
      <w:r w:rsidRPr="00096867">
        <w:rPr>
          <w:spacing w:val="-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Cells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Neonates</w:t>
      </w:r>
      <w:r w:rsidRPr="00096867">
        <w:rPr>
          <w:spacing w:val="-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</w:t>
      </w:r>
      <w:r w:rsidRPr="00096867">
        <w:rPr>
          <w:spacing w:val="-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Children</w:t>
      </w:r>
      <w:r w:rsidRPr="00096867">
        <w:rPr>
          <w:spacing w:val="-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2010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Natl.</w:t>
      </w:r>
      <w:r w:rsidRPr="00096867">
        <w:rPr>
          <w:spacing w:val="-58"/>
          <w:sz w:val="24"/>
          <w:lang w:val="en-US"/>
        </w:rPr>
        <w:t xml:space="preserve"> </w:t>
      </w:r>
      <w:proofErr w:type="spellStart"/>
      <w:r>
        <w:rPr>
          <w:sz w:val="24"/>
        </w:rPr>
        <w:t>Comp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Blood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Transfus</w:t>
      </w:r>
      <w:proofErr w:type="spellEnd"/>
      <w:r>
        <w:rPr>
          <w:sz w:val="24"/>
        </w:rPr>
        <w:t>. 2010.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>
        <w:rPr>
          <w:sz w:val="24"/>
        </w:rPr>
        <w:t xml:space="preserve">Борисова И.П., Дмитриев А.В., Морщакова Е.Ф. Ранняя анемия </w:t>
      </w:r>
      <w:proofErr w:type="gramStart"/>
      <w:r>
        <w:rPr>
          <w:sz w:val="24"/>
        </w:rPr>
        <w:t>недоношенных 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профилактика и лечение // Вопросы гематологии, онкологии и иммунопатологии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педиатрии. 2004.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 3,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1. P. 27–31.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Robinson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S.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et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al.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The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administration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blood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components: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British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Society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for</w:t>
      </w:r>
      <w:r w:rsidRPr="00096867">
        <w:rPr>
          <w:spacing w:val="1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Haematology</w:t>
      </w:r>
      <w:proofErr w:type="spellEnd"/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Guideline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// </w:t>
      </w:r>
      <w:proofErr w:type="spellStart"/>
      <w:r w:rsidRPr="00096867">
        <w:rPr>
          <w:sz w:val="24"/>
          <w:lang w:val="en-US"/>
        </w:rPr>
        <w:t>Transfus</w:t>
      </w:r>
      <w:proofErr w:type="spellEnd"/>
      <w:r w:rsidRPr="00096867">
        <w:rPr>
          <w:sz w:val="24"/>
          <w:lang w:val="en-US"/>
        </w:rPr>
        <w:t>. Med. 2018. Vol. 28, №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1. </w:t>
      </w:r>
      <w:r>
        <w:rPr>
          <w:sz w:val="24"/>
        </w:rPr>
        <w:t>P.</w:t>
      </w:r>
      <w:r>
        <w:rPr>
          <w:spacing w:val="-2"/>
          <w:sz w:val="24"/>
        </w:rPr>
        <w:t xml:space="preserve"> </w:t>
      </w:r>
      <w:r>
        <w:rPr>
          <w:sz w:val="24"/>
        </w:rPr>
        <w:t>3–21.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2020 surveillance of blood transfusion. Blood Transfusion NICE Guideline [NG24] //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National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Institute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for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Health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 Care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Excellence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(UK).</w:t>
      </w:r>
      <w:r w:rsidRPr="00096867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London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2015. 117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 xml:space="preserve">Ohlsson A., </w:t>
      </w:r>
      <w:proofErr w:type="spellStart"/>
      <w:r w:rsidRPr="00096867">
        <w:rPr>
          <w:sz w:val="24"/>
          <w:lang w:val="en-US"/>
        </w:rPr>
        <w:t>Aher</w:t>
      </w:r>
      <w:proofErr w:type="spellEnd"/>
      <w:r w:rsidRPr="00096867">
        <w:rPr>
          <w:sz w:val="24"/>
          <w:lang w:val="en-US"/>
        </w:rPr>
        <w:t xml:space="preserve"> S.M. Early erythropoiesis-stimulating agents in preterm or low birth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weight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infants // Cochrane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Database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Syst.</w:t>
      </w:r>
      <w:r w:rsidRPr="00096867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Rev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2020.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2020,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377206" w:rsidRDefault="00377206" w:rsidP="006633F6">
      <w:pPr>
        <w:spacing w:line="360" w:lineRule="auto"/>
        <w:ind w:right="2"/>
        <w:jc w:val="both"/>
        <w:rPr>
          <w:sz w:val="24"/>
        </w:rPr>
        <w:sectPr w:rsidR="00377206" w:rsidSect="00DE2E79">
          <w:pgSz w:w="11910" w:h="16840"/>
          <w:pgMar w:top="1134" w:right="851" w:bottom="1134" w:left="1701" w:header="0" w:footer="779" w:gutter="0"/>
          <w:cols w:space="720"/>
        </w:sectPr>
      </w:pP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before="72" w:line="360" w:lineRule="auto"/>
        <w:ind w:left="0" w:right="2"/>
        <w:rPr>
          <w:sz w:val="24"/>
        </w:rPr>
      </w:pPr>
      <w:proofErr w:type="spellStart"/>
      <w:r w:rsidRPr="00096867">
        <w:rPr>
          <w:sz w:val="24"/>
          <w:lang w:val="en-US"/>
        </w:rPr>
        <w:lastRenderedPageBreak/>
        <w:t>Ohls</w:t>
      </w:r>
      <w:proofErr w:type="spellEnd"/>
      <w:r w:rsidRPr="00096867">
        <w:rPr>
          <w:sz w:val="24"/>
          <w:lang w:val="en-US"/>
        </w:rPr>
        <w:t xml:space="preserve"> RK, Christensen RD, Kamath-Rayne BD, Rosenberg A, </w:t>
      </w:r>
      <w:proofErr w:type="spellStart"/>
      <w:r w:rsidRPr="00096867">
        <w:rPr>
          <w:sz w:val="24"/>
          <w:lang w:val="en-US"/>
        </w:rPr>
        <w:t>Wiedmeier</w:t>
      </w:r>
      <w:proofErr w:type="spellEnd"/>
      <w:r w:rsidRPr="00096867">
        <w:rPr>
          <w:sz w:val="24"/>
          <w:lang w:val="en-US"/>
        </w:rPr>
        <w:t xml:space="preserve"> SE, </w:t>
      </w:r>
      <w:proofErr w:type="spellStart"/>
      <w:r w:rsidRPr="00096867">
        <w:rPr>
          <w:sz w:val="24"/>
          <w:lang w:val="en-US"/>
        </w:rPr>
        <w:t>Roohi</w:t>
      </w:r>
      <w:proofErr w:type="spellEnd"/>
      <w:r w:rsidRPr="00096867">
        <w:rPr>
          <w:sz w:val="24"/>
          <w:lang w:val="en-US"/>
        </w:rPr>
        <w:t xml:space="preserve"> M,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Lacy CB, Lambert DK, Burnett JJ, </w:t>
      </w:r>
      <w:proofErr w:type="spellStart"/>
      <w:r w:rsidRPr="00096867">
        <w:rPr>
          <w:sz w:val="24"/>
          <w:lang w:val="en-US"/>
        </w:rPr>
        <w:t>Pruckler</w:t>
      </w:r>
      <w:proofErr w:type="spellEnd"/>
      <w:r w:rsidRPr="00096867">
        <w:rPr>
          <w:sz w:val="24"/>
          <w:lang w:val="en-US"/>
        </w:rPr>
        <w:t xml:space="preserve"> B, Schrader R L.J. A Randomized, Masked,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Placebo-Controlled Study of Darbepoetin Alfa in Preterm Infants // Pediatrics. </w:t>
      </w:r>
      <w:r>
        <w:rPr>
          <w:sz w:val="24"/>
        </w:rPr>
        <w:t xml:space="preserve">2013.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132, №</w:t>
      </w:r>
      <w:r>
        <w:rPr>
          <w:spacing w:val="-1"/>
          <w:sz w:val="24"/>
        </w:rPr>
        <w:t xml:space="preserve"> </w:t>
      </w:r>
      <w:r>
        <w:rPr>
          <w:sz w:val="24"/>
        </w:rPr>
        <w:t>1. P. 119–127.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before="1"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Christensen R.D., Lambert D.K., Richards D.S. Estimating the nucleated red blood cell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&amp;</w:t>
      </w:r>
      <w:proofErr w:type="spellStart"/>
      <w:proofErr w:type="gramStart"/>
      <w:r w:rsidRPr="00096867">
        <w:rPr>
          <w:sz w:val="24"/>
          <w:lang w:val="en-US"/>
        </w:rPr>
        <w:t>lsquo;emergence</w:t>
      </w:r>
      <w:proofErr w:type="spellEnd"/>
      <w:proofErr w:type="gramEnd"/>
      <w:r w:rsidRPr="00096867">
        <w:rPr>
          <w:spacing w:val="-2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time&amp;rsquo</w:t>
      </w:r>
      <w:proofErr w:type="spellEnd"/>
      <w:r w:rsidRPr="00096867">
        <w:rPr>
          <w:sz w:val="24"/>
          <w:lang w:val="en-US"/>
        </w:rPr>
        <w:t>; in neonates // J.</w:t>
      </w:r>
      <w:r w:rsidRPr="00096867">
        <w:rPr>
          <w:spacing w:val="-4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Perinatol</w:t>
      </w:r>
      <w:proofErr w:type="spellEnd"/>
      <w:r w:rsidRPr="00096867">
        <w:rPr>
          <w:sz w:val="24"/>
          <w:lang w:val="en-US"/>
        </w:rPr>
        <w:t xml:space="preserve">. </w:t>
      </w:r>
      <w:r>
        <w:rPr>
          <w:sz w:val="24"/>
        </w:rPr>
        <w:t xml:space="preserve">2014.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 34. P. 116–119.</w:t>
      </w:r>
    </w:p>
    <w:p w:rsidR="00377206" w:rsidRPr="00096867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ind w:left="0" w:right="2"/>
        <w:rPr>
          <w:sz w:val="24"/>
          <w:lang w:val="en-US"/>
        </w:rPr>
      </w:pPr>
      <w:proofErr w:type="spellStart"/>
      <w:r w:rsidRPr="00096867">
        <w:rPr>
          <w:sz w:val="24"/>
          <w:lang w:val="en-US"/>
        </w:rPr>
        <w:t>Warwood</w:t>
      </w:r>
      <w:proofErr w:type="spellEnd"/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T.L.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et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al.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Single-Dose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Darbepoetin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Administration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to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Anemic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Preterm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Neonates</w:t>
      </w:r>
    </w:p>
    <w:p w:rsidR="00377206" w:rsidRDefault="00096867" w:rsidP="006633F6">
      <w:pPr>
        <w:pStyle w:val="a3"/>
        <w:spacing w:before="139"/>
        <w:ind w:left="0" w:right="2"/>
      </w:pPr>
      <w:r>
        <w:t>//</w:t>
      </w:r>
      <w:r>
        <w:rPr>
          <w:spacing w:val="-2"/>
        </w:rPr>
        <w:t xml:space="preserve"> </w:t>
      </w:r>
      <w:r>
        <w:t xml:space="preserve">J. </w:t>
      </w:r>
      <w:proofErr w:type="spellStart"/>
      <w:r>
        <w:t>Perinatol</w:t>
      </w:r>
      <w:proofErr w:type="spellEnd"/>
      <w:r>
        <w:t xml:space="preserve">. 2005. </w:t>
      </w:r>
      <w:proofErr w:type="spellStart"/>
      <w:r>
        <w:t>Vol</w:t>
      </w:r>
      <w:proofErr w:type="spellEnd"/>
      <w:r>
        <w:t>. 25. P. 725–730.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before="137" w:line="362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 xml:space="preserve">Patel S., </w:t>
      </w:r>
      <w:proofErr w:type="spellStart"/>
      <w:r w:rsidRPr="00096867">
        <w:rPr>
          <w:sz w:val="24"/>
          <w:lang w:val="en-US"/>
        </w:rPr>
        <w:t>Ohls</w:t>
      </w:r>
      <w:proofErr w:type="spellEnd"/>
      <w:r w:rsidRPr="00096867">
        <w:rPr>
          <w:sz w:val="24"/>
          <w:lang w:val="en-US"/>
        </w:rPr>
        <w:t xml:space="preserve"> R.K. Darbepoetin Administration in Term and Preterm Neonates // Clin.</w:t>
      </w:r>
      <w:r w:rsidRPr="00096867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Perinatol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2015.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42, №</w:t>
      </w:r>
      <w:r>
        <w:rPr>
          <w:spacing w:val="-1"/>
          <w:sz w:val="24"/>
        </w:rPr>
        <w:t xml:space="preserve"> </w:t>
      </w:r>
      <w:r>
        <w:rPr>
          <w:sz w:val="24"/>
        </w:rPr>
        <w:t>3. P. 557–566.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>
        <w:rPr>
          <w:sz w:val="24"/>
        </w:rPr>
        <w:t xml:space="preserve">Шарафутдинова Д.Р., Балашова Е.Н., Ионов О.В., </w:t>
      </w:r>
      <w:proofErr w:type="spellStart"/>
      <w:r>
        <w:rPr>
          <w:sz w:val="24"/>
        </w:rPr>
        <w:t>Киртбая</w:t>
      </w:r>
      <w:proofErr w:type="spellEnd"/>
      <w:r>
        <w:rPr>
          <w:sz w:val="24"/>
        </w:rPr>
        <w:t xml:space="preserve"> А.Р., </w:t>
      </w:r>
      <w:proofErr w:type="spellStart"/>
      <w:r>
        <w:rPr>
          <w:sz w:val="24"/>
        </w:rPr>
        <w:t>Голубцова</w:t>
      </w:r>
      <w:proofErr w:type="spellEnd"/>
      <w:r>
        <w:rPr>
          <w:sz w:val="24"/>
        </w:rPr>
        <w:t xml:space="preserve"> Ю.М.,</w:t>
      </w:r>
      <w:r>
        <w:rPr>
          <w:spacing w:val="1"/>
          <w:sz w:val="24"/>
        </w:rPr>
        <w:t xml:space="preserve"> </w:t>
      </w:r>
      <w:r>
        <w:rPr>
          <w:sz w:val="24"/>
        </w:rPr>
        <w:t>Зубков</w:t>
      </w:r>
      <w:r>
        <w:rPr>
          <w:spacing w:val="1"/>
          <w:sz w:val="24"/>
        </w:rPr>
        <w:t xml:space="preserve"> </w:t>
      </w:r>
      <w:r>
        <w:rPr>
          <w:sz w:val="24"/>
        </w:rPr>
        <w:t>В.В.,</w:t>
      </w:r>
      <w:r>
        <w:rPr>
          <w:spacing w:val="1"/>
          <w:sz w:val="24"/>
        </w:rPr>
        <w:t xml:space="preserve"> </w:t>
      </w:r>
      <w:r>
        <w:rPr>
          <w:sz w:val="24"/>
        </w:rPr>
        <w:t>Дегтярев</w:t>
      </w:r>
      <w:r>
        <w:rPr>
          <w:spacing w:val="1"/>
          <w:sz w:val="24"/>
        </w:rPr>
        <w:t xml:space="preserve"> </w:t>
      </w:r>
      <w:r>
        <w:rPr>
          <w:sz w:val="24"/>
        </w:rPr>
        <w:t>Д.Н.</w:t>
      </w:r>
      <w:r>
        <w:rPr>
          <w:spacing w:val="1"/>
          <w:sz w:val="24"/>
        </w:rPr>
        <w:t xml:space="preserve"> </w:t>
      </w:r>
      <w:r>
        <w:rPr>
          <w:sz w:val="24"/>
        </w:rPr>
        <w:t>П.С.В.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терапии рекомбинантным человеческим эритропоэтином у детей с очень низкой 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гематологии/онкологии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иммунопатологии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педиатрии. 2019.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18,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2. P. 75–82.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 xml:space="preserve">Meyer MP, Meyer JH, </w:t>
      </w:r>
      <w:proofErr w:type="spellStart"/>
      <w:r w:rsidRPr="00096867">
        <w:rPr>
          <w:sz w:val="24"/>
          <w:lang w:val="en-US"/>
        </w:rPr>
        <w:t>Commerford</w:t>
      </w:r>
      <w:proofErr w:type="spellEnd"/>
      <w:r w:rsidRPr="00096867">
        <w:rPr>
          <w:sz w:val="24"/>
          <w:lang w:val="en-US"/>
        </w:rPr>
        <w:t xml:space="preserve"> A, Hann FM, </w:t>
      </w:r>
      <w:proofErr w:type="spellStart"/>
      <w:r w:rsidRPr="00096867">
        <w:rPr>
          <w:sz w:val="24"/>
          <w:lang w:val="en-US"/>
        </w:rPr>
        <w:t>Sive</w:t>
      </w:r>
      <w:proofErr w:type="spellEnd"/>
      <w:r w:rsidRPr="00096867">
        <w:rPr>
          <w:sz w:val="24"/>
          <w:lang w:val="en-US"/>
        </w:rPr>
        <w:t xml:space="preserve"> AA, Moller G, Jacobs P M.A.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Recombinant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human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erythropoietin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the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treatment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the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anemia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prematurity: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results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-5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double-blind, placebo-controlled study. //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Pediatrics. </w:t>
      </w:r>
      <w:r>
        <w:rPr>
          <w:sz w:val="24"/>
        </w:rPr>
        <w:t xml:space="preserve">1994.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 93,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P. 918–923.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Donato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H.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et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al.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Effect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early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versus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late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administration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human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recombinant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erythropoietin on transfusion requirements in premature infants: Results of a randomized,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placebo-controlled,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multicenter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trial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 Pediatrics.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2000.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105,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P. 1066–1072.</w:t>
      </w:r>
    </w:p>
    <w:p w:rsidR="00377206" w:rsidRPr="00096867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  <w:lang w:val="en-US"/>
        </w:rPr>
      </w:pPr>
      <w:proofErr w:type="spellStart"/>
      <w:r w:rsidRPr="00096867">
        <w:rPr>
          <w:sz w:val="24"/>
          <w:lang w:val="en-US"/>
        </w:rPr>
        <w:t>Ohls</w:t>
      </w:r>
      <w:proofErr w:type="spellEnd"/>
      <w:r w:rsidRPr="00096867">
        <w:rPr>
          <w:sz w:val="24"/>
          <w:lang w:val="en-US"/>
        </w:rPr>
        <w:t xml:space="preserve"> R.K. et al. The effect of erythropoietin on the transfusion requirements of preterm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infants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weighing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750</w:t>
      </w:r>
      <w:r w:rsidRPr="00096867">
        <w:rPr>
          <w:spacing w:val="-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grams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less: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</w:t>
      </w:r>
      <w:r w:rsidRPr="00096867">
        <w:rPr>
          <w:spacing w:val="-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randomized,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double-blind,</w:t>
      </w:r>
      <w:r w:rsidRPr="00096867">
        <w:rPr>
          <w:spacing w:val="-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placebo-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controlled</w:t>
      </w:r>
      <w:r w:rsidRPr="00096867">
        <w:rPr>
          <w:spacing w:val="-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study</w:t>
      </w:r>
    </w:p>
    <w:p w:rsidR="00377206" w:rsidRDefault="00096867" w:rsidP="006633F6">
      <w:pPr>
        <w:pStyle w:val="a3"/>
        <w:ind w:left="0" w:right="2"/>
      </w:pPr>
      <w:r>
        <w:t>//</w:t>
      </w:r>
      <w:r>
        <w:rPr>
          <w:spacing w:val="-2"/>
        </w:rPr>
        <w:t xml:space="preserve"> </w:t>
      </w:r>
      <w:r>
        <w:t>J.</w:t>
      </w:r>
      <w:r>
        <w:rPr>
          <w:spacing w:val="-1"/>
        </w:rPr>
        <w:t xml:space="preserve"> </w:t>
      </w:r>
      <w:proofErr w:type="spellStart"/>
      <w:r>
        <w:t>Pediatr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1997. </w:t>
      </w:r>
      <w:proofErr w:type="spellStart"/>
      <w:r>
        <w:t>Vol</w:t>
      </w:r>
      <w:proofErr w:type="spellEnd"/>
      <w:r>
        <w:t>. 131, №</w:t>
      </w:r>
      <w:r>
        <w:rPr>
          <w:spacing w:val="-1"/>
        </w:rPr>
        <w:t xml:space="preserve"> </w:t>
      </w:r>
      <w:r>
        <w:t>5. P. 661–665.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before="134" w:line="360" w:lineRule="auto"/>
        <w:ind w:left="0" w:right="2"/>
        <w:rPr>
          <w:sz w:val="24"/>
        </w:rPr>
      </w:pPr>
      <w:r>
        <w:rPr>
          <w:sz w:val="24"/>
        </w:rPr>
        <w:t>Потапова</w:t>
      </w:r>
      <w:r>
        <w:rPr>
          <w:spacing w:val="1"/>
          <w:sz w:val="24"/>
        </w:rPr>
        <w:t xml:space="preserve"> </w:t>
      </w:r>
      <w:r>
        <w:rPr>
          <w:sz w:val="24"/>
        </w:rPr>
        <w:t>В.Е.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анемии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недоношенных и эффективности ее терапии у новорожденных низких </w:t>
      </w:r>
      <w:proofErr w:type="spellStart"/>
      <w:r>
        <w:rPr>
          <w:sz w:val="24"/>
        </w:rPr>
        <w:t>гестационных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// 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детства.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2016.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2, №</w:t>
      </w:r>
      <w:r>
        <w:rPr>
          <w:spacing w:val="-1"/>
          <w:sz w:val="24"/>
        </w:rPr>
        <w:t xml:space="preserve"> </w:t>
      </w:r>
      <w:r>
        <w:rPr>
          <w:sz w:val="24"/>
        </w:rPr>
        <w:t>28.</w:t>
      </w:r>
      <w:r>
        <w:rPr>
          <w:spacing w:val="-1"/>
          <w:sz w:val="24"/>
        </w:rPr>
        <w:t xml:space="preserve"> </w:t>
      </w:r>
      <w:r>
        <w:rPr>
          <w:sz w:val="24"/>
        </w:rPr>
        <w:t>P. 16–19.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before="2" w:line="360" w:lineRule="auto"/>
        <w:ind w:left="0" w:right="2"/>
        <w:rPr>
          <w:sz w:val="24"/>
        </w:rPr>
      </w:pPr>
      <w:proofErr w:type="spellStart"/>
      <w:r w:rsidRPr="00096867">
        <w:rPr>
          <w:sz w:val="24"/>
          <w:lang w:val="en-US"/>
        </w:rPr>
        <w:t>Ronnholm</w:t>
      </w:r>
      <w:proofErr w:type="spellEnd"/>
      <w:r w:rsidRPr="00096867">
        <w:rPr>
          <w:sz w:val="24"/>
          <w:lang w:val="en-US"/>
        </w:rPr>
        <w:t xml:space="preserve"> K.A.R., </w:t>
      </w:r>
      <w:proofErr w:type="spellStart"/>
      <w:r w:rsidRPr="00096867">
        <w:rPr>
          <w:sz w:val="24"/>
          <w:lang w:val="en-US"/>
        </w:rPr>
        <w:t>Siimes</w:t>
      </w:r>
      <w:proofErr w:type="spellEnd"/>
      <w:r w:rsidRPr="00096867">
        <w:rPr>
          <w:sz w:val="24"/>
          <w:lang w:val="en-US"/>
        </w:rPr>
        <w:t xml:space="preserve"> M.A. </w:t>
      </w:r>
      <w:proofErr w:type="spellStart"/>
      <w:r w:rsidRPr="00096867">
        <w:rPr>
          <w:sz w:val="24"/>
          <w:lang w:val="en-US"/>
        </w:rPr>
        <w:t>Haemoglobin</w:t>
      </w:r>
      <w:proofErr w:type="spellEnd"/>
      <w:r w:rsidRPr="00096867">
        <w:rPr>
          <w:sz w:val="24"/>
          <w:lang w:val="en-US"/>
        </w:rPr>
        <w:t xml:space="preserve"> concentration depends on protein intake in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small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preterm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infants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fed</w:t>
      </w:r>
      <w:r w:rsidRPr="00096867">
        <w:rPr>
          <w:spacing w:val="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human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milk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 Arch.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Dis.</w:t>
      </w:r>
      <w:r w:rsidRPr="00096867">
        <w:rPr>
          <w:spacing w:val="-2"/>
          <w:sz w:val="24"/>
          <w:lang w:val="en-US"/>
        </w:rPr>
        <w:t xml:space="preserve"> </w:t>
      </w:r>
      <w:proofErr w:type="spellStart"/>
      <w:r>
        <w:rPr>
          <w:sz w:val="24"/>
        </w:rPr>
        <w:t>Child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1985.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60,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99–104.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>
        <w:rPr>
          <w:sz w:val="24"/>
        </w:rPr>
        <w:t>Антонов А.Г., Буров А.А., Володин Н.Н., Горев В.В. Д.Д.Н. и др. Реанимация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стабилизация состояния новорожденных детей в родильном </w:t>
      </w:r>
      <w:proofErr w:type="gramStart"/>
      <w:r>
        <w:rPr>
          <w:sz w:val="24"/>
        </w:rPr>
        <w:t>зале .</w:t>
      </w:r>
      <w:proofErr w:type="gramEnd"/>
      <w:r>
        <w:rPr>
          <w:sz w:val="24"/>
        </w:rPr>
        <w:t xml:space="preserve"> 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письмо/под</w:t>
      </w:r>
      <w:r>
        <w:rPr>
          <w:spacing w:val="-11"/>
          <w:sz w:val="24"/>
        </w:rPr>
        <w:t xml:space="preserve"> </w:t>
      </w:r>
      <w:r>
        <w:rPr>
          <w:sz w:val="24"/>
        </w:rPr>
        <w:t>ред.</w:t>
      </w:r>
      <w:r>
        <w:rPr>
          <w:spacing w:val="-9"/>
          <w:sz w:val="24"/>
        </w:rPr>
        <w:t xml:space="preserve"> </w:t>
      </w:r>
      <w:r>
        <w:rPr>
          <w:sz w:val="24"/>
        </w:rPr>
        <w:t>проф.</w:t>
      </w:r>
      <w:r>
        <w:rPr>
          <w:spacing w:val="-10"/>
          <w:sz w:val="24"/>
        </w:rPr>
        <w:t xml:space="preserve"> </w:t>
      </w:r>
      <w:r>
        <w:rPr>
          <w:sz w:val="24"/>
        </w:rPr>
        <w:t>ЕН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Байбариной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spacing w:val="-9"/>
          <w:sz w:val="24"/>
        </w:rPr>
        <w:t xml:space="preserve"> </w:t>
      </w:r>
      <w:r>
        <w:rPr>
          <w:sz w:val="24"/>
        </w:rPr>
        <w:t>Неонатология:</w:t>
      </w:r>
      <w:r>
        <w:rPr>
          <w:spacing w:val="-9"/>
          <w:sz w:val="24"/>
        </w:rPr>
        <w:t xml:space="preserve"> </w:t>
      </w:r>
      <w:r>
        <w:rPr>
          <w:sz w:val="24"/>
        </w:rPr>
        <w:t>Новости.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Мнения.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2020.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8, №</w:t>
      </w:r>
      <w:r>
        <w:rPr>
          <w:spacing w:val="-1"/>
          <w:sz w:val="24"/>
        </w:rPr>
        <w:t xml:space="preserve"> </w:t>
      </w:r>
      <w:r>
        <w:rPr>
          <w:sz w:val="24"/>
        </w:rPr>
        <w:t>1(27). P.</w:t>
      </w:r>
      <w:r>
        <w:rPr>
          <w:spacing w:val="2"/>
          <w:sz w:val="24"/>
        </w:rPr>
        <w:t xml:space="preserve"> </w:t>
      </w:r>
      <w:r>
        <w:rPr>
          <w:sz w:val="24"/>
        </w:rPr>
        <w:t>34–52.</w:t>
      </w:r>
    </w:p>
    <w:p w:rsidR="00377206" w:rsidRPr="00096867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274" w:lineRule="exact"/>
        <w:ind w:left="0" w:right="2"/>
        <w:rPr>
          <w:sz w:val="24"/>
          <w:lang w:val="en-US"/>
        </w:rPr>
      </w:pPr>
      <w:r w:rsidRPr="00096867">
        <w:rPr>
          <w:spacing w:val="-1"/>
          <w:sz w:val="24"/>
          <w:lang w:val="en-US"/>
        </w:rPr>
        <w:t>Fogarty</w:t>
      </w:r>
      <w:r w:rsidRPr="00096867">
        <w:rPr>
          <w:spacing w:val="-1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M.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et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al.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Delayed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vs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early</w:t>
      </w:r>
      <w:r w:rsidRPr="00096867">
        <w:rPr>
          <w:spacing w:val="-1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umbilical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cord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clamping</w:t>
      </w:r>
      <w:r w:rsidRPr="00096867">
        <w:rPr>
          <w:spacing w:val="-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for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preterm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infants: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</w:t>
      </w:r>
      <w:r w:rsidRPr="00096867">
        <w:rPr>
          <w:spacing w:val="-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systematic</w:t>
      </w:r>
    </w:p>
    <w:p w:rsidR="00377206" w:rsidRPr="00096867" w:rsidRDefault="00377206" w:rsidP="006633F6">
      <w:pPr>
        <w:spacing w:line="274" w:lineRule="exact"/>
        <w:ind w:right="2"/>
        <w:jc w:val="both"/>
        <w:rPr>
          <w:sz w:val="24"/>
          <w:lang w:val="en-US"/>
        </w:rPr>
        <w:sectPr w:rsidR="00377206" w:rsidRPr="00096867" w:rsidSect="00DE2E79">
          <w:pgSz w:w="11910" w:h="16840"/>
          <w:pgMar w:top="1134" w:right="851" w:bottom="1134" w:left="1701" w:header="0" w:footer="779" w:gutter="0"/>
          <w:cols w:space="720"/>
        </w:sectPr>
      </w:pPr>
    </w:p>
    <w:p w:rsidR="00377206" w:rsidRPr="00096867" w:rsidRDefault="00096867" w:rsidP="006633F6">
      <w:pPr>
        <w:pStyle w:val="a3"/>
        <w:spacing w:before="72" w:line="362" w:lineRule="auto"/>
        <w:ind w:left="0" w:right="2"/>
        <w:rPr>
          <w:lang w:val="en-US"/>
        </w:rPr>
      </w:pPr>
      <w:r w:rsidRPr="00096867">
        <w:rPr>
          <w:lang w:val="en-US"/>
        </w:rPr>
        <w:lastRenderedPageBreak/>
        <w:t>review and meta-analysis // Am. J. Obstet. Gynecol. Elsevier Inc., 2018. Vol. 218, № 1. P.</w:t>
      </w:r>
      <w:r w:rsidRPr="00096867">
        <w:rPr>
          <w:spacing w:val="-57"/>
          <w:lang w:val="en-US"/>
        </w:rPr>
        <w:t xml:space="preserve"> </w:t>
      </w:r>
      <w:r w:rsidRPr="00096867">
        <w:rPr>
          <w:lang w:val="en-US"/>
        </w:rPr>
        <w:t>1–18.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 xml:space="preserve">van </w:t>
      </w:r>
      <w:proofErr w:type="spellStart"/>
      <w:r w:rsidRPr="00096867">
        <w:rPr>
          <w:sz w:val="24"/>
          <w:lang w:val="en-US"/>
        </w:rPr>
        <w:t>Rheenen</w:t>
      </w:r>
      <w:proofErr w:type="spellEnd"/>
      <w:r w:rsidRPr="00096867">
        <w:rPr>
          <w:sz w:val="24"/>
          <w:lang w:val="en-US"/>
        </w:rPr>
        <w:t xml:space="preserve"> P.F., </w:t>
      </w:r>
      <w:proofErr w:type="spellStart"/>
      <w:r w:rsidRPr="00096867">
        <w:rPr>
          <w:sz w:val="24"/>
          <w:lang w:val="en-US"/>
        </w:rPr>
        <w:t>Gruschke</w:t>
      </w:r>
      <w:proofErr w:type="spellEnd"/>
      <w:r w:rsidRPr="00096867">
        <w:rPr>
          <w:sz w:val="24"/>
          <w:lang w:val="en-US"/>
        </w:rPr>
        <w:t xml:space="preserve"> S., </w:t>
      </w:r>
      <w:proofErr w:type="spellStart"/>
      <w:r w:rsidRPr="00096867">
        <w:rPr>
          <w:sz w:val="24"/>
          <w:lang w:val="en-US"/>
        </w:rPr>
        <w:t>Brabin</w:t>
      </w:r>
      <w:proofErr w:type="spellEnd"/>
      <w:r w:rsidRPr="00096867">
        <w:rPr>
          <w:sz w:val="24"/>
          <w:lang w:val="en-US"/>
        </w:rPr>
        <w:t xml:space="preserve"> B.J. Delayed umbilical cord clamping for reducing</w:t>
      </w:r>
      <w:r w:rsidRPr="00096867">
        <w:rPr>
          <w:spacing w:val="-57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anaemia</w:t>
      </w:r>
      <w:proofErr w:type="spellEnd"/>
      <w:r w:rsidRPr="00096867">
        <w:rPr>
          <w:sz w:val="24"/>
          <w:lang w:val="en-US"/>
        </w:rPr>
        <w:t xml:space="preserve"> in low birthweight infants: Implications for developing countries // Ann. </w:t>
      </w:r>
      <w:proofErr w:type="spellStart"/>
      <w:r>
        <w:rPr>
          <w:sz w:val="24"/>
        </w:rPr>
        <w:t>Trop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Paediatr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2006.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26,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3. P. 157–167.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proofErr w:type="spellStart"/>
      <w:r w:rsidRPr="00096867">
        <w:rPr>
          <w:sz w:val="24"/>
          <w:lang w:val="en-US"/>
        </w:rPr>
        <w:t>Widness</w:t>
      </w:r>
      <w:proofErr w:type="spellEnd"/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J.A.</w:t>
      </w:r>
      <w:r w:rsidRPr="00096867">
        <w:rPr>
          <w:spacing w:val="-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et</w:t>
      </w:r>
      <w:r w:rsidRPr="00096867">
        <w:rPr>
          <w:spacing w:val="-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al.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Reduction</w:t>
      </w:r>
      <w:r w:rsidRPr="00096867">
        <w:rPr>
          <w:spacing w:val="-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</w:t>
      </w:r>
      <w:r w:rsidRPr="00096867">
        <w:rPr>
          <w:spacing w:val="-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red</w:t>
      </w:r>
      <w:r w:rsidRPr="00096867">
        <w:rPr>
          <w:spacing w:val="-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blood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cell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transfusions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among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preterm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infants: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Results</w:t>
      </w:r>
      <w:r w:rsidRPr="00096867">
        <w:rPr>
          <w:spacing w:val="-5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 a randomized trial with an in-line blood gas and chemistry monitor // Pediatrics. 2005.</w:t>
      </w:r>
      <w:r w:rsidRPr="00096867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115, №</w:t>
      </w:r>
      <w:r>
        <w:rPr>
          <w:spacing w:val="-1"/>
          <w:sz w:val="24"/>
        </w:rPr>
        <w:t xml:space="preserve"> </w:t>
      </w:r>
      <w:r>
        <w:rPr>
          <w:sz w:val="24"/>
        </w:rPr>
        <w:t>5. P. 1299–1306.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Rosebraugh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M.R.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et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al.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mathematical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modeling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approach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to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quantify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the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role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phlebotomy losses and need for transfusions in neonatal anemia // Transfusion. </w:t>
      </w:r>
      <w:r>
        <w:rPr>
          <w:sz w:val="24"/>
        </w:rPr>
        <w:t xml:space="preserve">2013.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53, №</w:t>
      </w:r>
      <w:r>
        <w:rPr>
          <w:spacing w:val="-1"/>
          <w:sz w:val="24"/>
        </w:rPr>
        <w:t xml:space="preserve"> </w:t>
      </w:r>
      <w:r>
        <w:rPr>
          <w:sz w:val="24"/>
        </w:rPr>
        <w:t>6. P. 1353–1360.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 xml:space="preserve">Christensen R.D., Carroll P.D., Josephson C.D. </w:t>
      </w:r>
      <w:proofErr w:type="spellStart"/>
      <w:r w:rsidRPr="00096867">
        <w:rPr>
          <w:sz w:val="24"/>
          <w:lang w:val="en-US"/>
        </w:rPr>
        <w:t>Rvidence</w:t>
      </w:r>
      <w:proofErr w:type="spellEnd"/>
      <w:r w:rsidRPr="00096867">
        <w:rPr>
          <w:sz w:val="24"/>
          <w:lang w:val="en-US"/>
        </w:rPr>
        <w:t>-based advances in transfusion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practice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neonatal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intensive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care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units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 Neonatology.</w:t>
      </w:r>
      <w:r w:rsidRPr="00096867">
        <w:rPr>
          <w:spacing w:val="-1"/>
          <w:sz w:val="24"/>
          <w:lang w:val="en-US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106,</w:t>
      </w:r>
      <w:r>
        <w:rPr>
          <w:spacing w:val="-1"/>
          <w:sz w:val="24"/>
        </w:rPr>
        <w:t xml:space="preserve"> </w:t>
      </w:r>
      <w:r>
        <w:rPr>
          <w:sz w:val="24"/>
        </w:rPr>
        <w:t>№ 3. P.</w:t>
      </w:r>
      <w:r>
        <w:rPr>
          <w:spacing w:val="-1"/>
          <w:sz w:val="24"/>
        </w:rPr>
        <w:t xml:space="preserve"> </w:t>
      </w:r>
      <w:r>
        <w:rPr>
          <w:sz w:val="24"/>
        </w:rPr>
        <w:t>245–253.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proofErr w:type="spellStart"/>
      <w:r w:rsidRPr="00096867">
        <w:rPr>
          <w:spacing w:val="-1"/>
          <w:sz w:val="24"/>
          <w:lang w:val="en-US"/>
        </w:rPr>
        <w:t>Brener</w:t>
      </w:r>
      <w:proofErr w:type="spellEnd"/>
      <w:r w:rsidRPr="00096867">
        <w:rPr>
          <w:spacing w:val="-16"/>
          <w:sz w:val="24"/>
          <w:lang w:val="en-US"/>
        </w:rPr>
        <w:t xml:space="preserve"> </w:t>
      </w:r>
      <w:proofErr w:type="spellStart"/>
      <w:r w:rsidRPr="00096867">
        <w:rPr>
          <w:spacing w:val="-1"/>
          <w:sz w:val="24"/>
          <w:lang w:val="en-US"/>
        </w:rPr>
        <w:t>Dik</w:t>
      </w:r>
      <w:proofErr w:type="spellEnd"/>
      <w:r w:rsidRPr="00096867">
        <w:rPr>
          <w:spacing w:val="-1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P.H.</w:t>
      </w:r>
      <w:r w:rsidRPr="00096867">
        <w:rPr>
          <w:spacing w:val="-1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et</w:t>
      </w:r>
      <w:r w:rsidRPr="00096867">
        <w:rPr>
          <w:spacing w:val="-1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al.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Impact</w:t>
      </w:r>
      <w:r w:rsidRPr="00096867">
        <w:rPr>
          <w:spacing w:val="-1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-1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the</w:t>
      </w:r>
      <w:r w:rsidRPr="00096867">
        <w:rPr>
          <w:spacing w:val="-1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volume</w:t>
      </w:r>
      <w:r w:rsidRPr="00096867">
        <w:rPr>
          <w:spacing w:val="-1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-1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blood</w:t>
      </w:r>
      <w:r w:rsidRPr="00096867">
        <w:rPr>
          <w:spacing w:val="-1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collected</w:t>
      </w:r>
      <w:r w:rsidRPr="00096867">
        <w:rPr>
          <w:spacing w:val="-1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by</w:t>
      </w:r>
      <w:r w:rsidRPr="00096867">
        <w:rPr>
          <w:spacing w:val="-2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phlebotomy</w:t>
      </w:r>
      <w:r w:rsidRPr="00096867">
        <w:rPr>
          <w:spacing w:val="-1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on</w:t>
      </w:r>
      <w:r w:rsidRPr="00096867">
        <w:rPr>
          <w:spacing w:val="-1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transfusion</w:t>
      </w:r>
      <w:r w:rsidRPr="00096867">
        <w:rPr>
          <w:spacing w:val="-5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requirements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preterm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infants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with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birth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weight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less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than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1500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g.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quasi-experimental</w:t>
      </w:r>
      <w:r w:rsidRPr="00096867">
        <w:rPr>
          <w:spacing w:val="-5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study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// Arch. </w:t>
      </w:r>
      <w:proofErr w:type="spellStart"/>
      <w:r>
        <w:rPr>
          <w:sz w:val="24"/>
        </w:rPr>
        <w:t>Argent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Pediatr</w:t>
      </w:r>
      <w:proofErr w:type="spellEnd"/>
      <w:r>
        <w:rPr>
          <w:sz w:val="24"/>
        </w:rPr>
        <w:t xml:space="preserve">. 2020.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118, №</w:t>
      </w:r>
      <w:r>
        <w:rPr>
          <w:spacing w:val="1"/>
          <w:sz w:val="24"/>
        </w:rPr>
        <w:t xml:space="preserve"> </w:t>
      </w:r>
      <w:r>
        <w:rPr>
          <w:sz w:val="24"/>
        </w:rPr>
        <w:t>2. P.</w:t>
      </w:r>
      <w:r>
        <w:rPr>
          <w:spacing w:val="-1"/>
          <w:sz w:val="24"/>
        </w:rPr>
        <w:t xml:space="preserve"> </w:t>
      </w:r>
      <w:r>
        <w:rPr>
          <w:sz w:val="24"/>
        </w:rPr>
        <w:t>109–116.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proofErr w:type="spellStart"/>
      <w:r w:rsidRPr="00096867">
        <w:rPr>
          <w:sz w:val="24"/>
          <w:lang w:val="en-US"/>
        </w:rPr>
        <w:t>Jin</w:t>
      </w:r>
      <w:proofErr w:type="spellEnd"/>
      <w:r w:rsidRPr="00096867">
        <w:rPr>
          <w:sz w:val="24"/>
          <w:lang w:val="en-US"/>
        </w:rPr>
        <w:t xml:space="preserve"> H.X. et al. Early and late Iron supplementation for low birth weight infants: A meta-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analysis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</w:t>
      </w:r>
      <w:r w:rsidRPr="00096867">
        <w:rPr>
          <w:spacing w:val="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Ital. J. </w:t>
      </w:r>
      <w:proofErr w:type="spellStart"/>
      <w:r w:rsidRPr="00096867">
        <w:rPr>
          <w:sz w:val="24"/>
          <w:lang w:val="en-US"/>
        </w:rPr>
        <w:t>Pediatr</w:t>
      </w:r>
      <w:proofErr w:type="spellEnd"/>
      <w:r w:rsidRPr="00096867">
        <w:rPr>
          <w:sz w:val="24"/>
          <w:lang w:val="en-US"/>
        </w:rPr>
        <w:t xml:space="preserve">. 2015.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41, №</w:t>
      </w:r>
      <w:r>
        <w:rPr>
          <w:spacing w:val="-1"/>
          <w:sz w:val="24"/>
        </w:rPr>
        <w:t xml:space="preserve"> </w:t>
      </w:r>
      <w:r>
        <w:rPr>
          <w:sz w:val="24"/>
        </w:rPr>
        <w:t>1. P. 1–10.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Long H. et al. Benefits of Iron supplementation for low birth weight infants: A systematic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review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// BMC </w:t>
      </w:r>
      <w:proofErr w:type="spellStart"/>
      <w:r w:rsidRPr="00096867">
        <w:rPr>
          <w:sz w:val="24"/>
          <w:lang w:val="en-US"/>
        </w:rPr>
        <w:t>Pediatr</w:t>
      </w:r>
      <w:proofErr w:type="spellEnd"/>
      <w:r w:rsidRPr="00096867">
        <w:rPr>
          <w:sz w:val="24"/>
          <w:lang w:val="en-US"/>
        </w:rPr>
        <w:t xml:space="preserve">. 2012.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 12. P. 99.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Mills R.J., Davies M.W. Enteral iron supplementation in preterm and low birth weight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infants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 Cochrane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Database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Syst.</w:t>
      </w:r>
      <w:r w:rsidRPr="00096867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Rev</w:t>
      </w:r>
      <w:proofErr w:type="spellEnd"/>
      <w:r>
        <w:rPr>
          <w:sz w:val="24"/>
        </w:rPr>
        <w:t>. 2012.</w:t>
      </w:r>
      <w:r>
        <w:rPr>
          <w:spacing w:val="2"/>
          <w:sz w:val="24"/>
        </w:rPr>
        <w:t xml:space="preserve"> </w:t>
      </w:r>
      <w:r>
        <w:rPr>
          <w:sz w:val="24"/>
        </w:rPr>
        <w:t>№ 5.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 xml:space="preserve">Rao R., Georgieff M.K. Iron Therapy for Preterm Infants // Clin. </w:t>
      </w:r>
      <w:proofErr w:type="spellStart"/>
      <w:r>
        <w:rPr>
          <w:sz w:val="24"/>
        </w:rPr>
        <w:t>Perinatol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Elsevier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36, №</w:t>
      </w:r>
      <w:r>
        <w:rPr>
          <w:spacing w:val="-1"/>
          <w:sz w:val="24"/>
        </w:rPr>
        <w:t xml:space="preserve"> </w:t>
      </w:r>
      <w:r>
        <w:rPr>
          <w:sz w:val="24"/>
        </w:rPr>
        <w:t>1. P. 27–42.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MacQueen B.C. et al. Iron Supplements for Infants at Risk for Iron Deficiency // Glob.</w:t>
      </w:r>
      <w:r w:rsidRPr="00096867">
        <w:rPr>
          <w:spacing w:val="1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Pediatr</w:t>
      </w:r>
      <w:proofErr w:type="spellEnd"/>
      <w:r w:rsidRPr="00096867">
        <w:rPr>
          <w:sz w:val="24"/>
          <w:lang w:val="en-US"/>
        </w:rPr>
        <w:t>.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Heal. 2017.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4.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pacing w:val="-1"/>
          <w:sz w:val="24"/>
          <w:lang w:val="en-US"/>
        </w:rPr>
        <w:t>Moorthy</w:t>
      </w:r>
      <w:r w:rsidRPr="00096867">
        <w:rPr>
          <w:spacing w:val="-15"/>
          <w:sz w:val="24"/>
          <w:lang w:val="en-US"/>
        </w:rPr>
        <w:t xml:space="preserve"> </w:t>
      </w:r>
      <w:r w:rsidRPr="00096867">
        <w:rPr>
          <w:spacing w:val="-1"/>
          <w:sz w:val="24"/>
          <w:lang w:val="en-US"/>
        </w:rPr>
        <w:t>D.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pacing w:val="-1"/>
          <w:sz w:val="24"/>
          <w:lang w:val="en-US"/>
        </w:rPr>
        <w:t>et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al.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The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Impact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Nutrition-Specific</w:t>
      </w:r>
      <w:r w:rsidRPr="00096867">
        <w:rPr>
          <w:spacing w:val="-9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Nutrition-Sensitive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Interventions</w:t>
      </w:r>
      <w:r w:rsidRPr="00096867">
        <w:rPr>
          <w:spacing w:val="-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on</w:t>
      </w:r>
      <w:r w:rsidRPr="00096867">
        <w:rPr>
          <w:spacing w:val="-5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Hemoglobin Concentrations and Anemia: A Meta-review of Systematic Reviews // Adv.</w:t>
      </w:r>
      <w:r w:rsidRPr="00096867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Nutr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Oxford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University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Press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11, №</w:t>
      </w:r>
      <w:r>
        <w:rPr>
          <w:spacing w:val="1"/>
          <w:sz w:val="24"/>
        </w:rPr>
        <w:t xml:space="preserve"> </w:t>
      </w:r>
      <w:r>
        <w:rPr>
          <w:sz w:val="24"/>
        </w:rPr>
        <w:t>6.</w:t>
      </w:r>
      <w:r>
        <w:rPr>
          <w:spacing w:val="-1"/>
          <w:sz w:val="24"/>
        </w:rPr>
        <w:t xml:space="preserve"> </w:t>
      </w:r>
      <w:r>
        <w:rPr>
          <w:sz w:val="24"/>
        </w:rPr>
        <w:t>P. 1631–1645.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proofErr w:type="spellStart"/>
      <w:r w:rsidRPr="00096867">
        <w:rPr>
          <w:sz w:val="24"/>
          <w:lang w:val="en-US"/>
        </w:rPr>
        <w:t>Domellöf</w:t>
      </w:r>
      <w:proofErr w:type="spellEnd"/>
      <w:r w:rsidRPr="00096867">
        <w:rPr>
          <w:sz w:val="24"/>
          <w:lang w:val="en-US"/>
        </w:rPr>
        <w:t xml:space="preserve"> M. Meeting the Iron Needs of Low and Very Low Birth Weight Infants // Ann.</w:t>
      </w:r>
      <w:r w:rsidRPr="00096867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Nutr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Metab</w:t>
      </w:r>
      <w:proofErr w:type="spellEnd"/>
      <w:r>
        <w:rPr>
          <w:sz w:val="24"/>
        </w:rPr>
        <w:t xml:space="preserve">. 2017.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71, №</w:t>
      </w:r>
      <w:r>
        <w:rPr>
          <w:spacing w:val="-1"/>
          <w:sz w:val="24"/>
        </w:rPr>
        <w:t xml:space="preserve"> </w:t>
      </w:r>
      <w:r>
        <w:rPr>
          <w:sz w:val="24"/>
        </w:rPr>
        <w:t>3. P. 16–23.</w:t>
      </w:r>
    </w:p>
    <w:p w:rsidR="00377206" w:rsidRPr="00096867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  <w:lang w:val="en-US"/>
        </w:rPr>
      </w:pPr>
      <w:r w:rsidRPr="00096867">
        <w:rPr>
          <w:sz w:val="24"/>
          <w:lang w:val="en-US"/>
        </w:rPr>
        <w:t>Gomella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T.L.,</w:t>
      </w:r>
      <w:r w:rsidRPr="00096867">
        <w:rPr>
          <w:spacing w:val="-7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Eyal</w:t>
      </w:r>
      <w:proofErr w:type="spellEnd"/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F.G.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B.-M.F.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Gomella’s</w:t>
      </w:r>
      <w:r w:rsidRPr="00096867">
        <w:rPr>
          <w:spacing w:val="-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Neonatology.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8th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ed.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McGraw-Hill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Education,</w:t>
      </w:r>
      <w:r w:rsidRPr="00096867">
        <w:rPr>
          <w:spacing w:val="-5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2020. 1441 p.</w:t>
      </w:r>
    </w:p>
    <w:p w:rsidR="00377206" w:rsidRPr="00096867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274" w:lineRule="exact"/>
        <w:ind w:left="0" w:right="2"/>
        <w:rPr>
          <w:sz w:val="24"/>
          <w:lang w:val="en-US"/>
        </w:rPr>
      </w:pPr>
      <w:r w:rsidRPr="00096867">
        <w:rPr>
          <w:sz w:val="24"/>
          <w:lang w:val="en-US"/>
        </w:rPr>
        <w:t>Zipursky</w:t>
      </w:r>
      <w:r w:rsidRPr="00096867">
        <w:rPr>
          <w:spacing w:val="10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A,</w:t>
      </w:r>
      <w:r w:rsidRPr="00096867">
        <w:rPr>
          <w:spacing w:val="1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Brown</w:t>
      </w:r>
      <w:r w:rsidRPr="00096867">
        <w:rPr>
          <w:spacing w:val="1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EJ,</w:t>
      </w:r>
      <w:r w:rsidRPr="00096867">
        <w:rPr>
          <w:spacing w:val="1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Watts</w:t>
      </w:r>
      <w:r w:rsidRPr="00096867">
        <w:rPr>
          <w:spacing w:val="1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J,</w:t>
      </w:r>
      <w:r w:rsidRPr="00096867">
        <w:rPr>
          <w:spacing w:val="1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Milner</w:t>
      </w:r>
      <w:r w:rsidRPr="00096867">
        <w:rPr>
          <w:spacing w:val="1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R,</w:t>
      </w:r>
      <w:r w:rsidRPr="00096867">
        <w:rPr>
          <w:spacing w:val="1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Rand</w:t>
      </w:r>
      <w:r w:rsidRPr="00096867">
        <w:rPr>
          <w:spacing w:val="1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C,</w:t>
      </w:r>
      <w:r w:rsidRPr="00096867">
        <w:rPr>
          <w:spacing w:val="14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Blanchette</w:t>
      </w:r>
      <w:r w:rsidRPr="00096867">
        <w:rPr>
          <w:spacing w:val="1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VS,</w:t>
      </w:r>
      <w:r w:rsidRPr="00096867">
        <w:rPr>
          <w:spacing w:val="1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Bell</w:t>
      </w:r>
      <w:r w:rsidRPr="00096867">
        <w:rPr>
          <w:spacing w:val="1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EF,</w:t>
      </w:r>
      <w:r w:rsidRPr="00096867">
        <w:rPr>
          <w:spacing w:val="14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Paes</w:t>
      </w:r>
      <w:proofErr w:type="spellEnd"/>
      <w:r w:rsidRPr="00096867">
        <w:rPr>
          <w:spacing w:val="1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</w:t>
      </w:r>
      <w:r w:rsidRPr="00096867">
        <w:rPr>
          <w:spacing w:val="1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L.E.</w:t>
      </w:r>
    </w:p>
    <w:p w:rsidR="00377206" w:rsidRPr="00096867" w:rsidRDefault="00377206" w:rsidP="006633F6">
      <w:pPr>
        <w:spacing w:line="274" w:lineRule="exact"/>
        <w:ind w:right="2"/>
        <w:jc w:val="both"/>
        <w:rPr>
          <w:sz w:val="24"/>
          <w:lang w:val="en-US"/>
        </w:rPr>
        <w:sectPr w:rsidR="00377206" w:rsidRPr="00096867" w:rsidSect="00DE2E79">
          <w:pgSz w:w="11910" w:h="16840"/>
          <w:pgMar w:top="1134" w:right="851" w:bottom="1134" w:left="1701" w:header="0" w:footer="779" w:gutter="0"/>
          <w:cols w:space="720"/>
        </w:sectPr>
      </w:pPr>
    </w:p>
    <w:p w:rsidR="00377206" w:rsidRDefault="00096867" w:rsidP="006633F6">
      <w:pPr>
        <w:pStyle w:val="a3"/>
        <w:spacing w:before="72" w:line="362" w:lineRule="auto"/>
        <w:ind w:left="0" w:right="2"/>
      </w:pPr>
      <w:r w:rsidRPr="00096867">
        <w:rPr>
          <w:lang w:val="en-US"/>
        </w:rPr>
        <w:lastRenderedPageBreak/>
        <w:t>Oral vitamin E supplementation for the prevention of anemia in premature infants: a</w:t>
      </w:r>
      <w:r w:rsidRPr="00096867">
        <w:rPr>
          <w:spacing w:val="1"/>
          <w:lang w:val="en-US"/>
        </w:rPr>
        <w:t xml:space="preserve"> </w:t>
      </w:r>
      <w:r w:rsidRPr="00096867">
        <w:rPr>
          <w:lang w:val="en-US"/>
        </w:rPr>
        <w:t>controlled</w:t>
      </w:r>
      <w:r w:rsidRPr="00096867">
        <w:rPr>
          <w:spacing w:val="-1"/>
          <w:lang w:val="en-US"/>
        </w:rPr>
        <w:t xml:space="preserve"> </w:t>
      </w:r>
      <w:r w:rsidRPr="00096867">
        <w:rPr>
          <w:lang w:val="en-US"/>
        </w:rPr>
        <w:t xml:space="preserve">trial // Pediatrics. </w:t>
      </w:r>
      <w:r>
        <w:t xml:space="preserve">1987. </w:t>
      </w:r>
      <w:proofErr w:type="spellStart"/>
      <w:r>
        <w:t>Vol</w:t>
      </w:r>
      <w:proofErr w:type="spellEnd"/>
      <w:r>
        <w:t>.</w:t>
      </w:r>
      <w:r>
        <w:rPr>
          <w:spacing w:val="-1"/>
        </w:rPr>
        <w:t xml:space="preserve"> </w:t>
      </w:r>
      <w:r>
        <w:t>79, №</w:t>
      </w:r>
      <w:r>
        <w:rPr>
          <w:spacing w:val="-1"/>
        </w:rPr>
        <w:t xml:space="preserve"> </w:t>
      </w:r>
      <w:r>
        <w:t>1. P. 61–68.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proofErr w:type="spellStart"/>
      <w:r w:rsidRPr="00096867">
        <w:rPr>
          <w:sz w:val="24"/>
          <w:lang w:val="en-US"/>
        </w:rPr>
        <w:t>Fermanian</w:t>
      </w:r>
      <w:proofErr w:type="spellEnd"/>
      <w:r w:rsidRPr="00096867">
        <w:rPr>
          <w:sz w:val="24"/>
          <w:lang w:val="en-US"/>
        </w:rPr>
        <w:t xml:space="preserve"> J, Salmon D, Olive G, </w:t>
      </w:r>
      <w:proofErr w:type="spellStart"/>
      <w:r w:rsidRPr="00096867">
        <w:rPr>
          <w:sz w:val="24"/>
          <w:lang w:val="en-US"/>
        </w:rPr>
        <w:t>Zambrowski</w:t>
      </w:r>
      <w:proofErr w:type="spellEnd"/>
      <w:r w:rsidRPr="00096867">
        <w:rPr>
          <w:sz w:val="24"/>
          <w:lang w:val="en-US"/>
        </w:rPr>
        <w:t xml:space="preserve"> S, </w:t>
      </w:r>
      <w:proofErr w:type="spellStart"/>
      <w:r w:rsidRPr="00096867">
        <w:rPr>
          <w:sz w:val="24"/>
          <w:lang w:val="en-US"/>
        </w:rPr>
        <w:t>Rossier</w:t>
      </w:r>
      <w:proofErr w:type="spellEnd"/>
      <w:r w:rsidRPr="00096867">
        <w:rPr>
          <w:sz w:val="24"/>
          <w:lang w:val="en-US"/>
        </w:rPr>
        <w:t xml:space="preserve"> A C.R. </w:t>
      </w:r>
      <w:proofErr w:type="spellStart"/>
      <w:r w:rsidRPr="00096867">
        <w:rPr>
          <w:sz w:val="24"/>
          <w:lang w:val="en-US"/>
        </w:rPr>
        <w:t>Comparaison</w:t>
      </w:r>
      <w:proofErr w:type="spellEnd"/>
      <w:r w:rsidRPr="00096867">
        <w:rPr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en</w:t>
      </w:r>
      <w:proofErr w:type="spellEnd"/>
      <w:r w:rsidRPr="00096867">
        <w:rPr>
          <w:sz w:val="24"/>
          <w:lang w:val="en-US"/>
        </w:rPr>
        <w:t xml:space="preserve"> double</w:t>
      </w:r>
      <w:r w:rsidRPr="00096867">
        <w:rPr>
          <w:spacing w:val="1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aveugle</w:t>
      </w:r>
      <w:proofErr w:type="spellEnd"/>
      <w:r w:rsidRPr="00096867">
        <w:rPr>
          <w:sz w:val="24"/>
          <w:lang w:val="en-US"/>
        </w:rPr>
        <w:t xml:space="preserve"> de la </w:t>
      </w:r>
      <w:proofErr w:type="spellStart"/>
      <w:r w:rsidRPr="00096867">
        <w:rPr>
          <w:sz w:val="24"/>
          <w:lang w:val="en-US"/>
        </w:rPr>
        <w:t>vitamine</w:t>
      </w:r>
      <w:proofErr w:type="spellEnd"/>
      <w:r w:rsidRPr="00096867">
        <w:rPr>
          <w:sz w:val="24"/>
          <w:lang w:val="en-US"/>
        </w:rPr>
        <w:t xml:space="preserve"> e au placebo dans la </w:t>
      </w:r>
      <w:proofErr w:type="spellStart"/>
      <w:r w:rsidRPr="00096867">
        <w:rPr>
          <w:sz w:val="24"/>
          <w:lang w:val="en-US"/>
        </w:rPr>
        <w:t>prévention</w:t>
      </w:r>
      <w:proofErr w:type="spellEnd"/>
      <w:r w:rsidRPr="00096867">
        <w:rPr>
          <w:sz w:val="24"/>
          <w:lang w:val="en-US"/>
        </w:rPr>
        <w:t xml:space="preserve"> de </w:t>
      </w:r>
      <w:proofErr w:type="spellStart"/>
      <w:r w:rsidRPr="00096867">
        <w:rPr>
          <w:sz w:val="24"/>
          <w:lang w:val="en-US"/>
        </w:rPr>
        <w:t>l’anémie</w:t>
      </w:r>
      <w:proofErr w:type="spellEnd"/>
      <w:r w:rsidRPr="00096867">
        <w:rPr>
          <w:sz w:val="24"/>
          <w:lang w:val="en-US"/>
        </w:rPr>
        <w:t xml:space="preserve"> de </w:t>
      </w:r>
      <w:proofErr w:type="spellStart"/>
      <w:r w:rsidRPr="00096867">
        <w:rPr>
          <w:sz w:val="24"/>
          <w:lang w:val="en-US"/>
        </w:rPr>
        <w:t>l’enfant</w:t>
      </w:r>
      <w:proofErr w:type="spellEnd"/>
      <w:r w:rsidRPr="00096867">
        <w:rPr>
          <w:sz w:val="24"/>
          <w:lang w:val="en-US"/>
        </w:rPr>
        <w:t xml:space="preserve"> de </w:t>
      </w:r>
      <w:proofErr w:type="spellStart"/>
      <w:r w:rsidRPr="00096867">
        <w:rPr>
          <w:sz w:val="24"/>
          <w:lang w:val="en-US"/>
        </w:rPr>
        <w:t>faible</w:t>
      </w:r>
      <w:proofErr w:type="spellEnd"/>
      <w:r w:rsidRPr="00096867">
        <w:rPr>
          <w:spacing w:val="1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poids</w:t>
      </w:r>
      <w:proofErr w:type="spellEnd"/>
      <w:r w:rsidRPr="00096867">
        <w:rPr>
          <w:sz w:val="24"/>
          <w:lang w:val="en-US"/>
        </w:rPr>
        <w:t xml:space="preserve"> de naissance a la 7e </w:t>
      </w:r>
      <w:proofErr w:type="spellStart"/>
      <w:r w:rsidRPr="00096867">
        <w:rPr>
          <w:sz w:val="24"/>
          <w:lang w:val="en-US"/>
        </w:rPr>
        <w:t>semaine</w:t>
      </w:r>
      <w:proofErr w:type="spellEnd"/>
      <w:r w:rsidRPr="00096867">
        <w:rPr>
          <w:sz w:val="24"/>
          <w:lang w:val="en-US"/>
        </w:rPr>
        <w:t xml:space="preserve"> de vie: </w:t>
      </w:r>
      <w:proofErr w:type="spellStart"/>
      <w:r w:rsidRPr="00096867">
        <w:rPr>
          <w:sz w:val="24"/>
          <w:lang w:val="en-US"/>
        </w:rPr>
        <w:t>essai</w:t>
      </w:r>
      <w:proofErr w:type="spellEnd"/>
      <w:r w:rsidRPr="00096867">
        <w:rPr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thérapeutique</w:t>
      </w:r>
      <w:proofErr w:type="spellEnd"/>
      <w:r w:rsidRPr="00096867">
        <w:rPr>
          <w:sz w:val="24"/>
          <w:lang w:val="en-US"/>
        </w:rPr>
        <w:t xml:space="preserve"> [Double blind study of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vitamin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compared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to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placebo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the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prevention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anemia</w:t>
      </w:r>
      <w:r w:rsidRPr="00096867">
        <w:rPr>
          <w:spacing w:val="4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</w:t>
      </w:r>
      <w:r w:rsidRPr="00096867">
        <w:rPr>
          <w:spacing w:val="-6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Nouv</w:t>
      </w:r>
      <w:proofErr w:type="spellEnd"/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Rev</w:t>
      </w:r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Fr</w:t>
      </w:r>
      <w:r w:rsidRPr="00096867">
        <w:rPr>
          <w:spacing w:val="-5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Hematol</w:t>
      </w:r>
      <w:proofErr w:type="spellEnd"/>
      <w:r w:rsidRPr="00096867">
        <w:rPr>
          <w:spacing w:val="-6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Blood</w:t>
      </w:r>
      <w:r w:rsidRPr="00096867">
        <w:rPr>
          <w:spacing w:val="-58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Cells.</w:t>
      </w:r>
      <w:r w:rsidRPr="00096867">
        <w:rPr>
          <w:spacing w:val="-2"/>
          <w:sz w:val="24"/>
          <w:lang w:val="en-US"/>
        </w:rPr>
        <w:t xml:space="preserve"> </w:t>
      </w:r>
      <w:r>
        <w:rPr>
          <w:sz w:val="24"/>
        </w:rPr>
        <w:t xml:space="preserve">1976.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16, №</w:t>
      </w:r>
      <w:r>
        <w:rPr>
          <w:spacing w:val="-1"/>
          <w:sz w:val="24"/>
        </w:rPr>
        <w:t xml:space="preserve"> </w:t>
      </w:r>
      <w:r>
        <w:rPr>
          <w:sz w:val="24"/>
        </w:rPr>
        <w:t>2. P. 245–254.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proofErr w:type="spellStart"/>
      <w:r w:rsidRPr="00096867">
        <w:rPr>
          <w:sz w:val="24"/>
          <w:lang w:val="en-US"/>
        </w:rPr>
        <w:t>Brion</w:t>
      </w:r>
      <w:proofErr w:type="spellEnd"/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L.P.,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Bell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E.F.,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Raghuveer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T.S.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Vitamin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E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supplementation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for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prevention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morbidity</w:t>
      </w:r>
      <w:r w:rsidRPr="00096867">
        <w:rPr>
          <w:spacing w:val="-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and mortality</w:t>
      </w:r>
      <w:r w:rsidRPr="00096867">
        <w:rPr>
          <w:spacing w:val="-5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preterm infants // Cochrane</w:t>
      </w:r>
      <w:r w:rsidRPr="00096867">
        <w:rPr>
          <w:spacing w:val="-2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Database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Syst.</w:t>
      </w:r>
      <w:r w:rsidRPr="00096867">
        <w:rPr>
          <w:spacing w:val="4"/>
          <w:sz w:val="24"/>
          <w:lang w:val="en-US"/>
        </w:rPr>
        <w:t xml:space="preserve"> </w:t>
      </w:r>
      <w:proofErr w:type="spellStart"/>
      <w:r>
        <w:rPr>
          <w:sz w:val="24"/>
        </w:rPr>
        <w:t>Rev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2003.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proofErr w:type="spellStart"/>
      <w:r>
        <w:rPr>
          <w:sz w:val="24"/>
        </w:rPr>
        <w:t>Нароган</w:t>
      </w:r>
      <w:proofErr w:type="spellEnd"/>
      <w:r>
        <w:rPr>
          <w:sz w:val="24"/>
        </w:rPr>
        <w:t xml:space="preserve"> М.В., Лазарева В.В., Рюмина И.И. В.И.А. Значение </w:t>
      </w:r>
      <w:proofErr w:type="spellStart"/>
      <w:r>
        <w:rPr>
          <w:sz w:val="24"/>
        </w:rPr>
        <w:t>фолатов</w:t>
      </w:r>
      <w:proofErr w:type="spellEnd"/>
      <w:r>
        <w:rPr>
          <w:sz w:val="24"/>
        </w:rPr>
        <w:t xml:space="preserve"> для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 //</w:t>
      </w:r>
      <w:r>
        <w:rPr>
          <w:spacing w:val="-1"/>
          <w:sz w:val="24"/>
        </w:rPr>
        <w:t xml:space="preserve"> </w:t>
      </w:r>
      <w:r>
        <w:rPr>
          <w:sz w:val="24"/>
        </w:rPr>
        <w:t>Акушерство и гинекология.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 8. P.</w:t>
      </w:r>
      <w:r>
        <w:rPr>
          <w:spacing w:val="-1"/>
          <w:sz w:val="24"/>
        </w:rPr>
        <w:t xml:space="preserve"> </w:t>
      </w:r>
      <w:r>
        <w:rPr>
          <w:sz w:val="24"/>
        </w:rPr>
        <w:t>46–52.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proofErr w:type="spellStart"/>
      <w:r w:rsidRPr="00096867">
        <w:rPr>
          <w:sz w:val="24"/>
          <w:lang w:val="en-US"/>
        </w:rPr>
        <w:t>Revakova</w:t>
      </w:r>
      <w:proofErr w:type="spellEnd"/>
      <w:r w:rsidRPr="00096867">
        <w:rPr>
          <w:sz w:val="24"/>
          <w:lang w:val="en-US"/>
        </w:rPr>
        <w:t xml:space="preserve"> T, </w:t>
      </w:r>
      <w:proofErr w:type="spellStart"/>
      <w:r w:rsidRPr="00096867">
        <w:rPr>
          <w:sz w:val="24"/>
          <w:lang w:val="en-US"/>
        </w:rPr>
        <w:t>Revak</w:t>
      </w:r>
      <w:proofErr w:type="spellEnd"/>
      <w:r w:rsidRPr="00096867">
        <w:rPr>
          <w:sz w:val="24"/>
          <w:lang w:val="en-US"/>
        </w:rPr>
        <w:t xml:space="preserve"> O, </w:t>
      </w:r>
      <w:proofErr w:type="spellStart"/>
      <w:r w:rsidRPr="00096867">
        <w:rPr>
          <w:sz w:val="24"/>
          <w:lang w:val="en-US"/>
        </w:rPr>
        <w:t>Vasilenkova</w:t>
      </w:r>
      <w:proofErr w:type="spellEnd"/>
      <w:r w:rsidRPr="00096867">
        <w:rPr>
          <w:sz w:val="24"/>
          <w:lang w:val="en-US"/>
        </w:rPr>
        <w:t xml:space="preserve"> A, </w:t>
      </w:r>
      <w:proofErr w:type="spellStart"/>
      <w:r w:rsidRPr="00096867">
        <w:rPr>
          <w:sz w:val="24"/>
          <w:lang w:val="en-US"/>
        </w:rPr>
        <w:t>Behulova</w:t>
      </w:r>
      <w:proofErr w:type="spellEnd"/>
      <w:r w:rsidRPr="00096867">
        <w:rPr>
          <w:sz w:val="24"/>
          <w:lang w:val="en-US"/>
        </w:rPr>
        <w:t xml:space="preserve"> D B.I. Amount of folic acid in different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types of nutrition used in the neonatal period // </w:t>
      </w:r>
      <w:proofErr w:type="spellStart"/>
      <w:r w:rsidRPr="00096867">
        <w:rPr>
          <w:sz w:val="24"/>
          <w:lang w:val="en-US"/>
        </w:rPr>
        <w:t>Bratisl</w:t>
      </w:r>
      <w:proofErr w:type="spellEnd"/>
      <w:r w:rsidRPr="00096867">
        <w:rPr>
          <w:sz w:val="24"/>
          <w:lang w:val="en-US"/>
        </w:rPr>
        <w:t xml:space="preserve"> Lek List. 2015.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 116, № 6. P.</w:t>
      </w:r>
      <w:r>
        <w:rPr>
          <w:spacing w:val="1"/>
          <w:sz w:val="24"/>
        </w:rPr>
        <w:t xml:space="preserve"> </w:t>
      </w:r>
      <w:r>
        <w:rPr>
          <w:sz w:val="24"/>
        </w:rPr>
        <w:t>349–353.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Jyothi S. et al. Red cell folate and plasma homocysteine in preterm infants // Neonatology.</w:t>
      </w:r>
      <w:r w:rsidRPr="00096867">
        <w:rPr>
          <w:spacing w:val="-57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2007.</w:t>
      </w:r>
      <w:r w:rsidRPr="00096867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92, №</w:t>
      </w:r>
      <w:r>
        <w:rPr>
          <w:spacing w:val="-1"/>
          <w:sz w:val="24"/>
        </w:rPr>
        <w:t xml:space="preserve"> </w:t>
      </w:r>
      <w:r>
        <w:rPr>
          <w:sz w:val="24"/>
        </w:rPr>
        <w:t>4. P. 264–268.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proofErr w:type="spellStart"/>
      <w:r w:rsidRPr="00096867">
        <w:rPr>
          <w:sz w:val="24"/>
          <w:lang w:val="en-US"/>
        </w:rPr>
        <w:t>Oncel</w:t>
      </w:r>
      <w:proofErr w:type="spellEnd"/>
      <w:r w:rsidRPr="00096867">
        <w:rPr>
          <w:sz w:val="24"/>
          <w:lang w:val="en-US"/>
        </w:rPr>
        <w:t xml:space="preserve"> M.Y. et al. Is folic acid supplementation really necessary in preterm infants ≤32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weeks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of gestation?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//</w:t>
      </w:r>
      <w:r w:rsidRPr="00096867">
        <w:rPr>
          <w:spacing w:val="-3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J.</w:t>
      </w:r>
      <w:r w:rsidRPr="00096867">
        <w:rPr>
          <w:spacing w:val="-4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Pediatr</w:t>
      </w:r>
      <w:proofErr w:type="spellEnd"/>
      <w:r w:rsidRPr="00096867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Gastroenterol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Nutr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2014.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58,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2. P. 188–192.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proofErr w:type="spellStart"/>
      <w:r w:rsidRPr="00096867">
        <w:rPr>
          <w:sz w:val="24"/>
          <w:lang w:val="en-US"/>
        </w:rPr>
        <w:t>Çakmak</w:t>
      </w:r>
      <w:proofErr w:type="spellEnd"/>
      <w:r w:rsidRPr="00096867">
        <w:rPr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Çelik</w:t>
      </w:r>
      <w:proofErr w:type="spellEnd"/>
      <w:r w:rsidRPr="00096867">
        <w:rPr>
          <w:sz w:val="24"/>
          <w:lang w:val="en-US"/>
        </w:rPr>
        <w:t xml:space="preserve"> F. et al. Assessment of different folic acid supplementation doses for low-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birth-weight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infants // Turk</w:t>
      </w:r>
      <w:r w:rsidRPr="00096867">
        <w:rPr>
          <w:spacing w:val="-1"/>
          <w:sz w:val="24"/>
          <w:lang w:val="en-US"/>
        </w:rPr>
        <w:t xml:space="preserve"> </w:t>
      </w:r>
      <w:proofErr w:type="spellStart"/>
      <w:r w:rsidRPr="00096867">
        <w:rPr>
          <w:sz w:val="24"/>
          <w:lang w:val="en-US"/>
        </w:rPr>
        <w:t>Pediatr</w:t>
      </w:r>
      <w:proofErr w:type="spellEnd"/>
      <w:r w:rsidRPr="00096867">
        <w:rPr>
          <w:sz w:val="24"/>
          <w:lang w:val="en-US"/>
        </w:rPr>
        <w:t>.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Ars.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2016.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51, №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210–216.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>
        <w:rPr>
          <w:sz w:val="24"/>
        </w:rPr>
        <w:t>Программа оптимизации вскармливания детей первого года жизни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Москва,ФГАУ</w:t>
      </w:r>
      <w:proofErr w:type="gramEnd"/>
      <w:r>
        <w:rPr>
          <w:sz w:val="24"/>
        </w:rPr>
        <w:t>«НМИЦздоровьядетей»МинздраваРоссии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z w:val="24"/>
        </w:rPr>
        <w:t>112.</w:t>
      </w:r>
    </w:p>
    <w:p w:rsidR="00377206" w:rsidRDefault="00096867" w:rsidP="006633F6">
      <w:pPr>
        <w:pStyle w:val="a4"/>
        <w:numPr>
          <w:ilvl w:val="0"/>
          <w:numId w:val="3"/>
        </w:numPr>
        <w:tabs>
          <w:tab w:val="left" w:pos="2343"/>
        </w:tabs>
        <w:spacing w:line="360" w:lineRule="auto"/>
        <w:ind w:left="0" w:right="2"/>
        <w:rPr>
          <w:sz w:val="24"/>
        </w:rPr>
      </w:pPr>
      <w:r w:rsidRPr="00096867">
        <w:rPr>
          <w:sz w:val="24"/>
          <w:lang w:val="en-US"/>
        </w:rPr>
        <w:t>Pasricha S.R. et al. Effect of daily iron supplementation on health in children aged 4-23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months: A systematic review and meta-analysis of </w:t>
      </w:r>
      <w:proofErr w:type="spellStart"/>
      <w:r w:rsidRPr="00096867">
        <w:rPr>
          <w:sz w:val="24"/>
          <w:lang w:val="en-US"/>
        </w:rPr>
        <w:t>randomised</w:t>
      </w:r>
      <w:proofErr w:type="spellEnd"/>
      <w:r w:rsidRPr="00096867">
        <w:rPr>
          <w:sz w:val="24"/>
          <w:lang w:val="en-US"/>
        </w:rPr>
        <w:t xml:space="preserve"> controlled trials // Lancet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Glob.</w:t>
      </w:r>
      <w:r w:rsidRPr="00096867">
        <w:rPr>
          <w:spacing w:val="-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>Heal.</w:t>
      </w:r>
      <w:r w:rsidRPr="00096867">
        <w:rPr>
          <w:spacing w:val="1"/>
          <w:sz w:val="24"/>
          <w:lang w:val="en-US"/>
        </w:rPr>
        <w:t xml:space="preserve"> </w:t>
      </w:r>
      <w:r w:rsidRPr="00096867">
        <w:rPr>
          <w:sz w:val="24"/>
          <w:lang w:val="en-US"/>
        </w:rPr>
        <w:t xml:space="preserve">2013.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2. P. e77–e86.</w:t>
      </w:r>
    </w:p>
    <w:p w:rsidR="00377206" w:rsidRDefault="00377206" w:rsidP="00DE2E79">
      <w:pPr>
        <w:spacing w:line="360" w:lineRule="auto"/>
        <w:jc w:val="both"/>
        <w:rPr>
          <w:sz w:val="24"/>
        </w:rPr>
        <w:sectPr w:rsidR="00377206" w:rsidSect="00DE2E79">
          <w:pgSz w:w="11910" w:h="16840"/>
          <w:pgMar w:top="1134" w:right="851" w:bottom="1134" w:left="1701" w:header="0" w:footer="779" w:gutter="0"/>
          <w:cols w:space="720"/>
        </w:sectPr>
      </w:pPr>
    </w:p>
    <w:p w:rsidR="006633F6" w:rsidRDefault="00096867" w:rsidP="006633F6">
      <w:pPr>
        <w:pStyle w:val="1"/>
        <w:spacing w:before="187" w:line="360" w:lineRule="auto"/>
        <w:ind w:left="0" w:right="2"/>
        <w:jc w:val="right"/>
        <w:rPr>
          <w:spacing w:val="1"/>
        </w:rPr>
      </w:pPr>
      <w:r>
        <w:lastRenderedPageBreak/>
        <w:t>Приложение</w:t>
      </w:r>
      <w:r>
        <w:rPr>
          <w:spacing w:val="1"/>
        </w:rPr>
        <w:t xml:space="preserve"> </w:t>
      </w:r>
      <w:r>
        <w:t>А1</w:t>
      </w:r>
      <w:r>
        <w:rPr>
          <w:spacing w:val="1"/>
        </w:rPr>
        <w:t xml:space="preserve"> </w:t>
      </w:r>
    </w:p>
    <w:p w:rsidR="006633F6" w:rsidRDefault="00096867" w:rsidP="006633F6">
      <w:pPr>
        <w:pStyle w:val="1"/>
        <w:spacing w:before="187" w:line="360" w:lineRule="auto"/>
        <w:ind w:left="0" w:right="2"/>
        <w:jc w:val="center"/>
        <w:rPr>
          <w:spacing w:val="1"/>
        </w:rPr>
      </w:pPr>
      <w:r>
        <w:t>Состав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</w:p>
    <w:p w:rsidR="00377206" w:rsidRDefault="00C6472B" w:rsidP="00AB28FF">
      <w:pPr>
        <w:pStyle w:val="a4"/>
        <w:numPr>
          <w:ilvl w:val="1"/>
          <w:numId w:val="3"/>
        </w:numPr>
        <w:tabs>
          <w:tab w:val="left" w:pos="1134"/>
        </w:tabs>
        <w:spacing w:line="360" w:lineRule="auto"/>
        <w:ind w:left="0" w:right="2" w:firstLine="709"/>
        <w:rPr>
          <w:sz w:val="24"/>
        </w:rPr>
      </w:pPr>
      <w:r>
        <w:rPr>
          <w:b/>
          <w:sz w:val="24"/>
        </w:rPr>
        <w:t>Паламарчук Виктор Михайлович</w:t>
      </w:r>
      <w:r w:rsidR="00096867">
        <w:rPr>
          <w:b/>
          <w:spacing w:val="1"/>
          <w:sz w:val="24"/>
        </w:rPr>
        <w:t xml:space="preserve"> </w:t>
      </w:r>
      <w:r w:rsidR="0076650B">
        <w:rPr>
          <w:b/>
          <w:sz w:val="24"/>
        </w:rPr>
        <w:t xml:space="preserve">– </w:t>
      </w:r>
      <w:r w:rsidR="0076650B">
        <w:rPr>
          <w:sz w:val="24"/>
        </w:rPr>
        <w:t>заведующий отделением реанимации и интенсивной терапии новорожденных и недоношенных детей, врач реаниматолог-анестезиолог.</w:t>
      </w:r>
    </w:p>
    <w:p w:rsidR="00377206" w:rsidRDefault="00C6472B" w:rsidP="00AB28FF">
      <w:pPr>
        <w:pStyle w:val="a4"/>
        <w:numPr>
          <w:ilvl w:val="1"/>
          <w:numId w:val="3"/>
        </w:numPr>
        <w:tabs>
          <w:tab w:val="left" w:pos="1134"/>
        </w:tabs>
        <w:spacing w:line="360" w:lineRule="auto"/>
        <w:ind w:left="0" w:right="2" w:firstLine="709"/>
      </w:pPr>
      <w:r>
        <w:rPr>
          <w:b/>
          <w:sz w:val="24"/>
        </w:rPr>
        <w:t>Пахомов Артем Михайлович</w:t>
      </w:r>
      <w:r w:rsidR="00096867">
        <w:rPr>
          <w:b/>
          <w:sz w:val="24"/>
        </w:rPr>
        <w:t>–</w:t>
      </w:r>
      <w:r w:rsidR="00096867">
        <w:rPr>
          <w:b/>
          <w:spacing w:val="1"/>
          <w:sz w:val="24"/>
        </w:rPr>
        <w:t xml:space="preserve"> </w:t>
      </w:r>
      <w:r w:rsidR="0076650B">
        <w:rPr>
          <w:sz w:val="24"/>
        </w:rPr>
        <w:t xml:space="preserve">реаниматолог-анестезиолог </w:t>
      </w:r>
      <w:proofErr w:type="spellStart"/>
      <w:r w:rsidR="0076650B">
        <w:rPr>
          <w:sz w:val="24"/>
        </w:rPr>
        <w:t>отделениея</w:t>
      </w:r>
      <w:proofErr w:type="spellEnd"/>
      <w:r w:rsidR="0076650B">
        <w:rPr>
          <w:sz w:val="24"/>
        </w:rPr>
        <w:t xml:space="preserve"> реанимации и интенсивной терапии новорожденных и недоношенных детей.</w:t>
      </w:r>
    </w:p>
    <w:p w:rsidR="00377206" w:rsidRDefault="00C6472B" w:rsidP="00AB28FF">
      <w:pPr>
        <w:pStyle w:val="a4"/>
        <w:numPr>
          <w:ilvl w:val="1"/>
          <w:numId w:val="3"/>
        </w:numPr>
        <w:tabs>
          <w:tab w:val="left" w:pos="1134"/>
        </w:tabs>
        <w:spacing w:line="360" w:lineRule="auto"/>
        <w:ind w:left="0" w:right="2" w:firstLine="709"/>
        <w:rPr>
          <w:sz w:val="24"/>
        </w:rPr>
      </w:pPr>
      <w:proofErr w:type="spellStart"/>
      <w:r>
        <w:rPr>
          <w:b/>
          <w:sz w:val="24"/>
        </w:rPr>
        <w:t>Славиогло</w:t>
      </w:r>
      <w:proofErr w:type="spellEnd"/>
      <w:r>
        <w:rPr>
          <w:b/>
          <w:sz w:val="24"/>
        </w:rPr>
        <w:t xml:space="preserve"> Юлия Павловна</w:t>
      </w:r>
      <w:r w:rsidR="00096867">
        <w:rPr>
          <w:b/>
          <w:sz w:val="24"/>
        </w:rPr>
        <w:t xml:space="preserve"> </w:t>
      </w:r>
      <w:r w:rsidR="0076650B">
        <w:rPr>
          <w:b/>
          <w:sz w:val="24"/>
        </w:rPr>
        <w:t>–</w:t>
      </w:r>
      <w:r w:rsidR="00096867">
        <w:rPr>
          <w:b/>
          <w:sz w:val="24"/>
        </w:rPr>
        <w:t xml:space="preserve"> </w:t>
      </w:r>
      <w:r w:rsidR="0076650B" w:rsidRPr="0076650B">
        <w:rPr>
          <w:sz w:val="24"/>
        </w:rPr>
        <w:t>врач неонатолог первого педиатрического отделения новорожденных и недоношенных детей</w:t>
      </w:r>
    </w:p>
    <w:p w:rsidR="00377206" w:rsidRPr="00C6472B" w:rsidRDefault="00C6472B" w:rsidP="00AB28FF">
      <w:pPr>
        <w:pStyle w:val="a4"/>
        <w:numPr>
          <w:ilvl w:val="1"/>
          <w:numId w:val="3"/>
        </w:numPr>
        <w:tabs>
          <w:tab w:val="left" w:pos="1134"/>
        </w:tabs>
        <w:spacing w:line="360" w:lineRule="auto"/>
        <w:ind w:left="0" w:right="2" w:firstLine="709"/>
        <w:rPr>
          <w:sz w:val="24"/>
        </w:rPr>
      </w:pPr>
      <w:r>
        <w:rPr>
          <w:b/>
          <w:sz w:val="24"/>
        </w:rPr>
        <w:t>Федоренко Карина Анатольевна</w:t>
      </w:r>
      <w:r w:rsidR="0076650B">
        <w:rPr>
          <w:b/>
          <w:sz w:val="24"/>
        </w:rPr>
        <w:t>-</w:t>
      </w:r>
      <w:r w:rsidR="0076650B" w:rsidRPr="0076650B">
        <w:rPr>
          <w:sz w:val="24"/>
        </w:rPr>
        <w:t xml:space="preserve"> врач неонатолог первого педиатрического отделения новорожденных и недоношенных детей</w:t>
      </w:r>
    </w:p>
    <w:p w:rsidR="00AB28FF" w:rsidRDefault="00AB28FF" w:rsidP="00AB28FF">
      <w:pPr>
        <w:shd w:val="clear" w:color="auto" w:fill="FFFFFF"/>
        <w:tabs>
          <w:tab w:val="left" w:pos="1134"/>
        </w:tabs>
        <w:spacing w:after="115"/>
        <w:ind w:firstLine="709"/>
        <w:rPr>
          <w:szCs w:val="24"/>
        </w:rPr>
      </w:pPr>
      <w:r w:rsidRPr="00AB28FF">
        <w:rPr>
          <w:b/>
          <w:bCs/>
          <w:szCs w:val="24"/>
        </w:rPr>
        <w:t>Конфликт интересов:</w:t>
      </w:r>
      <w:r w:rsidRPr="00BD46F2">
        <w:rPr>
          <w:szCs w:val="24"/>
        </w:rPr>
        <w:t xml:space="preserve"> </w:t>
      </w:r>
      <w:r>
        <w:rPr>
          <w:szCs w:val="24"/>
        </w:rPr>
        <w:t>у</w:t>
      </w:r>
      <w:r w:rsidR="006633F6" w:rsidRPr="00BD46F2">
        <w:rPr>
          <w:szCs w:val="24"/>
        </w:rPr>
        <w:t xml:space="preserve"> членов </w:t>
      </w:r>
      <w:r w:rsidR="006633F6">
        <w:rPr>
          <w:szCs w:val="24"/>
        </w:rPr>
        <w:t>рабочей</w:t>
      </w:r>
      <w:r w:rsidR="006633F6" w:rsidRPr="00BD46F2">
        <w:rPr>
          <w:szCs w:val="24"/>
        </w:rPr>
        <w:t xml:space="preserve"> группы отсутствует</w:t>
      </w:r>
      <w:r>
        <w:rPr>
          <w:szCs w:val="24"/>
        </w:rPr>
        <w:t>.</w:t>
      </w:r>
    </w:p>
    <w:p w:rsidR="00AB28FF" w:rsidRDefault="00AB28FF" w:rsidP="006633F6">
      <w:pPr>
        <w:shd w:val="clear" w:color="auto" w:fill="FFFFFF"/>
        <w:spacing w:after="115"/>
        <w:rPr>
          <w:szCs w:val="24"/>
        </w:rPr>
      </w:pPr>
    </w:p>
    <w:p w:rsidR="00AB28FF" w:rsidRDefault="00AB28FF" w:rsidP="006633F6">
      <w:pPr>
        <w:shd w:val="clear" w:color="auto" w:fill="FFFFFF"/>
        <w:spacing w:after="115"/>
        <w:rPr>
          <w:szCs w:val="24"/>
        </w:rPr>
      </w:pPr>
    </w:p>
    <w:p w:rsidR="00AB28FF" w:rsidRDefault="00AB28FF" w:rsidP="006633F6">
      <w:pPr>
        <w:shd w:val="clear" w:color="auto" w:fill="FFFFFF"/>
        <w:spacing w:after="115"/>
        <w:rPr>
          <w:szCs w:val="24"/>
        </w:rPr>
      </w:pPr>
    </w:p>
    <w:p w:rsidR="00AB28FF" w:rsidRPr="00AB28FF" w:rsidRDefault="00AB28FF" w:rsidP="00AB28FF">
      <w:pPr>
        <w:pStyle w:val="22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30" w:name="_Hlk91750350"/>
      <w:r w:rsidRPr="00AB28FF">
        <w:rPr>
          <w:rFonts w:ascii="Times New Roman" w:hAnsi="Times New Roman" w:cs="Times New Roman"/>
          <w:sz w:val="24"/>
          <w:szCs w:val="24"/>
          <w:lang w:val="ru-RU"/>
        </w:rPr>
        <w:t>Экспертизу проекта клинических рекомендаций провел</w:t>
      </w:r>
      <w:r w:rsidRPr="00AB28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B28FF">
        <w:rPr>
          <w:rFonts w:ascii="Times New Roman" w:hAnsi="Times New Roman" w:cs="Times New Roman"/>
          <w:sz w:val="24"/>
          <w:szCs w:val="24"/>
          <w:lang w:val="ru-RU"/>
        </w:rPr>
        <w:t xml:space="preserve">главный внештатный неонатолог Министерства здравоохранения Приднестровской Молдавской Республики, эксперт по клиническому направлению (специальности) «Неонатология» </w:t>
      </w:r>
      <w:proofErr w:type="spellStart"/>
      <w:r w:rsidRPr="00AB28F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Давидная</w:t>
      </w:r>
      <w:proofErr w:type="spellEnd"/>
      <w:r w:rsidRPr="00AB28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А.А. – </w:t>
      </w:r>
      <w:r w:rsidRPr="00AB28FF">
        <w:rPr>
          <w:rFonts w:ascii="Times New Roman" w:hAnsi="Times New Roman" w:cs="Times New Roman"/>
          <w:sz w:val="24"/>
          <w:szCs w:val="24"/>
          <w:lang w:val="ru-RU"/>
        </w:rPr>
        <w:t xml:space="preserve">врач высшей категории, заведующая отделением патологии </w:t>
      </w:r>
      <w:r w:rsidRPr="00AB28FF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новорожденных и недоношенных детей </w:t>
      </w:r>
      <w:r w:rsidRPr="00AB28FF">
        <w:rPr>
          <w:rFonts w:ascii="Times New Roman" w:hAnsi="Times New Roman" w:cs="Times New Roman"/>
          <w:sz w:val="24"/>
          <w:szCs w:val="24"/>
          <w:lang w:val="ru-RU"/>
        </w:rPr>
        <w:t xml:space="preserve">ГУ «Республиканский центр матери и ребенка» </w:t>
      </w:r>
    </w:p>
    <w:p w:rsidR="00AB28FF" w:rsidRPr="00AB28FF" w:rsidRDefault="00AB28FF" w:rsidP="00AB28FF">
      <w:pPr>
        <w:pStyle w:val="22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8FF">
        <w:rPr>
          <w:rFonts w:ascii="Times New Roman" w:hAnsi="Times New Roman"/>
          <w:b/>
          <w:bCs/>
          <w:sz w:val="24"/>
          <w:szCs w:val="24"/>
          <w:lang w:val="ru-RU"/>
        </w:rPr>
        <w:t>Конфликт интереса:</w:t>
      </w:r>
      <w:r w:rsidRPr="00AB28FF">
        <w:rPr>
          <w:rFonts w:ascii="Times New Roman" w:hAnsi="Times New Roman"/>
          <w:sz w:val="24"/>
          <w:szCs w:val="24"/>
          <w:lang w:val="ru-RU"/>
        </w:rPr>
        <w:t xml:space="preserve"> у члена экспертной группы отсутствует.</w:t>
      </w:r>
    </w:p>
    <w:bookmarkEnd w:id="30"/>
    <w:p w:rsidR="006633F6" w:rsidRPr="005314E9" w:rsidRDefault="006633F6" w:rsidP="006633F6">
      <w:pPr>
        <w:shd w:val="clear" w:color="auto" w:fill="FFFFFF"/>
        <w:spacing w:after="115"/>
        <w:rPr>
          <w:szCs w:val="24"/>
        </w:rPr>
      </w:pPr>
      <w:r w:rsidRPr="00BD46F2">
        <w:rPr>
          <w:szCs w:val="24"/>
        </w:rPr>
        <w:t xml:space="preserve"> </w:t>
      </w:r>
    </w:p>
    <w:p w:rsidR="00377206" w:rsidRDefault="00377206" w:rsidP="00DE2E79">
      <w:pPr>
        <w:sectPr w:rsidR="00377206" w:rsidSect="00DE2E79">
          <w:footerReference w:type="default" r:id="rId38"/>
          <w:pgSz w:w="11910" w:h="16840"/>
          <w:pgMar w:top="1134" w:right="851" w:bottom="1134" w:left="1701" w:header="0" w:footer="779" w:gutter="0"/>
          <w:cols w:space="720"/>
        </w:sectPr>
      </w:pPr>
    </w:p>
    <w:p w:rsidR="006633F6" w:rsidRPr="006633F6" w:rsidRDefault="006633F6" w:rsidP="006633F6">
      <w:pPr>
        <w:adjustRightInd w:val="0"/>
        <w:spacing w:line="360" w:lineRule="auto"/>
        <w:jc w:val="right"/>
        <w:rPr>
          <w:b/>
          <w:bCs/>
          <w:sz w:val="28"/>
          <w:szCs w:val="28"/>
        </w:rPr>
      </w:pPr>
      <w:bookmarkStart w:id="31" w:name="_bookmark25"/>
      <w:bookmarkStart w:id="32" w:name="_Hlk91251059"/>
      <w:bookmarkEnd w:id="31"/>
      <w:r w:rsidRPr="006633F6">
        <w:rPr>
          <w:b/>
          <w:bCs/>
          <w:sz w:val="28"/>
          <w:szCs w:val="28"/>
        </w:rPr>
        <w:lastRenderedPageBreak/>
        <w:t xml:space="preserve">Приложение А2 </w:t>
      </w:r>
    </w:p>
    <w:p w:rsidR="006633F6" w:rsidRPr="006633F6" w:rsidRDefault="006633F6" w:rsidP="006633F6">
      <w:pPr>
        <w:adjustRightInd w:val="0"/>
        <w:spacing w:line="360" w:lineRule="auto"/>
        <w:jc w:val="center"/>
        <w:rPr>
          <w:b/>
          <w:bCs/>
          <w:color w:val="000000"/>
          <w:kern w:val="1"/>
          <w:sz w:val="28"/>
          <w:szCs w:val="28"/>
          <w:lang w:eastAsia="ar-SA"/>
        </w:rPr>
      </w:pPr>
      <w:r w:rsidRPr="006633F6">
        <w:rPr>
          <w:b/>
          <w:bCs/>
          <w:color w:val="000000"/>
          <w:kern w:val="1"/>
          <w:sz w:val="28"/>
          <w:szCs w:val="28"/>
          <w:lang w:eastAsia="ar-SA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 инструкции по применению</w:t>
      </w:r>
    </w:p>
    <w:p w:rsidR="006633F6" w:rsidRPr="006633F6" w:rsidRDefault="006633F6" w:rsidP="006633F6">
      <w:pPr>
        <w:adjustRightInd w:val="0"/>
        <w:spacing w:line="360" w:lineRule="auto"/>
        <w:jc w:val="center"/>
        <w:rPr>
          <w:b/>
          <w:bCs/>
          <w:color w:val="000000"/>
          <w:kern w:val="1"/>
          <w:sz w:val="28"/>
          <w:szCs w:val="28"/>
          <w:lang w:eastAsia="ar-SA"/>
        </w:rPr>
      </w:pPr>
      <w:r w:rsidRPr="006633F6">
        <w:rPr>
          <w:b/>
          <w:bCs/>
          <w:color w:val="000000"/>
          <w:kern w:val="1"/>
          <w:sz w:val="28"/>
          <w:szCs w:val="28"/>
          <w:lang w:eastAsia="ar-SA"/>
        </w:rPr>
        <w:t>лекарственного препарата</w:t>
      </w:r>
    </w:p>
    <w:bookmarkEnd w:id="32"/>
    <w:p w:rsidR="006633F6" w:rsidRPr="006633F6" w:rsidRDefault="006633F6" w:rsidP="006633F6">
      <w:pPr>
        <w:spacing w:line="360" w:lineRule="auto"/>
        <w:ind w:firstLine="720"/>
        <w:jc w:val="both"/>
        <w:rPr>
          <w:sz w:val="24"/>
          <w:szCs w:val="24"/>
        </w:rPr>
      </w:pPr>
      <w:r w:rsidRPr="006633F6">
        <w:rPr>
          <w:sz w:val="24"/>
          <w:szCs w:val="24"/>
        </w:rPr>
        <w:t>В основу настоящих клинических рекомендаций положены клинические рекомендации всероссийской общественной организации «Ассоциация неонатологов», адаптированные экспертной группой ведущих специалистов неонатологов Приднестровской Молдавской Республики.</w:t>
      </w:r>
    </w:p>
    <w:p w:rsidR="006633F6" w:rsidRPr="006633F6" w:rsidRDefault="006633F6" w:rsidP="006633F6">
      <w:pPr>
        <w:suppressAutoHyphens/>
        <w:spacing w:line="360" w:lineRule="auto"/>
        <w:ind w:firstLine="708"/>
        <w:jc w:val="both"/>
        <w:rPr>
          <w:kern w:val="1"/>
          <w:sz w:val="24"/>
          <w:szCs w:val="24"/>
          <w:lang w:eastAsia="ar-SA"/>
        </w:rPr>
      </w:pPr>
      <w:r w:rsidRPr="006633F6">
        <w:rPr>
          <w:kern w:val="1"/>
          <w:sz w:val="24"/>
          <w:szCs w:val="24"/>
          <w:lang w:eastAsia="ar-SA"/>
        </w:rPr>
        <w:t>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направления. Виды и объемы медицинской помощи населению Приднестровской Молдавской Республики, в соответствии с данными клиническими рекомендациями, могут быть обеспечены за счет средств и в пределах лимитов финансирования, предусмотренных законами о республиканском бюджете, при наличии источников финансирования, а также других поступлений, не запрещенных действующим законодательством Приднестровской Молдавской Республики. Объем диагностических и лечебных мероприятий для конкретного пациента определяет лечащий врач, в соответствии с требованиями к объему исследований при определенных заболеваниях, состояниях, с учетом возможностей лечебно-профилактической организации по предоставлению определенных видов исследований и лечения.</w:t>
      </w:r>
    </w:p>
    <w:p w:rsidR="006633F6" w:rsidRPr="006633F6" w:rsidRDefault="006633F6" w:rsidP="006633F6">
      <w:pPr>
        <w:spacing w:line="360" w:lineRule="auto"/>
        <w:jc w:val="both"/>
        <w:rPr>
          <w:sz w:val="24"/>
          <w:szCs w:val="24"/>
        </w:rPr>
      </w:pPr>
      <w:r w:rsidRPr="006633F6">
        <w:rPr>
          <w:sz w:val="24"/>
          <w:szCs w:val="24"/>
        </w:rPr>
        <w:t>Механизм обновления клинических рекомендаций предусматривает их систематическую актуализацию – не реже чем один раз в пять лет или при появлении новой информации о тактике ведения пациентов с данным заболеванием, но не чаще 1 раза в 6 месяцев. Решение об обновлении принимает МЗ ПМР</w:t>
      </w:r>
      <w:r w:rsidRPr="006633F6">
        <w:rPr>
          <w:color w:val="FF0000"/>
          <w:sz w:val="24"/>
          <w:szCs w:val="24"/>
        </w:rPr>
        <w:t xml:space="preserve"> </w:t>
      </w:r>
      <w:r w:rsidRPr="006633F6">
        <w:rPr>
          <w:sz w:val="24"/>
          <w:szCs w:val="24"/>
        </w:rPr>
        <w:t>на основе предложений, представленных медицинскими некоммерческими профессиональными организациями. Сформированные предложения должны учитывать результаты комплексной оценки лекарственных препаратов, медицинских изделий, а также результаты клинической апробации.</w:t>
      </w:r>
    </w:p>
    <w:p w:rsidR="006633F6" w:rsidRPr="006633F6" w:rsidRDefault="006633F6" w:rsidP="006633F6">
      <w:pPr>
        <w:keepNext/>
        <w:suppressAutoHyphens/>
        <w:spacing w:line="360" w:lineRule="auto"/>
        <w:jc w:val="both"/>
        <w:outlineLvl w:val="0"/>
        <w:rPr>
          <w:bCs/>
          <w:kern w:val="1"/>
          <w:sz w:val="24"/>
          <w:szCs w:val="24"/>
          <w:lang w:eastAsia="ar-SA"/>
        </w:rPr>
      </w:pPr>
      <w:r w:rsidRPr="006633F6">
        <w:rPr>
          <w:bCs/>
          <w:kern w:val="1"/>
          <w:sz w:val="24"/>
          <w:szCs w:val="24"/>
          <w:lang w:eastAsia="ar-SA"/>
        </w:rPr>
        <w:t xml:space="preserve">Рекомендации к схемам применения и дозам лекарственных препаратов, прописаны в тексте данных клинических рекомендаций. </w:t>
      </w:r>
    </w:p>
    <w:p w:rsidR="006633F6" w:rsidRDefault="006633F6" w:rsidP="006633F6">
      <w:pPr>
        <w:spacing w:line="360" w:lineRule="auto"/>
        <w:jc w:val="both"/>
        <w:rPr>
          <w:b/>
          <w:sz w:val="24"/>
          <w:szCs w:val="24"/>
        </w:rPr>
      </w:pPr>
    </w:p>
    <w:p w:rsidR="006633F6" w:rsidRDefault="006633F6" w:rsidP="006633F6">
      <w:pPr>
        <w:spacing w:line="360" w:lineRule="auto"/>
        <w:jc w:val="both"/>
        <w:rPr>
          <w:b/>
          <w:sz w:val="24"/>
          <w:szCs w:val="24"/>
        </w:rPr>
      </w:pPr>
    </w:p>
    <w:p w:rsidR="006633F6" w:rsidRPr="006633F6" w:rsidRDefault="006633F6" w:rsidP="006633F6">
      <w:pPr>
        <w:spacing w:line="360" w:lineRule="auto"/>
        <w:jc w:val="both"/>
        <w:rPr>
          <w:b/>
          <w:sz w:val="24"/>
          <w:szCs w:val="24"/>
        </w:rPr>
      </w:pPr>
    </w:p>
    <w:p w:rsidR="006633F6" w:rsidRPr="006633F6" w:rsidRDefault="006633F6" w:rsidP="006633F6">
      <w:pPr>
        <w:spacing w:line="360" w:lineRule="auto"/>
        <w:jc w:val="both"/>
        <w:rPr>
          <w:b/>
          <w:sz w:val="24"/>
          <w:szCs w:val="24"/>
        </w:rPr>
      </w:pPr>
    </w:p>
    <w:p w:rsidR="00377206" w:rsidRDefault="00377206" w:rsidP="00DE2E79">
      <w:pPr>
        <w:spacing w:line="360" w:lineRule="auto"/>
        <w:sectPr w:rsidR="00377206" w:rsidSect="00DE2E79">
          <w:pgSz w:w="11910" w:h="16840"/>
          <w:pgMar w:top="1134" w:right="851" w:bottom="1134" w:left="1701" w:header="0" w:footer="779" w:gutter="0"/>
          <w:cols w:space="720"/>
        </w:sectPr>
      </w:pPr>
    </w:p>
    <w:p w:rsidR="002F0303" w:rsidRDefault="00096867" w:rsidP="002F0303">
      <w:pPr>
        <w:pStyle w:val="1"/>
        <w:ind w:left="0"/>
        <w:jc w:val="right"/>
        <w:rPr>
          <w:spacing w:val="-4"/>
        </w:rPr>
      </w:pPr>
      <w:bookmarkStart w:id="33" w:name="_bookmark26"/>
      <w:bookmarkEnd w:id="33"/>
      <w:r>
        <w:rPr>
          <w:noProof/>
          <w:lang w:eastAsia="ru-RU"/>
        </w:rPr>
        <w:lastRenderedPageBreak/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3848861</wp:posOffset>
            </wp:positionH>
            <wp:positionV relativeFrom="paragraph">
              <wp:posOffset>916054</wp:posOffset>
            </wp:positionV>
            <wp:extent cx="76200" cy="238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8FF">
        <w:pict>
          <v:shape id="_x0000_s1063" style="position:absolute;left:0;text-align:left;margin-left:270.65pt;margin-top:603.05pt;width:6pt;height:27.8pt;z-index:15731712;mso-position-horizontal-relative:page;mso-position-vertical-relative:page" coordorigin="5413,12061" coordsize="120,556" o:spt="100" adj="0,,0" path="m5457,12497r-44,1l5476,12616r47,-99l5458,12517r-1,-20xm5488,12496r-31,1l5458,12517r31,-1l5488,12496xm5533,12495r-45,1l5489,12516r-31,1l5523,12517r10,-22xm5477,12061r-31,1l5457,12497r31,-1l5477,12061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34" w:name="_bookmark27"/>
      <w:bookmarkEnd w:id="34"/>
      <w:r>
        <w:t>Приложение</w:t>
      </w:r>
      <w:r>
        <w:rPr>
          <w:spacing w:val="-3"/>
        </w:rPr>
        <w:t xml:space="preserve"> </w:t>
      </w:r>
      <w:r>
        <w:t>Б</w:t>
      </w:r>
      <w:r>
        <w:rPr>
          <w:spacing w:val="-4"/>
        </w:rPr>
        <w:t xml:space="preserve"> </w:t>
      </w:r>
    </w:p>
    <w:p w:rsidR="00377206" w:rsidRDefault="00096867" w:rsidP="002F0303">
      <w:pPr>
        <w:pStyle w:val="1"/>
        <w:ind w:left="0"/>
        <w:jc w:val="center"/>
      </w:pPr>
      <w:r>
        <w:t>Алгоритмы</w:t>
      </w:r>
      <w:r>
        <w:rPr>
          <w:spacing w:val="-2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врача</w:t>
      </w:r>
    </w:p>
    <w:p w:rsidR="00377206" w:rsidRDefault="00AB28FF" w:rsidP="00DE2E79">
      <w:pPr>
        <w:pStyle w:val="a3"/>
        <w:spacing w:before="10"/>
        <w:ind w:left="0"/>
        <w:jc w:val="left"/>
        <w:rPr>
          <w:b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92.15pt;margin-top:16.2pt;width:398.3pt;height:35.2pt;z-index:-15727616;mso-wrap-distance-left:0;mso-wrap-distance-right:0;mso-position-horizontal-relative:page" filled="f" strokeweight=".96pt">
            <v:textbox inset="0,0,0,0">
              <w:txbxContent>
                <w:p w:rsidR="00AB28FF" w:rsidRDefault="00AB28FF">
                  <w:pPr>
                    <w:pStyle w:val="a3"/>
                    <w:spacing w:before="5"/>
                    <w:ind w:left="0"/>
                    <w:jc w:val="left"/>
                    <w:rPr>
                      <w:b/>
                      <w:sz w:val="19"/>
                    </w:rPr>
                  </w:pPr>
                </w:p>
                <w:p w:rsidR="00AB28FF" w:rsidRDefault="00AB28FF">
                  <w:pPr>
                    <w:ind w:left="530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Недоношенный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ребенок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возрасте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3-10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недель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жизни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подозрением на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анемию</w:t>
                  </w:r>
                </w:p>
              </w:txbxContent>
            </v:textbox>
            <w10:wrap type="topAndBottom" anchorx="page"/>
          </v:shape>
        </w:pict>
      </w:r>
    </w:p>
    <w:p w:rsidR="00377206" w:rsidRDefault="00AB28FF" w:rsidP="00DE2E79">
      <w:pPr>
        <w:pStyle w:val="a3"/>
        <w:spacing w:before="1"/>
        <w:ind w:left="0"/>
        <w:jc w:val="left"/>
        <w:rPr>
          <w:b/>
          <w:sz w:val="25"/>
        </w:rPr>
      </w:pPr>
      <w:r>
        <w:pict>
          <v:group id="_x0000_s1031" style="position:absolute;margin-left:13.9pt;margin-top:56pt;width:556.7pt;height:446.2pt;z-index:-15727104;mso-wrap-distance-left:0;mso-wrap-distance-right:0;mso-position-horizontal-relative:page" coordorigin="38,1394" coordsize="11374,8924">
            <v:shape id="_x0000_s1061" style="position:absolute;left:3364;top:2145;width:7335;height:1704" coordorigin="3365,2145" coordsize="7335,1704" path="m3365,2997l7032,2145r3667,852l7032,3849,3365,2997xe" filled="f" strokeweight=".9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6985;top:1881;width:120;height:346">
              <v:imagedata r:id="rId40" o:title=""/>
            </v:shape>
            <v:rect id="_x0000_s1059" style="position:absolute;left:9000;top:3623;width:2403;height:1232" stroked="f"/>
            <v:shape id="_x0000_s1058" style="position:absolute;left:10640;top:3020;width:120;height:600" coordorigin="10640,3020" coordsize="120,600" o:spt="100" adj="0,,0" path="m10685,3500r-45,l10700,3620r50,-100l10685,3520r,-20xm10716,3020r-31,l10685,3520r31,l10716,3020xm10760,3500r-44,l10716,3520r34,l10760,3500xe" fillcolor="black" stroked="f">
              <v:stroke joinstyle="round"/>
              <v:formulas/>
              <v:path arrowok="t" o:connecttype="segments"/>
            </v:shape>
            <v:rect id="_x0000_s1057" style="position:absolute;left:48;top:3614;width:5775;height:862" stroked="f"/>
            <v:shape id="_x0000_s1056" style="position:absolute;left:3313;top:3020;width:120;height:495" coordorigin="3313,3020" coordsize="120,495" o:spt="100" adj="0,,0" path="m3358,3395r-45,l3373,3515r50,-100l3358,3415r,-20xm3389,3020r-31,l3358,3415r31,l3389,3020xm3433,3395r-44,l3389,3415r34,l3433,3395xe" fillcolor="black" stroked="f">
              <v:stroke joinstyle="round"/>
              <v:formulas/>
              <v:path arrowok="t" o:connecttype="segments"/>
            </v:shape>
            <v:shape id="_x0000_s1055" style="position:absolute;left:1965;top:4958;width:7052;height:1680" coordorigin="1966,4958" coordsize="7052,1680" path="m1966,5798l5491,4958r3526,840l5491,6638,1966,5798xe" filled="f" strokeweight=".96pt">
              <v:path arrowok="t"/>
            </v:shape>
            <v:shape id="_x0000_s1054" style="position:absolute;left:938;top:6395;width:9802;height:1848" coordorigin="938,6396" coordsize="9802,1848" o:spt="100" adj="0,,0" path="m3235,6396r-2297,l938,7089r2297,l3235,6396xm10740,6518r-3029,l7711,8244r3029,l10740,6518xe" stroked="f">
              <v:stroke joinstyle="round"/>
              <v:formulas/>
              <v:path arrowok="t" o:connecttype="segments"/>
            </v:shape>
            <v:shape id="_x0000_s1053" style="position:absolute;left:8958;top:5736;width:120;height:765" coordorigin="8958,5737" coordsize="120,765" o:spt="100" adj="0,,0" path="m9002,6382r-44,l9018,6502r50,-100l9002,6402r,-20xm9034,5737r-32,l9002,6402r32,l9034,5737xm9078,6382r-44,l9034,6402r34,l9078,6382xe" fillcolor="black" stroked="f">
              <v:stroke joinstyle="round"/>
              <v:formulas/>
              <v:path arrowok="t" o:connecttype="segments"/>
            </v:shape>
            <v:shape id="_x0000_s1052" type="#_x0000_t75" style="position:absolute;left:2043;top:7088;width:120;height:315">
              <v:imagedata r:id="rId41" o:title=""/>
            </v:shape>
            <v:shape id="_x0000_s1051" style="position:absolute;left:1918;top:5777;width:120;height:572" coordorigin="1919,5777" coordsize="120,572" o:spt="100" adj="0,,0" path="m1963,6229r-44,1l1982,6349r46,-100l1964,6249r-1,-20xm1994,6228r-31,1l1964,6249r31,-1l1994,6228xm2039,6227r-45,1l1995,6248r-31,1l2028,6249r11,-22xm1982,5777r-31,1l1963,6229r31,-1l1982,5777xe" fillcolor="black" stroked="f">
              <v:stroke joinstyle="round"/>
              <v:formulas/>
              <v:path arrowok="t" o:connecttype="segments"/>
            </v:shape>
            <v:rect id="_x0000_s1050" style="position:absolute;left:4185;top:7329;width:2523;height:1409" filled="f" strokeweight=".96pt"/>
            <v:shape id="_x0000_s1049" type="#_x0000_t75" style="position:absolute;left:5427;top:4536;width:120;height:364">
              <v:imagedata r:id="rId42" o:title=""/>
            </v:shape>
            <v:shape id="_x0000_s1048" style="position:absolute;left:3380;top:8190;width:2084;height:1137" coordorigin="3380,8191" coordsize="2084,1137" o:spt="100" adj="0,,0" path="m4188,8252r-40,-20l4066,8191r,41l3380,8232r,40l4066,8272r,41l4148,8272r40,-20xm5464,9208r-44,-1l5432,8696r-31,l5388,9207r-44,-1l5401,9327r53,-100l5464,9208xe" fillcolor="black" stroked="f">
              <v:stroke joinstyle="round"/>
              <v:formulas/>
              <v:path arrowok="t" o:connecttype="segments"/>
            </v:shape>
            <v:shape id="_x0000_s1047" type="#_x0000_t202" style="position:absolute;left:4340;top:7462;width:836;height:451" filled="f" stroked="f">
              <v:textbox inset="0,0,0,0">
                <w:txbxContent>
                  <w:p w:rsidR="00AB28FF" w:rsidRDefault="00AB28FF">
                    <w:pPr>
                      <w:ind w:right="5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Контроль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кальция,</w:t>
                    </w:r>
                  </w:p>
                </w:txbxContent>
              </v:textbox>
            </v:shape>
            <v:shape id="_x0000_s1046" type="#_x0000_t202" style="position:absolute;left:5959;top:7462;width:613;height:451" filled="f" stroked="f">
              <v:textbox inset="0,0,0,0">
                <w:txbxContent>
                  <w:p w:rsidR="00AB28FF" w:rsidRDefault="00AB28FF">
                    <w:pPr>
                      <w:ind w:left="57" w:hanging="5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уровня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калия,</w:t>
                    </w:r>
                  </w:p>
                </w:txbxContent>
              </v:textbox>
            </v:shape>
            <v:shape id="_x0000_s1045" type="#_x0000_t202" style="position:absolute;left:4340;top:7923;width:2234;height:684" filled="f" stroked="f">
              <v:textbox inset="0,0,0,0">
                <w:txbxContent>
                  <w:p w:rsidR="00AB28FF" w:rsidRDefault="00AB28FF">
                    <w:pPr>
                      <w:spacing w:line="242" w:lineRule="auto"/>
                      <w:ind w:right="18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показателей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КОС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крови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во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время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после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гемотрансфузии</w:t>
                    </w:r>
                  </w:p>
                </w:txbxContent>
              </v:textbox>
            </v:shape>
            <v:shape id="_x0000_s1044" type="#_x0000_t202" style="position:absolute;left:2962;top:3007;width:209;height:221" filled="f" stroked="f">
              <v:textbox inset="0,0,0,0">
                <w:txbxContent>
                  <w:p w:rsidR="00AB28FF" w:rsidRDefault="00AB28FF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</w:t>
                    </w:r>
                  </w:p>
                </w:txbxContent>
              </v:textbox>
            </v:shape>
            <v:shape id="_x0000_s1043" type="#_x0000_t202" style="position:absolute;left:5420;top:2656;width:3240;height:679" filled="f" stroked="f">
              <v:textbox inset="0,0,0,0">
                <w:txbxContent>
                  <w:p w:rsidR="00AB28FF" w:rsidRDefault="00AB28FF">
                    <w:pPr>
                      <w:spacing w:line="221" w:lineRule="exact"/>
                      <w:ind w:right="1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Уровень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гемоглобина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менее 2</w:t>
                    </w:r>
                  </w:p>
                  <w:p w:rsidR="00AB28FF" w:rsidRDefault="00AB28FF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стандартных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отклонений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для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данного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постнатального возраста</w:t>
                    </w:r>
                  </w:p>
                </w:txbxContent>
              </v:textbox>
            </v:shape>
            <v:shape id="_x0000_s1042" type="#_x0000_t202" style="position:absolute;left:10972;top:3194;width:302;height:221" filled="f" stroked="f">
              <v:textbox inset="0,0,0,0">
                <w:txbxContent>
                  <w:p w:rsidR="00AB28FF" w:rsidRDefault="00AB28FF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нет</w:t>
                    </w:r>
                  </w:p>
                </w:txbxContent>
              </v:textbox>
            </v:shape>
            <v:shape id="_x0000_s1041" type="#_x0000_t202" style="position:absolute;left:1454;top:5729;width:209;height:221" filled="f" stroked="f">
              <v:textbox inset="0,0,0,0">
                <w:txbxContent>
                  <w:p w:rsidR="00AB28FF" w:rsidRDefault="00AB28FF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</w:t>
                    </w:r>
                  </w:p>
                </w:txbxContent>
              </v:textbox>
            </v:shape>
            <v:shape id="_x0000_s1040" type="#_x0000_t202" style="position:absolute;left:4289;top:5463;width:2423;height:682" filled="f" stroked="f">
              <v:textbox inset="0,0,0,0">
                <w:txbxContent>
                  <w:p w:rsidR="00AB28FF" w:rsidRDefault="00AB28FF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Уровень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гемоглобина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менее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рекомендуемых значений,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требующих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коррекции</w:t>
                    </w:r>
                  </w:p>
                </w:txbxContent>
              </v:textbox>
            </v:shape>
            <v:shape id="_x0000_s1039" type="#_x0000_t202" style="position:absolute;left:9230;top:5842;width:302;height:221" filled="f" stroked="f">
              <v:textbox inset="0,0,0,0">
                <w:txbxContent>
                  <w:p w:rsidR="00AB28FF" w:rsidRDefault="00AB28FF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нет</w:t>
                    </w:r>
                  </w:p>
                </w:txbxContent>
              </v:textbox>
            </v:shape>
            <v:shape id="_x0000_s1038" type="#_x0000_t202" style="position:absolute;left:3549;top:9306;width:3848;height:1001" filled="f" strokeweight=".96pt">
              <v:textbox inset="0,0,0,0">
                <w:txbxContent>
                  <w:p w:rsidR="00AB28FF" w:rsidRDefault="00AB28FF">
                    <w:pPr>
                      <w:spacing w:before="141" w:line="242" w:lineRule="auto"/>
                      <w:ind w:left="145" w:right="145"/>
                      <w:jc w:val="both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Контроль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общего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(клинического)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анализа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крови и мочи после трансфузии (не ранее,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чем через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часа)</w:t>
                    </w:r>
                  </w:p>
                </w:txbxContent>
              </v:textbox>
            </v:shape>
            <v:shape id="_x0000_s1037" type="#_x0000_t202" style="position:absolute;left:540;top:7403;width:2832;height:1320" filled="f" strokeweight=".96pt">
              <v:textbox inset="0,0,0,0">
                <w:txbxContent>
                  <w:p w:rsidR="00AB28FF" w:rsidRDefault="00AB28FF">
                    <w:pPr>
                      <w:tabs>
                        <w:tab w:val="left" w:pos="1199"/>
                        <w:tab w:val="left" w:pos="1556"/>
                        <w:tab w:val="left" w:pos="2179"/>
                      </w:tabs>
                      <w:spacing w:before="69" w:line="242" w:lineRule="auto"/>
                      <w:ind w:left="144" w:right="14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Проведение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мониторирования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жизненно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важных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функций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во</w:t>
                    </w:r>
                    <w:r>
                      <w:rPr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время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минимум</w:t>
                    </w:r>
                    <w:r>
                      <w:rPr>
                        <w:sz w:val="20"/>
                      </w:rPr>
                      <w:tab/>
                      <w:t>2</w:t>
                    </w:r>
                    <w:r>
                      <w:rPr>
                        <w:sz w:val="20"/>
                      </w:rPr>
                      <w:tab/>
                      <w:t>часа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"/>
                        <w:sz w:val="20"/>
                      </w:rPr>
                      <w:t>после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гемотрансфузии</w:t>
                    </w:r>
                  </w:p>
                </w:txbxContent>
              </v:textbox>
            </v:shape>
            <v:shape id="_x0000_s1036" type="#_x0000_t202" style="position:absolute;left:7711;top:6518;width:3029;height:1726" filled="f" strokeweight=".96pt">
              <v:textbox inset="0,0,0,0">
                <w:txbxContent>
                  <w:p w:rsidR="00AB28FF" w:rsidRDefault="00AB28FF">
                    <w:pPr>
                      <w:spacing w:before="66"/>
                      <w:ind w:left="145" w:right="14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Наблюдение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условиях ПИТ,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ОРИТН,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ОПНиНД</w:t>
                    </w:r>
                  </w:p>
                  <w:p w:rsidR="00AB28FF" w:rsidRDefault="00AB28FF">
                    <w:pPr>
                      <w:spacing w:before="1"/>
                      <w:ind w:left="145" w:right="138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Назначение препаратов железа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недель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жизни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(ОНМТ,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ЭНМТ);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эпоэтин,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фолиевая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кислота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витамин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показаниям</w:t>
                    </w:r>
                  </w:p>
                </w:txbxContent>
              </v:textbox>
            </v:shape>
            <v:shape id="_x0000_s1035" type="#_x0000_t202" style="position:absolute;left:938;top:6395;width:2297;height:694" filled="f" strokeweight=".96pt">
              <v:textbox inset="0,0,0,0">
                <w:txbxContent>
                  <w:p w:rsidR="00AB28FF" w:rsidRDefault="00AB28FF">
                    <w:pPr>
                      <w:spacing w:before="100" w:line="247" w:lineRule="auto"/>
                      <w:ind w:left="449" w:right="445" w:firstLine="2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Показана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гемотрансфузия</w:t>
                    </w:r>
                  </w:p>
                </w:txbxContent>
              </v:textbox>
            </v:shape>
            <v:shape id="_x0000_s1034" type="#_x0000_t202" style="position:absolute;left:9000;top:3623;width:2403;height:1232" filled="f" strokeweight=".96pt">
              <v:textbox inset="0,0,0,0">
                <w:txbxContent>
                  <w:p w:rsidR="00AB28FF" w:rsidRDefault="00AB28FF">
                    <w:pPr>
                      <w:spacing w:before="140" w:line="242" w:lineRule="auto"/>
                      <w:ind w:left="145" w:right="14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Рутинное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наблюдение,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назначение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препаратов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железа с 2 недель жизни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(ОНМТ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ЭНМТ)</w:t>
                    </w:r>
                  </w:p>
                </w:txbxContent>
              </v:textbox>
            </v:shape>
            <v:shape id="_x0000_s1033" type="#_x0000_t202" style="position:absolute;left:48;top:3614;width:5775;height:862" filled="f" strokeweight=".96pt">
              <v:textbox inset="0,0,0,0">
                <w:txbxContent>
                  <w:p w:rsidR="00AB28FF" w:rsidRDefault="00AB28FF">
                    <w:pPr>
                      <w:spacing w:before="106"/>
                      <w:ind w:left="256" w:right="260" w:firstLine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Диагностирована анемия. Проведение НСГ, УЗИ брюшной полости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для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исключения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возможного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источника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кровопотери.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Исследование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КОС,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газов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крови, уровня глюкозы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(при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показаниях)</w:t>
                    </w:r>
                  </w:p>
                </w:txbxContent>
              </v:textbox>
            </v:shape>
            <v:shape id="_x0000_s1032" type="#_x0000_t202" style="position:absolute;left:1845;top:1403;width:7920;height:464" filled="f" strokeweight=".96pt">
              <v:textbox inset="0,0,0,0">
                <w:txbxContent>
                  <w:p w:rsidR="00AB28FF" w:rsidRDefault="00AB28FF">
                    <w:pPr>
                      <w:spacing w:before="109"/>
                      <w:ind w:left="1271" w:right="127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Выполнение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общего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(клинического)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анализа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крови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(венозной)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7206" w:rsidRDefault="00377206" w:rsidP="00DE2E79">
      <w:pPr>
        <w:pStyle w:val="a3"/>
        <w:ind w:left="0"/>
        <w:jc w:val="left"/>
        <w:rPr>
          <w:b/>
          <w:sz w:val="20"/>
        </w:rPr>
      </w:pPr>
    </w:p>
    <w:p w:rsidR="00377206" w:rsidRDefault="00AB28FF" w:rsidP="00DE2E79">
      <w:pPr>
        <w:pStyle w:val="a3"/>
        <w:spacing w:before="5"/>
        <w:ind w:left="0"/>
        <w:jc w:val="left"/>
        <w:rPr>
          <w:b/>
          <w:sz w:val="22"/>
        </w:rPr>
      </w:pPr>
      <w:r>
        <w:pict>
          <v:group id="_x0000_s1026" style="position:absolute;margin-left:54.1pt;margin-top:14.85pt;width:485.4pt;height:138.15pt;z-index:-15726592;mso-wrap-distance-left:0;mso-wrap-distance-right:0;mso-position-horizontal-relative:page" coordorigin="1082,297" coordsize="9708,2763">
            <v:rect id="_x0000_s1030" style="position:absolute;left:1365;top:1754;width:9015;height:1296" filled="f" strokeweight=".96pt"/>
            <v:shape id="_x0000_s1029" style="position:absolute;left:5446;top:1462;width:120;height:510" coordorigin="5447,1463" coordsize="120,510" o:spt="100" adj="0,,0" path="m5491,1853r-44,l5507,1973r50,-100l5491,1873r,-20xm5522,1463r-31,l5491,1873r31,l5522,1463xm5567,1853r-45,l5522,1873r35,l5567,1853xe" fillcolor="black" stroked="f">
              <v:stroke joinstyle="round"/>
              <v:formulas/>
              <v:path arrowok="t" o:connecttype="segments"/>
            </v:shape>
            <v:shape id="_x0000_s1028" type="#_x0000_t202" style="position:absolute;left:1356;top:1462;width:9034;height:1598" filled="f" stroked="f">
              <v:textbox inset="0,0,0,0">
                <w:txbxContent>
                  <w:p w:rsidR="00AB28FF" w:rsidRDefault="00AB28FF">
                    <w:pPr>
                      <w:rPr>
                        <w:b/>
                        <w:sz w:val="24"/>
                      </w:rPr>
                    </w:pPr>
                  </w:p>
                  <w:p w:rsidR="00AB28FF" w:rsidRDefault="00AB28FF">
                    <w:pPr>
                      <w:spacing w:before="153"/>
                      <w:ind w:left="252" w:firstLine="962"/>
                    </w:pPr>
                    <w:r>
                      <w:t>Диспансерное наблюдение педиатром в течение первого года жизни с учетом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высокого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риска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развития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анемии.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Контроль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клинического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анализа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крови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биохимических</w:t>
                    </w:r>
                  </w:p>
                  <w:p w:rsidR="00AB28FF" w:rsidRDefault="00AB28FF">
                    <w:pPr>
                      <w:ind w:left="480" w:right="480"/>
                      <w:jc w:val="center"/>
                    </w:pPr>
                    <w:r>
                      <w:t>показателей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(сывороточное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железо,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ферритин)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зависимости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от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уровня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гемоглобина.</w:t>
                    </w:r>
                  </w:p>
                  <w:p w:rsidR="00AB28FF" w:rsidRDefault="00AB28FF">
                    <w:pPr>
                      <w:spacing w:before="9"/>
                      <w:ind w:left="480" w:right="478"/>
                      <w:jc w:val="center"/>
                    </w:pPr>
                    <w:r>
                      <w:t>Дотация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железа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показаниям.</w:t>
                    </w:r>
                  </w:p>
                </w:txbxContent>
              </v:textbox>
            </v:shape>
            <v:shape id="_x0000_s1027" type="#_x0000_t202" style="position:absolute;left:1092;top:307;width:9689;height:1126" filled="f" strokeweight=".96pt">
              <v:textbox inset="0,0,0,0">
                <w:txbxContent>
                  <w:p w:rsidR="00AB28FF" w:rsidRDefault="00AB28FF">
                    <w:pPr>
                      <w:spacing w:before="67"/>
                      <w:ind w:left="146" w:right="140"/>
                      <w:jc w:val="both"/>
                      <w:rPr>
                        <w:sz w:val="24"/>
                      </w:rPr>
                    </w:pPr>
                    <w:r>
                      <w:rPr>
                        <w:sz w:val="20"/>
                      </w:rPr>
                      <w:t>Дальнейшее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наблюдение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условиях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ПИТ,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ОРИТН,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ОПНиНД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(в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зависимости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тяжести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состояния).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Назначение препаратов железа с 2 недель жизни (ОНМТ, ЭНМТ). Препараты эритропоэтина, витамина Е 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фолиевой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кислоты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индивидуальным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показаниям.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При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стабильном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состоянии,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нормализации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лабораторных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показателей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отсутствии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противопоказаний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 выписке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выписка домой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7206" w:rsidRDefault="00377206" w:rsidP="00DE2E79">
      <w:pPr>
        <w:sectPr w:rsidR="00377206" w:rsidSect="00DE2E79">
          <w:pgSz w:w="11910" w:h="16840"/>
          <w:pgMar w:top="1134" w:right="851" w:bottom="1134" w:left="1701" w:header="0" w:footer="779" w:gutter="0"/>
          <w:cols w:space="720"/>
        </w:sectPr>
      </w:pPr>
    </w:p>
    <w:p w:rsidR="002F0303" w:rsidRDefault="00096867" w:rsidP="002F0303">
      <w:pPr>
        <w:pStyle w:val="1"/>
        <w:ind w:left="0"/>
        <w:jc w:val="right"/>
        <w:rPr>
          <w:spacing w:val="-2"/>
        </w:rPr>
      </w:pPr>
      <w:bookmarkStart w:id="35" w:name="_bookmark28"/>
      <w:bookmarkEnd w:id="35"/>
      <w:r>
        <w:lastRenderedPageBreak/>
        <w:t>Приложение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</w:p>
    <w:p w:rsidR="00377206" w:rsidRDefault="00096867" w:rsidP="002F0303">
      <w:pPr>
        <w:pStyle w:val="1"/>
        <w:ind w:left="0"/>
        <w:jc w:val="center"/>
      </w:pPr>
      <w:r>
        <w:t>Информация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пациента</w:t>
      </w:r>
    </w:p>
    <w:p w:rsidR="00377206" w:rsidRDefault="00096867" w:rsidP="002F0303">
      <w:pPr>
        <w:pStyle w:val="a3"/>
        <w:spacing w:before="160" w:line="360" w:lineRule="auto"/>
        <w:ind w:left="0" w:firstLine="709"/>
      </w:pPr>
      <w:r>
        <w:t>Анемия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недоношенных</w:t>
      </w:r>
      <w:r>
        <w:rPr>
          <w:spacing w:val="1"/>
        </w:rPr>
        <w:t xml:space="preserve"> </w:t>
      </w:r>
      <w:r>
        <w:t>новорожденных.</w:t>
      </w:r>
      <w:r>
        <w:rPr>
          <w:spacing w:val="1"/>
        </w:rPr>
        <w:t xml:space="preserve"> </w:t>
      </w:r>
      <w:r>
        <w:t>Анемия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значительным уменьшением количества гемоглобина в крови ребёнка, а также количества</w:t>
      </w:r>
      <w:r>
        <w:rPr>
          <w:spacing w:val="1"/>
        </w:rPr>
        <w:t xml:space="preserve"> </w:t>
      </w:r>
      <w:r>
        <w:t>красных</w:t>
      </w:r>
      <w:r>
        <w:rPr>
          <w:spacing w:val="1"/>
        </w:rPr>
        <w:t xml:space="preserve"> </w:t>
      </w:r>
      <w:r>
        <w:t>кровяных</w:t>
      </w:r>
      <w:r>
        <w:rPr>
          <w:spacing w:val="1"/>
        </w:rPr>
        <w:t xml:space="preserve"> </w:t>
      </w:r>
      <w:r>
        <w:t>телец</w:t>
      </w:r>
      <w:r>
        <w:rPr>
          <w:spacing w:val="1"/>
        </w:rPr>
        <w:t xml:space="preserve"> </w:t>
      </w:r>
      <w:r>
        <w:t>– эритроцитов. При этом страдает</w:t>
      </w:r>
      <w:r>
        <w:rPr>
          <w:spacing w:val="1"/>
        </w:rPr>
        <w:t xml:space="preserve"> </w:t>
      </w:r>
      <w:r>
        <w:t>основная функция клеток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тканям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анемии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кислородное голодание органов и систем малыша, что может привести к необратимым</w:t>
      </w:r>
      <w:r>
        <w:rPr>
          <w:spacing w:val="1"/>
        </w:rPr>
        <w:t xml:space="preserve"> </w:t>
      </w:r>
      <w:r>
        <w:t>последствиям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здоровье.</w:t>
      </w:r>
      <w:r>
        <w:rPr>
          <w:spacing w:val="-9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анемии</w:t>
      </w:r>
      <w:r>
        <w:rPr>
          <w:spacing w:val="-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ребёнка</w:t>
      </w:r>
      <w:r>
        <w:rPr>
          <w:spacing w:val="-11"/>
        </w:rPr>
        <w:t xml:space="preserve"> </w:t>
      </w:r>
      <w:r>
        <w:t>предшествует</w:t>
      </w:r>
      <w:r>
        <w:rPr>
          <w:spacing w:val="-8"/>
        </w:rPr>
        <w:t xml:space="preserve"> </w:t>
      </w:r>
      <w:r>
        <w:t>анемия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матери</w:t>
      </w:r>
      <w:r>
        <w:rPr>
          <w:spacing w:val="-9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беременности,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поздний</w:t>
      </w:r>
      <w:r>
        <w:rPr>
          <w:spacing w:val="1"/>
        </w:rPr>
        <w:t xml:space="preserve"> </w:t>
      </w:r>
      <w:r>
        <w:t>токсикоз,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преждевременное</w:t>
      </w:r>
      <w:r>
        <w:rPr>
          <w:spacing w:val="-10"/>
        </w:rPr>
        <w:t xml:space="preserve"> </w:t>
      </w:r>
      <w:r>
        <w:t>рождение</w:t>
      </w:r>
      <w:r>
        <w:rPr>
          <w:spacing w:val="-9"/>
        </w:rPr>
        <w:t xml:space="preserve"> </w:t>
      </w:r>
      <w:r>
        <w:t>ребёнка,</w:t>
      </w:r>
      <w:r>
        <w:rPr>
          <w:spacing w:val="-8"/>
        </w:rPr>
        <w:t xml:space="preserve"> </w:t>
      </w:r>
      <w:r>
        <w:t>многоплодная</w:t>
      </w:r>
      <w:r>
        <w:rPr>
          <w:spacing w:val="-8"/>
        </w:rPr>
        <w:t xml:space="preserve"> </w:t>
      </w:r>
      <w:r>
        <w:t>беременность,</w:t>
      </w:r>
      <w:r>
        <w:rPr>
          <w:spacing w:val="-8"/>
        </w:rPr>
        <w:t xml:space="preserve"> </w:t>
      </w:r>
      <w:r>
        <w:t>рождение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малой</w:t>
      </w:r>
      <w:r>
        <w:rPr>
          <w:spacing w:val="-57"/>
        </w:rPr>
        <w:t xml:space="preserve"> </w:t>
      </w:r>
      <w:r>
        <w:t>массой тела. Частое развитие анемии можно объяснить низким запасом железа, меньшей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эритроцитов,</w:t>
      </w:r>
      <w:r>
        <w:rPr>
          <w:spacing w:val="1"/>
        </w:rPr>
        <w:t xml:space="preserve"> </w:t>
      </w:r>
      <w:r>
        <w:t>незрелостью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кроветворения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недоношенного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</w:t>
      </w:r>
      <w:r>
        <w:rPr>
          <w:spacing w:val="-57"/>
        </w:rPr>
        <w:t xml:space="preserve"> </w:t>
      </w:r>
      <w:r>
        <w:t>патологическим факторам, и не могут за быстрое время восстанавливать гемоглобин и</w:t>
      </w:r>
      <w:r>
        <w:rPr>
          <w:spacing w:val="1"/>
        </w:rPr>
        <w:t xml:space="preserve"> </w:t>
      </w:r>
      <w:r>
        <w:t>эритроциты крови. В таких случаях у новорожденных развивается так называемая ранняя</w:t>
      </w:r>
      <w:r>
        <w:rPr>
          <w:spacing w:val="1"/>
        </w:rPr>
        <w:t xml:space="preserve"> </w:t>
      </w:r>
      <w:r>
        <w:t>анемия</w:t>
      </w:r>
      <w:r>
        <w:rPr>
          <w:spacing w:val="1"/>
        </w:rPr>
        <w:t xml:space="preserve"> </w:t>
      </w:r>
      <w:r>
        <w:t>недоношенных.</w:t>
      </w:r>
      <w:r>
        <w:rPr>
          <w:spacing w:val="1"/>
        </w:rPr>
        <w:t xml:space="preserve"> </w:t>
      </w:r>
      <w:r>
        <w:t>Анемия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сопутствовать</w:t>
      </w:r>
      <w:r>
        <w:rPr>
          <w:spacing w:val="1"/>
        </w:rPr>
        <w:t xml:space="preserve"> </w:t>
      </w:r>
      <w:r>
        <w:t>заболеваниям</w:t>
      </w:r>
      <w:r>
        <w:rPr>
          <w:spacing w:val="1"/>
        </w:rPr>
        <w:t xml:space="preserve"> </w:t>
      </w:r>
      <w:r>
        <w:t>почек,</w:t>
      </w:r>
      <w:r>
        <w:rPr>
          <w:spacing w:val="1"/>
        </w:rPr>
        <w:t xml:space="preserve"> </w:t>
      </w:r>
      <w:r>
        <w:t>печени,</w:t>
      </w:r>
      <w:r>
        <w:rPr>
          <w:spacing w:val="-57"/>
        </w:rPr>
        <w:t xml:space="preserve"> </w:t>
      </w:r>
      <w:r>
        <w:t>пищеварительного</w:t>
      </w:r>
      <w:r>
        <w:rPr>
          <w:spacing w:val="1"/>
        </w:rPr>
        <w:t xml:space="preserve"> </w:t>
      </w:r>
      <w:r>
        <w:t>тракта,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иммунитета,</w:t>
      </w:r>
      <w:r>
        <w:rPr>
          <w:spacing w:val="1"/>
        </w:rPr>
        <w:t xml:space="preserve"> </w:t>
      </w:r>
      <w:r>
        <w:t>кровопотере,</w:t>
      </w:r>
      <w:r>
        <w:rPr>
          <w:spacing w:val="1"/>
        </w:rPr>
        <w:t xml:space="preserve"> </w:t>
      </w:r>
      <w:r>
        <w:t>инфекционным</w:t>
      </w:r>
      <w:r>
        <w:rPr>
          <w:spacing w:val="-57"/>
        </w:rPr>
        <w:t xml:space="preserve"> </w:t>
      </w:r>
      <w:r>
        <w:t>заболеваниям. Как видно, анемия может развиться вследствие различных заболеваний или</w:t>
      </w:r>
      <w:r>
        <w:rPr>
          <w:spacing w:val="-57"/>
        </w:rPr>
        <w:t xml:space="preserve"> </w:t>
      </w:r>
      <w:r>
        <w:t>патологических состояний ребёнка. В результате анемии у ребёнка развивается общая</w:t>
      </w:r>
      <w:r>
        <w:rPr>
          <w:spacing w:val="1"/>
        </w:rPr>
        <w:t xml:space="preserve"> </w:t>
      </w:r>
      <w:r>
        <w:t>гипоксия, т.е. недостаточное поступление кислорода к органам и тканям, в том числе к</w:t>
      </w:r>
      <w:r>
        <w:rPr>
          <w:spacing w:val="1"/>
        </w:rPr>
        <w:t xml:space="preserve"> </w:t>
      </w:r>
      <w:r>
        <w:t>головному мозгу, что может привести к серьёзным последствиям для здоровья малыша.</w:t>
      </w:r>
      <w:r>
        <w:rPr>
          <w:spacing w:val="1"/>
        </w:rPr>
        <w:t xml:space="preserve"> </w:t>
      </w:r>
      <w:r>
        <w:t>Анемия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бледные</w:t>
      </w:r>
      <w:r>
        <w:rPr>
          <w:spacing w:val="1"/>
        </w:rPr>
        <w:t xml:space="preserve"> </w:t>
      </w:r>
      <w:r>
        <w:t>кожные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слизистые</w:t>
      </w:r>
      <w:r>
        <w:rPr>
          <w:spacing w:val="1"/>
        </w:rPr>
        <w:t xml:space="preserve"> </w:t>
      </w:r>
      <w:r>
        <w:t>оболочки, одышка, тахикардия, дети могут плохо прибавлять в весе. Новорожденные с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анемией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реанимации</w:t>
      </w:r>
      <w:r>
        <w:rPr>
          <w:spacing w:val="1"/>
        </w:rPr>
        <w:t xml:space="preserve"> </w:t>
      </w:r>
      <w:r>
        <w:t>новорожденных,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респираторной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proofErr w:type="spellStart"/>
      <w:r>
        <w:t>кардиотонической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терапии.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диагностики</w:t>
      </w:r>
      <w:r>
        <w:rPr>
          <w:spacing w:val="-11"/>
        </w:rPr>
        <w:t xml:space="preserve"> </w:t>
      </w:r>
      <w:r>
        <w:rPr>
          <w:spacing w:val="-1"/>
        </w:rPr>
        <w:t>анемии</w:t>
      </w:r>
      <w:r>
        <w:rPr>
          <w:spacing w:val="-11"/>
        </w:rPr>
        <w:t xml:space="preserve"> </w:t>
      </w:r>
      <w:r>
        <w:rPr>
          <w:spacing w:val="-1"/>
        </w:rPr>
        <w:t>у</w:t>
      </w:r>
      <w:r>
        <w:rPr>
          <w:spacing w:val="-20"/>
        </w:rPr>
        <w:t xml:space="preserve"> </w:t>
      </w:r>
      <w:r>
        <w:t>ребёнка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2"/>
        </w:rPr>
        <w:t xml:space="preserve"> </w:t>
      </w:r>
      <w:r>
        <w:t>причин,</w:t>
      </w:r>
      <w:r>
        <w:rPr>
          <w:spacing w:val="-12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вызвавших,</w:t>
      </w:r>
      <w:r>
        <w:rPr>
          <w:spacing w:val="-12"/>
        </w:rPr>
        <w:t xml:space="preserve"> </w:t>
      </w:r>
      <w:r>
        <w:t>проводят</w:t>
      </w:r>
      <w:r>
        <w:rPr>
          <w:spacing w:val="-58"/>
        </w:rPr>
        <w:t xml:space="preserve"> </w:t>
      </w:r>
      <w:r>
        <w:t>развёрнутое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малыша,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Лечение</w:t>
      </w:r>
      <w:r>
        <w:rPr>
          <w:spacing w:val="-14"/>
        </w:rPr>
        <w:t xml:space="preserve"> </w:t>
      </w:r>
      <w:r>
        <w:t>анемии</w:t>
      </w:r>
      <w:r>
        <w:rPr>
          <w:spacing w:val="-12"/>
        </w:rPr>
        <w:t xml:space="preserve"> </w:t>
      </w:r>
      <w:r>
        <w:t>полностью</w:t>
      </w:r>
      <w:r>
        <w:rPr>
          <w:spacing w:val="-14"/>
        </w:rPr>
        <w:t xml:space="preserve"> </w:t>
      </w:r>
      <w:r>
        <w:t>зависит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заболевания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вызвавших</w:t>
      </w:r>
      <w:r>
        <w:rPr>
          <w:spacing w:val="-13"/>
        </w:rPr>
        <w:t xml:space="preserve"> </w:t>
      </w:r>
      <w:r>
        <w:t>анемию</w:t>
      </w:r>
      <w:r>
        <w:rPr>
          <w:spacing w:val="-12"/>
        </w:rPr>
        <w:t xml:space="preserve"> </w:t>
      </w:r>
      <w:r>
        <w:t>причин.</w:t>
      </w:r>
      <w:r>
        <w:rPr>
          <w:spacing w:val="-58"/>
        </w:rPr>
        <w:t xml:space="preserve"> </w:t>
      </w:r>
      <w:r>
        <w:t>Препараты для лечения анемии рекомендует врач, в зависимости от степени анемии у</w:t>
      </w:r>
      <w:r>
        <w:rPr>
          <w:spacing w:val="1"/>
        </w:rPr>
        <w:t xml:space="preserve"> </w:t>
      </w:r>
      <w:r>
        <w:t>ребёнка и её формы. Могут быть назначены препараты рекомбинантного человеческого</w:t>
      </w:r>
      <w:r>
        <w:rPr>
          <w:spacing w:val="1"/>
        </w:rPr>
        <w:t xml:space="preserve"> </w:t>
      </w:r>
      <w:r>
        <w:t>эритропоэтина,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препараты</w:t>
      </w:r>
      <w:r>
        <w:rPr>
          <w:spacing w:val="-14"/>
        </w:rPr>
        <w:t xml:space="preserve"> </w:t>
      </w:r>
      <w:r>
        <w:t>железа.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тяжелой</w:t>
      </w:r>
      <w:r>
        <w:rPr>
          <w:spacing w:val="-13"/>
        </w:rPr>
        <w:t xml:space="preserve"> </w:t>
      </w:r>
      <w:r>
        <w:t>анемии</w:t>
      </w:r>
      <w:r>
        <w:rPr>
          <w:spacing w:val="-14"/>
        </w:rPr>
        <w:t xml:space="preserve"> </w:t>
      </w:r>
      <w:r>
        <w:t>детям</w:t>
      </w:r>
      <w:r>
        <w:rPr>
          <w:spacing w:val="-13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потребоваться</w:t>
      </w:r>
      <w:r>
        <w:rPr>
          <w:spacing w:val="-58"/>
        </w:rPr>
        <w:t xml:space="preserve"> </w:t>
      </w:r>
      <w:r>
        <w:t>переливание</w:t>
      </w:r>
      <w:r>
        <w:rPr>
          <w:spacing w:val="1"/>
        </w:rPr>
        <w:t xml:space="preserve"> </w:t>
      </w:r>
      <w:proofErr w:type="spellStart"/>
      <w:r>
        <w:t>эритроцитсодержащих</w:t>
      </w:r>
      <w:proofErr w:type="spellEnd"/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Пренатальной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анемии</w:t>
      </w:r>
      <w:r>
        <w:rPr>
          <w:spacing w:val="-10"/>
        </w:rPr>
        <w:t xml:space="preserve"> </w:t>
      </w:r>
      <w:r>
        <w:t>служит</w:t>
      </w:r>
      <w:r>
        <w:rPr>
          <w:spacing w:val="-10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течением</w:t>
      </w:r>
      <w:r>
        <w:rPr>
          <w:spacing w:val="-11"/>
        </w:rPr>
        <w:t xml:space="preserve"> </w:t>
      </w:r>
      <w:r>
        <w:t>беременности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правильное</w:t>
      </w:r>
      <w:r>
        <w:rPr>
          <w:spacing w:val="-12"/>
        </w:rPr>
        <w:t xml:space="preserve"> </w:t>
      </w:r>
      <w:r>
        <w:t>питание</w:t>
      </w:r>
      <w:r>
        <w:rPr>
          <w:spacing w:val="-12"/>
        </w:rPr>
        <w:t xml:space="preserve"> </w:t>
      </w:r>
      <w:r>
        <w:t>матери.</w:t>
      </w:r>
      <w:r>
        <w:rPr>
          <w:spacing w:val="-10"/>
        </w:rPr>
        <w:t xml:space="preserve"> </w:t>
      </w:r>
      <w:r>
        <w:t>Поэтому</w:t>
      </w:r>
      <w:r>
        <w:rPr>
          <w:spacing w:val="-58"/>
        </w:rPr>
        <w:t xml:space="preserve"> </w:t>
      </w:r>
      <w:r>
        <w:t>будущая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богатыми</w:t>
      </w:r>
      <w:r>
        <w:rPr>
          <w:spacing w:val="1"/>
        </w:rPr>
        <w:t xml:space="preserve"> </w:t>
      </w:r>
      <w:r>
        <w:t>железом,</w:t>
      </w:r>
      <w:r>
        <w:rPr>
          <w:spacing w:val="1"/>
        </w:rPr>
        <w:t xml:space="preserve"> </w:t>
      </w:r>
      <w:r>
        <w:t>витаминами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минералами.</w:t>
      </w:r>
      <w:r>
        <w:rPr>
          <w:spacing w:val="25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второй</w:t>
      </w:r>
      <w:r>
        <w:rPr>
          <w:spacing w:val="26"/>
        </w:rPr>
        <w:t xml:space="preserve"> </w:t>
      </w:r>
      <w:r>
        <w:t>половины</w:t>
      </w:r>
      <w:r>
        <w:rPr>
          <w:spacing w:val="26"/>
        </w:rPr>
        <w:t xml:space="preserve"> </w:t>
      </w:r>
      <w:r>
        <w:lastRenderedPageBreak/>
        <w:t>беременности</w:t>
      </w:r>
      <w:r>
        <w:rPr>
          <w:spacing w:val="27"/>
        </w:rPr>
        <w:t xml:space="preserve"> </w:t>
      </w:r>
      <w:r>
        <w:t>стоит</w:t>
      </w:r>
      <w:r>
        <w:rPr>
          <w:spacing w:val="27"/>
        </w:rPr>
        <w:t xml:space="preserve"> </w:t>
      </w:r>
      <w:r>
        <w:t>обсудить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врачом</w:t>
      </w:r>
      <w:r w:rsidR="002F0303"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железа,</w:t>
      </w:r>
      <w:r>
        <w:rPr>
          <w:spacing w:val="1"/>
        </w:rPr>
        <w:t xml:space="preserve"> </w:t>
      </w:r>
      <w:r>
        <w:t>особенно,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беременность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многоплодная.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анемии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новорожденного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«сцеживание»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отсроченное</w:t>
      </w:r>
      <w:r>
        <w:rPr>
          <w:spacing w:val="1"/>
        </w:rPr>
        <w:t xml:space="preserve"> </w:t>
      </w:r>
      <w:r>
        <w:t>пережатие</w:t>
      </w:r>
      <w:r>
        <w:rPr>
          <w:spacing w:val="1"/>
        </w:rPr>
        <w:t xml:space="preserve"> </w:t>
      </w:r>
      <w:r>
        <w:t>пуповины.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организация правильного кормления новорожденных, налаживания режима дня. Наиболее</w:t>
      </w:r>
      <w:r>
        <w:rPr>
          <w:spacing w:val="-57"/>
        </w:rPr>
        <w:t xml:space="preserve"> </w:t>
      </w:r>
      <w:r>
        <w:t>легкоусвояемое железо содержится в грудном молоке. Недоношенные дети находятся в</w:t>
      </w:r>
      <w:r>
        <w:rPr>
          <w:spacing w:val="1"/>
        </w:rPr>
        <w:t xml:space="preserve"> </w:t>
      </w:r>
      <w:r>
        <w:t xml:space="preserve">группе повышенного риска развития </w:t>
      </w:r>
      <w:proofErr w:type="spellStart"/>
      <w:r>
        <w:t>железодефицита</w:t>
      </w:r>
      <w:proofErr w:type="spellEnd"/>
      <w:r>
        <w:t>. Поэтому им рекомендован прием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гемоглобина,</w:t>
      </w:r>
      <w:r>
        <w:rPr>
          <w:spacing w:val="1"/>
        </w:rPr>
        <w:t xml:space="preserve"> </w:t>
      </w:r>
      <w:r>
        <w:t>железа,</w:t>
      </w:r>
      <w:r>
        <w:rPr>
          <w:spacing w:val="1"/>
        </w:rPr>
        <w:t xml:space="preserve"> </w:t>
      </w:r>
      <w:r>
        <w:t>ферритина,</w:t>
      </w:r>
      <w:r>
        <w:rPr>
          <w:spacing w:val="1"/>
        </w:rPr>
        <w:t xml:space="preserve"> </w:t>
      </w:r>
      <w:r>
        <w:t>трансферрина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оптимальной</w:t>
      </w:r>
      <w:r>
        <w:rPr>
          <w:spacing w:val="-1"/>
        </w:rPr>
        <w:t xml:space="preserve"> </w:t>
      </w:r>
      <w:r>
        <w:t>дозы</w:t>
      </w:r>
      <w:r>
        <w:rPr>
          <w:spacing w:val="-1"/>
        </w:rPr>
        <w:t xml:space="preserve"> </w:t>
      </w:r>
      <w:r>
        <w:t>препаратов железа с</w:t>
      </w:r>
      <w:r>
        <w:rPr>
          <w:spacing w:val="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врача.</w:t>
      </w:r>
    </w:p>
    <w:p w:rsidR="00377206" w:rsidRDefault="00096867" w:rsidP="00DE2E79">
      <w:pPr>
        <w:pStyle w:val="a3"/>
        <w:spacing w:before="3" w:line="360" w:lineRule="auto"/>
        <w:ind w:left="0" w:right="443"/>
      </w:pPr>
      <w:r>
        <w:t>Недоношенным</w:t>
      </w:r>
      <w:r>
        <w:rPr>
          <w:spacing w:val="-12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много</w:t>
      </w:r>
      <w:r>
        <w:rPr>
          <w:spacing w:val="-10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лечение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восстановление.</w:t>
      </w:r>
      <w:r>
        <w:rPr>
          <w:spacing w:val="-11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важно</w:t>
      </w:r>
      <w:r>
        <w:rPr>
          <w:spacing w:val="-58"/>
        </w:rPr>
        <w:t xml:space="preserve"> </w:t>
      </w:r>
      <w:r>
        <w:t>сохранять позитивный настрой и поддерживать грудное вскармливание – эти два фактора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успеха.</w:t>
      </w:r>
    </w:p>
    <w:p w:rsidR="00377206" w:rsidRDefault="00377206" w:rsidP="00DE2E79">
      <w:pPr>
        <w:spacing w:line="360" w:lineRule="auto"/>
        <w:sectPr w:rsidR="00377206" w:rsidSect="00DE2E79">
          <w:pgSz w:w="11910" w:h="16840"/>
          <w:pgMar w:top="1134" w:right="851" w:bottom="1134" w:left="1701" w:header="0" w:footer="779" w:gutter="0"/>
          <w:cols w:space="720"/>
        </w:sectPr>
      </w:pPr>
    </w:p>
    <w:p w:rsidR="002F0303" w:rsidRDefault="00096867" w:rsidP="002F0303">
      <w:pPr>
        <w:pStyle w:val="1"/>
        <w:spacing w:before="72" w:line="360" w:lineRule="auto"/>
        <w:ind w:left="0" w:right="2"/>
        <w:jc w:val="right"/>
      </w:pPr>
      <w:bookmarkStart w:id="36" w:name="_bookmark29"/>
      <w:bookmarkEnd w:id="36"/>
      <w:r>
        <w:lastRenderedPageBreak/>
        <w:t xml:space="preserve">Приложение Г </w:t>
      </w:r>
    </w:p>
    <w:p w:rsidR="00377206" w:rsidRDefault="00096867" w:rsidP="002F0303">
      <w:pPr>
        <w:pStyle w:val="1"/>
        <w:spacing w:before="72" w:line="360" w:lineRule="auto"/>
        <w:ind w:left="0" w:right="2"/>
        <w:jc w:val="center"/>
      </w:pPr>
      <w:r>
        <w:t>Шкалы оценки, вопросники и другие оценочные</w:t>
      </w:r>
      <w:r>
        <w:rPr>
          <w:spacing w:val="-67"/>
        </w:rPr>
        <w:t xml:space="preserve"> </w:t>
      </w:r>
      <w:r>
        <w:t>инструменты состояния пациента, приведенные в клинических</w:t>
      </w:r>
      <w:r>
        <w:rPr>
          <w:spacing w:val="1"/>
        </w:rPr>
        <w:t xml:space="preserve"> </w:t>
      </w:r>
      <w:r>
        <w:t>рекомендациях</w:t>
      </w:r>
    </w:p>
    <w:p w:rsidR="002F0303" w:rsidRDefault="006633F6" w:rsidP="002F0303">
      <w:pPr>
        <w:pStyle w:val="a3"/>
        <w:spacing w:after="6" w:line="360" w:lineRule="auto"/>
        <w:ind w:left="0" w:right="2"/>
        <w:jc w:val="right"/>
        <w:rPr>
          <w:b/>
        </w:rPr>
      </w:pPr>
      <w:r>
        <w:rPr>
          <w:b/>
        </w:rPr>
        <w:t>Таблица 1</w:t>
      </w:r>
      <w:r w:rsidR="002F0303">
        <w:rPr>
          <w:b/>
        </w:rPr>
        <w:t xml:space="preserve"> </w:t>
      </w:r>
    </w:p>
    <w:p w:rsidR="006633F6" w:rsidRDefault="006633F6" w:rsidP="002F0303">
      <w:pPr>
        <w:pStyle w:val="a3"/>
        <w:spacing w:after="6" w:line="360" w:lineRule="auto"/>
        <w:ind w:left="0" w:right="449"/>
        <w:jc w:val="center"/>
      </w:pPr>
      <w:r>
        <w:t>Шкала оценки уровней достоверности доказательств (УДД)для методов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(диагностических</w:t>
      </w:r>
      <w:r>
        <w:rPr>
          <w:spacing w:val="2"/>
        </w:rPr>
        <w:t xml:space="preserve"> </w:t>
      </w:r>
      <w:r>
        <w:t>вмешательств)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8548"/>
      </w:tblGrid>
      <w:tr w:rsidR="006633F6" w:rsidTr="002F0303">
        <w:trPr>
          <w:trHeight w:val="316"/>
        </w:trPr>
        <w:tc>
          <w:tcPr>
            <w:tcW w:w="799" w:type="dxa"/>
          </w:tcPr>
          <w:p w:rsidR="006633F6" w:rsidRDefault="006633F6" w:rsidP="00E33695">
            <w:pPr>
              <w:pStyle w:val="TableParagraph"/>
              <w:spacing w:line="275" w:lineRule="exact"/>
              <w:ind w:left="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УДД</w:t>
            </w:r>
          </w:p>
        </w:tc>
        <w:tc>
          <w:tcPr>
            <w:tcW w:w="8548" w:type="dxa"/>
          </w:tcPr>
          <w:p w:rsidR="006633F6" w:rsidRDefault="006633F6" w:rsidP="00E33695">
            <w:pPr>
              <w:pStyle w:val="TableParagraph"/>
              <w:spacing w:line="275" w:lineRule="exact"/>
              <w:ind w:left="0" w:right="3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Расшифровка</w:t>
            </w:r>
          </w:p>
        </w:tc>
      </w:tr>
      <w:tr w:rsidR="006633F6" w:rsidTr="002F0303">
        <w:trPr>
          <w:trHeight w:val="952"/>
        </w:trPr>
        <w:tc>
          <w:tcPr>
            <w:tcW w:w="799" w:type="dxa"/>
          </w:tcPr>
          <w:p w:rsidR="006633F6" w:rsidRDefault="006633F6" w:rsidP="00E33695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8" w:type="dxa"/>
          </w:tcPr>
          <w:p w:rsidR="006633F6" w:rsidRDefault="006633F6" w:rsidP="00E33695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обзоры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референсным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633F6" w:rsidRDefault="006633F6" w:rsidP="00E33695">
            <w:pPr>
              <w:pStyle w:val="TableParagraph"/>
              <w:tabs>
                <w:tab w:val="left" w:pos="2067"/>
                <w:tab w:val="left" w:pos="2856"/>
                <w:tab w:val="left" w:pos="5165"/>
                <w:tab w:val="left" w:pos="6700"/>
                <w:tab w:val="left" w:pos="8326"/>
              </w:tabs>
              <w:spacing w:before="9" w:line="31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z w:val="24"/>
              </w:rPr>
              <w:tab/>
              <w:t>обзор</w:t>
            </w:r>
            <w:r>
              <w:rPr>
                <w:sz w:val="24"/>
              </w:rPr>
              <w:tab/>
              <w:t>рандомизированных</w:t>
            </w:r>
            <w:r>
              <w:rPr>
                <w:sz w:val="24"/>
              </w:rPr>
              <w:tab/>
              <w:t>клинических</w:t>
            </w:r>
            <w:r>
              <w:rPr>
                <w:sz w:val="24"/>
              </w:rPr>
              <w:tab/>
              <w:t>исследований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мета-анализа</w:t>
            </w:r>
          </w:p>
        </w:tc>
      </w:tr>
      <w:tr w:rsidR="006633F6" w:rsidTr="002F0303">
        <w:trPr>
          <w:trHeight w:val="1269"/>
        </w:trPr>
        <w:tc>
          <w:tcPr>
            <w:tcW w:w="799" w:type="dxa"/>
          </w:tcPr>
          <w:p w:rsidR="006633F6" w:rsidRDefault="006633F6" w:rsidP="00E33695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8" w:type="dxa"/>
          </w:tcPr>
          <w:p w:rsidR="006633F6" w:rsidRDefault="006633F6" w:rsidP="00E33695">
            <w:pPr>
              <w:pStyle w:val="TableParagraph"/>
              <w:spacing w:line="276" w:lineRule="auto"/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референсным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рандомизированные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рандомизированных</w:t>
            </w:r>
          </w:p>
          <w:p w:rsidR="006633F6" w:rsidRDefault="006633F6" w:rsidP="00E33695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клинических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мета-анализа</w:t>
            </w:r>
          </w:p>
        </w:tc>
      </w:tr>
      <w:tr w:rsidR="006633F6" w:rsidTr="002F0303">
        <w:trPr>
          <w:trHeight w:val="1269"/>
        </w:trPr>
        <w:tc>
          <w:tcPr>
            <w:tcW w:w="799" w:type="dxa"/>
          </w:tcPr>
          <w:p w:rsidR="006633F6" w:rsidRDefault="006633F6" w:rsidP="00E33695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8" w:type="dxa"/>
          </w:tcPr>
          <w:p w:rsidR="006633F6" w:rsidRDefault="006633F6" w:rsidP="00E33695">
            <w:pPr>
              <w:pStyle w:val="TableParagraph"/>
              <w:spacing w:line="276" w:lineRule="auto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референсным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референсным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нерандомизированные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33F6" w:rsidRDefault="006633F6" w:rsidP="00E33695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когортные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6633F6" w:rsidTr="002F0303">
        <w:trPr>
          <w:trHeight w:val="318"/>
        </w:trPr>
        <w:tc>
          <w:tcPr>
            <w:tcW w:w="799" w:type="dxa"/>
          </w:tcPr>
          <w:p w:rsidR="006633F6" w:rsidRDefault="006633F6" w:rsidP="00E3369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8" w:type="dxa"/>
          </w:tcPr>
          <w:p w:rsidR="006633F6" w:rsidRDefault="006633F6" w:rsidP="00E3369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Несравнительные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</w:p>
        </w:tc>
      </w:tr>
      <w:tr w:rsidR="006633F6" w:rsidTr="002F0303">
        <w:trPr>
          <w:trHeight w:val="316"/>
        </w:trPr>
        <w:tc>
          <w:tcPr>
            <w:tcW w:w="799" w:type="dxa"/>
          </w:tcPr>
          <w:p w:rsidR="006633F6" w:rsidRDefault="006633F6" w:rsidP="00E33695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48" w:type="dxa"/>
          </w:tcPr>
          <w:p w:rsidR="006633F6" w:rsidRDefault="006633F6" w:rsidP="00E33695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</w:tbl>
    <w:p w:rsidR="006633F6" w:rsidRDefault="006633F6" w:rsidP="006633F6">
      <w:pPr>
        <w:pStyle w:val="a3"/>
        <w:spacing w:before="7"/>
        <w:ind w:left="0"/>
        <w:jc w:val="left"/>
        <w:rPr>
          <w:sz w:val="35"/>
        </w:rPr>
      </w:pPr>
    </w:p>
    <w:p w:rsidR="002F0303" w:rsidRDefault="006633F6" w:rsidP="002F0303">
      <w:pPr>
        <w:pStyle w:val="a3"/>
        <w:spacing w:after="5" w:line="360" w:lineRule="auto"/>
        <w:ind w:left="0" w:right="2"/>
        <w:jc w:val="right"/>
        <w:rPr>
          <w:b/>
        </w:rPr>
      </w:pPr>
      <w:r>
        <w:rPr>
          <w:b/>
        </w:rPr>
        <w:t>Таблица 2</w:t>
      </w:r>
      <w:r w:rsidR="002F0303">
        <w:rPr>
          <w:b/>
        </w:rPr>
        <w:t xml:space="preserve"> </w:t>
      </w:r>
    </w:p>
    <w:p w:rsidR="006633F6" w:rsidRDefault="006633F6" w:rsidP="002F0303">
      <w:pPr>
        <w:pStyle w:val="a3"/>
        <w:spacing w:after="5" w:line="360" w:lineRule="auto"/>
        <w:ind w:left="0" w:right="2"/>
        <w:jc w:val="center"/>
      </w:pPr>
      <w:r>
        <w:t>Шкала оценки уровней достоверности доказательств (УДД)для методов</w:t>
      </w:r>
      <w:r>
        <w:rPr>
          <w:spacing w:val="1"/>
        </w:rPr>
        <w:t xml:space="preserve"> </w:t>
      </w:r>
      <w:r w:rsidR="002F0303">
        <w:rPr>
          <w:spacing w:val="1"/>
        </w:rPr>
        <w:t>п</w:t>
      </w:r>
      <w:r>
        <w:t>рофилактики, лечения и реабилитации (профилактических, лечебных, реабилитационных</w:t>
      </w:r>
      <w:r>
        <w:rPr>
          <w:spacing w:val="-57"/>
        </w:rPr>
        <w:t xml:space="preserve"> </w:t>
      </w:r>
      <w:r>
        <w:t>вмешательств)</w:t>
      </w:r>
    </w:p>
    <w:tbl>
      <w:tblPr>
        <w:tblStyle w:val="TableNormal"/>
        <w:tblW w:w="94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762"/>
      </w:tblGrid>
      <w:tr w:rsidR="006633F6" w:rsidTr="002F0303">
        <w:trPr>
          <w:trHeight w:val="275"/>
        </w:trPr>
        <w:tc>
          <w:tcPr>
            <w:tcW w:w="722" w:type="dxa"/>
          </w:tcPr>
          <w:p w:rsidR="006633F6" w:rsidRDefault="006633F6" w:rsidP="00E33695">
            <w:pPr>
              <w:pStyle w:val="TableParagraph"/>
              <w:ind w:left="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УДД</w:t>
            </w:r>
          </w:p>
        </w:tc>
        <w:tc>
          <w:tcPr>
            <w:tcW w:w="8762" w:type="dxa"/>
          </w:tcPr>
          <w:p w:rsidR="006633F6" w:rsidRDefault="006633F6" w:rsidP="00E33695">
            <w:pPr>
              <w:pStyle w:val="TableParagraph"/>
              <w:ind w:left="0" w:right="3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Расшифровка</w:t>
            </w:r>
          </w:p>
        </w:tc>
      </w:tr>
      <w:tr w:rsidR="006633F6" w:rsidTr="002F0303">
        <w:trPr>
          <w:trHeight w:val="277"/>
        </w:trPr>
        <w:tc>
          <w:tcPr>
            <w:tcW w:w="722" w:type="dxa"/>
          </w:tcPr>
          <w:p w:rsidR="006633F6" w:rsidRDefault="006633F6" w:rsidP="00E3369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2" w:type="dxa"/>
          </w:tcPr>
          <w:p w:rsidR="006633F6" w:rsidRDefault="006633F6" w:rsidP="00E3369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мета-анализа</w:t>
            </w:r>
          </w:p>
        </w:tc>
      </w:tr>
      <w:tr w:rsidR="006633F6" w:rsidTr="002F0303">
        <w:trPr>
          <w:trHeight w:val="551"/>
        </w:trPr>
        <w:tc>
          <w:tcPr>
            <w:tcW w:w="722" w:type="dxa"/>
          </w:tcPr>
          <w:p w:rsidR="006633F6" w:rsidRDefault="006633F6" w:rsidP="00E3369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2" w:type="dxa"/>
          </w:tcPr>
          <w:p w:rsidR="006633F6" w:rsidRDefault="006633F6" w:rsidP="00E3369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РКИ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обзоры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633F6" w:rsidRDefault="006633F6" w:rsidP="00E33695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исключением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мета-анализа</w:t>
            </w:r>
          </w:p>
        </w:tc>
      </w:tr>
      <w:tr w:rsidR="006633F6" w:rsidTr="002F0303">
        <w:trPr>
          <w:trHeight w:val="551"/>
        </w:trPr>
        <w:tc>
          <w:tcPr>
            <w:tcW w:w="722" w:type="dxa"/>
          </w:tcPr>
          <w:p w:rsidR="006633F6" w:rsidRDefault="006633F6" w:rsidP="00E3369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2" w:type="dxa"/>
          </w:tcPr>
          <w:p w:rsidR="006633F6" w:rsidRDefault="006633F6" w:rsidP="00E33695">
            <w:pPr>
              <w:pStyle w:val="TableParagraph"/>
              <w:tabs>
                <w:tab w:val="left" w:pos="2799"/>
                <w:tab w:val="left" w:pos="4667"/>
                <w:tab w:val="left" w:pos="6452"/>
                <w:tab w:val="left" w:pos="6893"/>
                <w:tab w:val="left" w:pos="7569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Нерандомизированные</w:t>
            </w:r>
            <w:proofErr w:type="spellEnd"/>
            <w:r>
              <w:rPr>
                <w:sz w:val="24"/>
              </w:rPr>
              <w:tab/>
              <w:t>сравнительные</w:t>
            </w:r>
            <w:r>
              <w:rPr>
                <w:sz w:val="24"/>
              </w:rPr>
              <w:tab/>
              <w:t>исследования,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когортные</w:t>
            </w:r>
            <w:proofErr w:type="spellEnd"/>
          </w:p>
          <w:p w:rsidR="006633F6" w:rsidRDefault="006633F6" w:rsidP="00E33695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</w:tr>
      <w:tr w:rsidR="006633F6" w:rsidTr="002F0303">
        <w:trPr>
          <w:trHeight w:val="552"/>
        </w:trPr>
        <w:tc>
          <w:tcPr>
            <w:tcW w:w="722" w:type="dxa"/>
          </w:tcPr>
          <w:p w:rsidR="006633F6" w:rsidRDefault="006633F6" w:rsidP="00E3369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2" w:type="dxa"/>
          </w:tcPr>
          <w:p w:rsidR="006633F6" w:rsidRDefault="006633F6" w:rsidP="00E3369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Несравнительные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</w:p>
          <w:p w:rsidR="006633F6" w:rsidRDefault="006633F6" w:rsidP="00E33695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«случай-контроль»</w:t>
            </w:r>
          </w:p>
        </w:tc>
      </w:tr>
      <w:tr w:rsidR="006633F6" w:rsidTr="002F0303">
        <w:trPr>
          <w:trHeight w:val="551"/>
        </w:trPr>
        <w:tc>
          <w:tcPr>
            <w:tcW w:w="722" w:type="dxa"/>
          </w:tcPr>
          <w:p w:rsidR="006633F6" w:rsidRDefault="006633F6" w:rsidP="00E3369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62" w:type="dxa"/>
          </w:tcPr>
          <w:p w:rsidR="006633F6" w:rsidRDefault="006633F6" w:rsidP="00E3369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вмешательства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(доклинические</w:t>
            </w:r>
          </w:p>
          <w:p w:rsidR="006633F6" w:rsidRDefault="006633F6" w:rsidP="00E33695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исследования)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</w:tbl>
    <w:p w:rsidR="006633F6" w:rsidRDefault="006633F6" w:rsidP="006633F6">
      <w:pPr>
        <w:pStyle w:val="a3"/>
        <w:spacing w:before="7"/>
        <w:ind w:left="0"/>
        <w:jc w:val="left"/>
        <w:rPr>
          <w:sz w:val="35"/>
        </w:rPr>
      </w:pPr>
    </w:p>
    <w:p w:rsidR="002F0303" w:rsidRDefault="002F0303" w:rsidP="002F0303">
      <w:pPr>
        <w:pStyle w:val="a3"/>
        <w:spacing w:line="274" w:lineRule="exact"/>
        <w:ind w:left="0"/>
        <w:jc w:val="right"/>
        <w:rPr>
          <w:b/>
        </w:rPr>
      </w:pPr>
    </w:p>
    <w:p w:rsidR="002F0303" w:rsidRDefault="002F0303" w:rsidP="002F0303">
      <w:pPr>
        <w:pStyle w:val="a3"/>
        <w:spacing w:line="274" w:lineRule="exact"/>
        <w:ind w:left="0"/>
        <w:jc w:val="right"/>
        <w:rPr>
          <w:b/>
        </w:rPr>
      </w:pPr>
    </w:p>
    <w:p w:rsidR="002F0303" w:rsidRDefault="002F0303" w:rsidP="002F0303">
      <w:pPr>
        <w:pStyle w:val="a3"/>
        <w:spacing w:line="274" w:lineRule="exact"/>
        <w:ind w:left="0"/>
        <w:jc w:val="right"/>
        <w:rPr>
          <w:b/>
        </w:rPr>
      </w:pPr>
    </w:p>
    <w:p w:rsidR="002F0303" w:rsidRDefault="002F0303" w:rsidP="002F0303">
      <w:pPr>
        <w:pStyle w:val="a3"/>
        <w:spacing w:line="274" w:lineRule="exact"/>
        <w:ind w:left="0"/>
        <w:jc w:val="right"/>
        <w:rPr>
          <w:b/>
        </w:rPr>
      </w:pPr>
    </w:p>
    <w:p w:rsidR="002F0303" w:rsidRDefault="002F0303" w:rsidP="002F0303">
      <w:pPr>
        <w:pStyle w:val="a3"/>
        <w:spacing w:line="274" w:lineRule="exact"/>
        <w:ind w:left="0"/>
        <w:jc w:val="right"/>
        <w:rPr>
          <w:b/>
        </w:rPr>
      </w:pPr>
    </w:p>
    <w:p w:rsidR="002F0303" w:rsidRDefault="002F0303" w:rsidP="002F0303">
      <w:pPr>
        <w:pStyle w:val="a3"/>
        <w:spacing w:line="274" w:lineRule="exact"/>
        <w:ind w:left="0"/>
        <w:jc w:val="right"/>
        <w:rPr>
          <w:b/>
        </w:rPr>
      </w:pPr>
    </w:p>
    <w:p w:rsidR="002F0303" w:rsidRDefault="002F0303" w:rsidP="002F0303">
      <w:pPr>
        <w:pStyle w:val="a3"/>
        <w:spacing w:line="274" w:lineRule="exact"/>
        <w:ind w:left="0"/>
        <w:jc w:val="right"/>
        <w:rPr>
          <w:b/>
        </w:rPr>
      </w:pPr>
    </w:p>
    <w:p w:rsidR="002F0303" w:rsidRDefault="002F0303" w:rsidP="002F0303">
      <w:pPr>
        <w:pStyle w:val="a3"/>
        <w:spacing w:line="274" w:lineRule="exact"/>
        <w:ind w:left="0"/>
        <w:jc w:val="right"/>
        <w:rPr>
          <w:b/>
        </w:rPr>
      </w:pPr>
    </w:p>
    <w:p w:rsidR="002F0303" w:rsidRDefault="006633F6" w:rsidP="002F0303">
      <w:pPr>
        <w:pStyle w:val="a3"/>
        <w:spacing w:line="274" w:lineRule="exact"/>
        <w:ind w:left="0"/>
        <w:jc w:val="right"/>
        <w:rPr>
          <w:b/>
          <w:spacing w:val="1"/>
        </w:rPr>
      </w:pPr>
      <w:r>
        <w:rPr>
          <w:b/>
        </w:rPr>
        <w:lastRenderedPageBreak/>
        <w:t>Таблица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</w:p>
    <w:p w:rsidR="00377206" w:rsidRDefault="006633F6" w:rsidP="002F0303">
      <w:pPr>
        <w:pStyle w:val="a3"/>
        <w:spacing w:line="360" w:lineRule="auto"/>
        <w:ind w:left="0"/>
        <w:jc w:val="center"/>
      </w:pPr>
      <w:r>
        <w:t>Шкала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(УУР)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(профилактических,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-1"/>
        </w:rPr>
        <w:t xml:space="preserve"> </w:t>
      </w:r>
      <w:r>
        <w:t>лечебных, реабилитационных</w:t>
      </w:r>
      <w:r>
        <w:rPr>
          <w:spacing w:val="1"/>
        </w:rPr>
        <w:t xml:space="preserve"> </w:t>
      </w:r>
      <w:r>
        <w:t>вмешательств)</w:t>
      </w:r>
    </w:p>
    <w:tbl>
      <w:tblPr>
        <w:tblStyle w:val="TableNormal"/>
        <w:tblW w:w="9348" w:type="dxa"/>
        <w:tblLayout w:type="fixed"/>
        <w:tblLook w:val="04A0" w:firstRow="1" w:lastRow="0" w:firstColumn="1" w:lastColumn="0" w:noHBand="0" w:noVBand="1"/>
      </w:tblPr>
      <w:tblGrid>
        <w:gridCol w:w="1332"/>
        <w:gridCol w:w="8016"/>
      </w:tblGrid>
      <w:tr w:rsidR="006633F6" w:rsidTr="002F0303">
        <w:trPr>
          <w:trHeight w:val="278"/>
        </w:trPr>
        <w:tc>
          <w:tcPr>
            <w:tcW w:w="1332" w:type="dxa"/>
          </w:tcPr>
          <w:p w:rsidR="006633F6" w:rsidRDefault="006633F6" w:rsidP="00E33695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УУР</w:t>
            </w:r>
          </w:p>
        </w:tc>
        <w:tc>
          <w:tcPr>
            <w:tcW w:w="8016" w:type="dxa"/>
          </w:tcPr>
          <w:p w:rsidR="006633F6" w:rsidRDefault="006633F6" w:rsidP="00E33695">
            <w:pPr>
              <w:pStyle w:val="TableParagraph"/>
              <w:spacing w:line="258" w:lineRule="exact"/>
              <w:ind w:left="0" w:right="3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Расшифровка</w:t>
            </w:r>
          </w:p>
        </w:tc>
      </w:tr>
      <w:tr w:rsidR="006633F6" w:rsidTr="002F03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06"/>
        </w:trPr>
        <w:tc>
          <w:tcPr>
            <w:tcW w:w="1332" w:type="dxa"/>
          </w:tcPr>
          <w:p w:rsidR="006633F6" w:rsidRDefault="006633F6" w:rsidP="00E33695">
            <w:pPr>
              <w:pStyle w:val="TableParagraph"/>
              <w:spacing w:line="270" w:lineRule="exact"/>
              <w:ind w:left="0" w:right="5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8016" w:type="dxa"/>
          </w:tcPr>
          <w:p w:rsidR="006633F6" w:rsidRDefault="006633F6" w:rsidP="00E336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Сильная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рекомендация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рассматриваемые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(исходы)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важными,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633F6" w:rsidRDefault="006633F6" w:rsidP="00E33695">
            <w:pPr>
              <w:pStyle w:val="TableParagraph"/>
              <w:tabs>
                <w:tab w:val="left" w:pos="2508"/>
                <w:tab w:val="left" w:pos="4696"/>
                <w:tab w:val="left" w:pos="5970"/>
                <w:tab w:val="left" w:pos="6543"/>
                <w:tab w:val="left" w:pos="7651"/>
              </w:tabs>
              <w:spacing w:line="270" w:lineRule="atLeast"/>
              <w:ind w:left="0" w:right="102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  <w:r>
              <w:rPr>
                <w:sz w:val="24"/>
              </w:rPr>
              <w:tab/>
              <w:t>методологическое</w:t>
            </w:r>
            <w:r>
              <w:rPr>
                <w:sz w:val="24"/>
              </w:rPr>
              <w:tab/>
              <w:t>качество,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выводы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 согласованными)</w:t>
            </w:r>
          </w:p>
        </w:tc>
      </w:tr>
      <w:tr w:rsidR="006633F6" w:rsidTr="002F03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03"/>
        </w:trPr>
        <w:tc>
          <w:tcPr>
            <w:tcW w:w="1332" w:type="dxa"/>
          </w:tcPr>
          <w:p w:rsidR="006633F6" w:rsidRDefault="006633F6" w:rsidP="00E33695">
            <w:pPr>
              <w:pStyle w:val="TableParagraph"/>
              <w:spacing w:line="268" w:lineRule="exact"/>
              <w:ind w:left="0" w:right="574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016" w:type="dxa"/>
          </w:tcPr>
          <w:p w:rsidR="006633F6" w:rsidRDefault="006633F6" w:rsidP="00E33695">
            <w:pPr>
              <w:pStyle w:val="TableParagraph"/>
              <w:spacing w:line="240" w:lineRule="auto"/>
              <w:ind w:left="0" w:right="105"/>
              <w:jc w:val="both"/>
              <w:rPr>
                <w:sz w:val="24"/>
              </w:rPr>
            </w:pPr>
            <w:r>
              <w:rPr>
                <w:sz w:val="24"/>
              </w:rPr>
              <w:t>Условная рекомендация (не все рассматриваемые критерии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(исходы)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методологическое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633F6" w:rsidRDefault="006633F6" w:rsidP="00E33695">
            <w:pPr>
              <w:pStyle w:val="TableParagraph"/>
              <w:spacing w:line="26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интересующим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согласованными)</w:t>
            </w:r>
          </w:p>
        </w:tc>
      </w:tr>
      <w:tr w:rsidR="006633F6" w:rsidTr="002F03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03"/>
        </w:trPr>
        <w:tc>
          <w:tcPr>
            <w:tcW w:w="1332" w:type="dxa"/>
          </w:tcPr>
          <w:p w:rsidR="006633F6" w:rsidRDefault="006633F6" w:rsidP="00E33695">
            <w:pPr>
              <w:pStyle w:val="TableParagraph"/>
              <w:spacing w:line="268" w:lineRule="exact"/>
              <w:ind w:left="0" w:right="574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016" w:type="dxa"/>
          </w:tcPr>
          <w:p w:rsidR="006633F6" w:rsidRDefault="006633F6" w:rsidP="00E33695">
            <w:pPr>
              <w:pStyle w:val="TableParagraph"/>
              <w:spacing w:line="240" w:lineRule="auto"/>
              <w:ind w:left="0" w:right="104"/>
              <w:jc w:val="both"/>
              <w:rPr>
                <w:sz w:val="24"/>
              </w:rPr>
            </w:pPr>
            <w:r>
              <w:rPr>
                <w:sz w:val="24"/>
              </w:rPr>
              <w:t>Слабая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надлежащего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рассматриваемые критерии эффективности (исходы) являются неважными,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633F6" w:rsidRDefault="006633F6" w:rsidP="00E33695">
            <w:pPr>
              <w:pStyle w:val="TableParagraph"/>
              <w:spacing w:line="26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интересующим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согласованными)</w:t>
            </w:r>
          </w:p>
        </w:tc>
      </w:tr>
    </w:tbl>
    <w:p w:rsidR="006633F6" w:rsidRDefault="006633F6" w:rsidP="006633F6">
      <w:pPr>
        <w:pStyle w:val="a3"/>
        <w:spacing w:before="1"/>
        <w:ind w:left="0"/>
        <w:jc w:val="left"/>
        <w:rPr>
          <w:sz w:val="28"/>
        </w:rPr>
      </w:pPr>
    </w:p>
    <w:p w:rsidR="006633F6" w:rsidRDefault="006633F6" w:rsidP="006633F6">
      <w:pPr>
        <w:pStyle w:val="a3"/>
        <w:spacing w:line="274" w:lineRule="exact"/>
        <w:ind w:left="0"/>
        <w:jc w:val="left"/>
      </w:pPr>
    </w:p>
    <w:sectPr w:rsidR="006633F6" w:rsidSect="002F0303">
      <w:footerReference w:type="default" r:id="rId43"/>
      <w:pgSz w:w="11910" w:h="16840"/>
      <w:pgMar w:top="1134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020" w:rsidRDefault="00386020">
      <w:r>
        <w:separator/>
      </w:r>
    </w:p>
  </w:endnote>
  <w:endnote w:type="continuationSeparator" w:id="0">
    <w:p w:rsidR="00386020" w:rsidRDefault="0038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937849"/>
      <w:docPartObj>
        <w:docPartGallery w:val="Page Numbers (Bottom of Page)"/>
        <w:docPartUnique/>
      </w:docPartObj>
    </w:sdtPr>
    <w:sdtContent>
      <w:p w:rsidR="00AB28FF" w:rsidRDefault="00AB28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B28FF" w:rsidRDefault="00AB28FF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2655487"/>
      <w:docPartObj>
        <w:docPartGallery w:val="Page Numbers (Bottom of Page)"/>
        <w:docPartUnique/>
      </w:docPartObj>
    </w:sdtPr>
    <w:sdtContent>
      <w:p w:rsidR="00AB28FF" w:rsidRDefault="00AB28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B28FF" w:rsidRDefault="00AB28F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8FF" w:rsidRDefault="00AB28F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7.65pt;margin-top:791.9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AB28FF" w:rsidRDefault="00AB28FF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172111"/>
      <w:docPartObj>
        <w:docPartGallery w:val="Page Numbers (Bottom of Page)"/>
        <w:docPartUnique/>
      </w:docPartObj>
    </w:sdtPr>
    <w:sdtContent>
      <w:p w:rsidR="00AB28FF" w:rsidRDefault="00AB28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B28FF" w:rsidRDefault="00AB28FF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020" w:rsidRDefault="00386020">
      <w:r>
        <w:separator/>
      </w:r>
    </w:p>
  </w:footnote>
  <w:footnote w:type="continuationSeparator" w:id="0">
    <w:p w:rsidR="00386020" w:rsidRDefault="0038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E4D"/>
    <w:multiLevelType w:val="hybridMultilevel"/>
    <w:tmpl w:val="0DF4CA86"/>
    <w:lvl w:ilvl="0" w:tplc="32BCC5BA">
      <w:numFmt w:val="bullet"/>
      <w:lvlText w:val=""/>
      <w:lvlJc w:val="left"/>
      <w:pPr>
        <w:ind w:left="2410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C4847BE">
      <w:numFmt w:val="bullet"/>
      <w:lvlText w:val="•"/>
      <w:lvlJc w:val="left"/>
      <w:pPr>
        <w:ind w:left="3328" w:hanging="425"/>
      </w:pPr>
      <w:rPr>
        <w:rFonts w:hint="default"/>
        <w:lang w:val="ru-RU" w:eastAsia="en-US" w:bidi="ar-SA"/>
      </w:rPr>
    </w:lvl>
    <w:lvl w:ilvl="2" w:tplc="CF06CE70">
      <w:numFmt w:val="bullet"/>
      <w:lvlText w:val="•"/>
      <w:lvlJc w:val="left"/>
      <w:pPr>
        <w:ind w:left="4237" w:hanging="425"/>
      </w:pPr>
      <w:rPr>
        <w:rFonts w:hint="default"/>
        <w:lang w:val="ru-RU" w:eastAsia="en-US" w:bidi="ar-SA"/>
      </w:rPr>
    </w:lvl>
    <w:lvl w:ilvl="3" w:tplc="3D38F09E">
      <w:numFmt w:val="bullet"/>
      <w:lvlText w:val="•"/>
      <w:lvlJc w:val="left"/>
      <w:pPr>
        <w:ind w:left="5145" w:hanging="425"/>
      </w:pPr>
      <w:rPr>
        <w:rFonts w:hint="default"/>
        <w:lang w:val="ru-RU" w:eastAsia="en-US" w:bidi="ar-SA"/>
      </w:rPr>
    </w:lvl>
    <w:lvl w:ilvl="4" w:tplc="5DB42792">
      <w:numFmt w:val="bullet"/>
      <w:lvlText w:val="•"/>
      <w:lvlJc w:val="left"/>
      <w:pPr>
        <w:ind w:left="6054" w:hanging="425"/>
      </w:pPr>
      <w:rPr>
        <w:rFonts w:hint="default"/>
        <w:lang w:val="ru-RU" w:eastAsia="en-US" w:bidi="ar-SA"/>
      </w:rPr>
    </w:lvl>
    <w:lvl w:ilvl="5" w:tplc="6C601380">
      <w:numFmt w:val="bullet"/>
      <w:lvlText w:val="•"/>
      <w:lvlJc w:val="left"/>
      <w:pPr>
        <w:ind w:left="6963" w:hanging="425"/>
      </w:pPr>
      <w:rPr>
        <w:rFonts w:hint="default"/>
        <w:lang w:val="ru-RU" w:eastAsia="en-US" w:bidi="ar-SA"/>
      </w:rPr>
    </w:lvl>
    <w:lvl w:ilvl="6" w:tplc="5352F754">
      <w:numFmt w:val="bullet"/>
      <w:lvlText w:val="•"/>
      <w:lvlJc w:val="left"/>
      <w:pPr>
        <w:ind w:left="7871" w:hanging="425"/>
      </w:pPr>
      <w:rPr>
        <w:rFonts w:hint="default"/>
        <w:lang w:val="ru-RU" w:eastAsia="en-US" w:bidi="ar-SA"/>
      </w:rPr>
    </w:lvl>
    <w:lvl w:ilvl="7" w:tplc="18FCFDF8">
      <w:numFmt w:val="bullet"/>
      <w:lvlText w:val="•"/>
      <w:lvlJc w:val="left"/>
      <w:pPr>
        <w:ind w:left="8780" w:hanging="425"/>
      </w:pPr>
      <w:rPr>
        <w:rFonts w:hint="default"/>
        <w:lang w:val="ru-RU" w:eastAsia="en-US" w:bidi="ar-SA"/>
      </w:rPr>
    </w:lvl>
    <w:lvl w:ilvl="8" w:tplc="B6A42CEC">
      <w:numFmt w:val="bullet"/>
      <w:lvlText w:val="•"/>
      <w:lvlJc w:val="left"/>
      <w:pPr>
        <w:ind w:left="9689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5500356"/>
    <w:multiLevelType w:val="multilevel"/>
    <w:tmpl w:val="2466D7F2"/>
    <w:lvl w:ilvl="0">
      <w:start w:val="2"/>
      <w:numFmt w:val="decimal"/>
      <w:lvlText w:val="%1."/>
      <w:lvlJc w:val="left"/>
      <w:pPr>
        <w:ind w:left="1702" w:hanging="35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>
      <w:numFmt w:val="bullet"/>
      <w:lvlText w:val=""/>
      <w:lvlJc w:val="left"/>
      <w:pPr>
        <w:ind w:left="2410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"/>
      <w:lvlJc w:val="left"/>
      <w:pPr>
        <w:ind w:left="31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D413D6"/>
    <w:multiLevelType w:val="hybridMultilevel"/>
    <w:tmpl w:val="5040340C"/>
    <w:lvl w:ilvl="0" w:tplc="81D682DA">
      <w:start w:val="1"/>
      <w:numFmt w:val="decimal"/>
      <w:lvlText w:val="%1."/>
      <w:lvlJc w:val="center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31D7552"/>
    <w:multiLevelType w:val="hybridMultilevel"/>
    <w:tmpl w:val="22568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0F93"/>
    <w:multiLevelType w:val="hybridMultilevel"/>
    <w:tmpl w:val="578CF4C2"/>
    <w:lvl w:ilvl="0" w:tplc="71820920">
      <w:start w:val="1"/>
      <w:numFmt w:val="decimal"/>
      <w:lvlText w:val="%1."/>
      <w:lvlJc w:val="left"/>
      <w:pPr>
        <w:ind w:left="248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04688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2" w:tplc="50EE1F2E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3" w:tplc="6BA631D2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4" w:tplc="AC90C3D4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5" w:tplc="322AFBDC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6" w:tplc="ACD8567E"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  <w:lvl w:ilvl="7" w:tplc="9C829FBE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  <w:lvl w:ilvl="8" w:tplc="E6BC6792">
      <w:numFmt w:val="bullet"/>
      <w:lvlText w:val="•"/>
      <w:lvlJc w:val="left"/>
      <w:pPr>
        <w:ind w:left="970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8E542DC"/>
    <w:multiLevelType w:val="hybridMultilevel"/>
    <w:tmpl w:val="6B88973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AA7228D"/>
    <w:multiLevelType w:val="hybridMultilevel"/>
    <w:tmpl w:val="6CF800A6"/>
    <w:lvl w:ilvl="0" w:tplc="2380660C">
      <w:start w:val="1"/>
      <w:numFmt w:val="decimal"/>
      <w:lvlText w:val="%1."/>
      <w:lvlJc w:val="left"/>
      <w:pPr>
        <w:ind w:left="27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CE0FB4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2" w:tplc="E38E6DD6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3" w:tplc="1E1A42D4">
      <w:numFmt w:val="bullet"/>
      <w:lvlText w:val="•"/>
      <w:lvlJc w:val="left"/>
      <w:pPr>
        <w:ind w:left="5397" w:hanging="360"/>
      </w:pPr>
      <w:rPr>
        <w:rFonts w:hint="default"/>
        <w:lang w:val="ru-RU" w:eastAsia="en-US" w:bidi="ar-SA"/>
      </w:rPr>
    </w:lvl>
    <w:lvl w:ilvl="4" w:tplc="4AA86390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5" w:tplc="21BC8B12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6" w:tplc="A7A04D1E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7" w:tplc="F2F8DA26">
      <w:numFmt w:val="bullet"/>
      <w:lvlText w:val="•"/>
      <w:lvlJc w:val="left"/>
      <w:pPr>
        <w:ind w:left="8888" w:hanging="360"/>
      </w:pPr>
      <w:rPr>
        <w:rFonts w:hint="default"/>
        <w:lang w:val="ru-RU" w:eastAsia="en-US" w:bidi="ar-SA"/>
      </w:rPr>
    </w:lvl>
    <w:lvl w:ilvl="8" w:tplc="A30EF674">
      <w:numFmt w:val="bullet"/>
      <w:lvlText w:val="•"/>
      <w:lvlJc w:val="left"/>
      <w:pPr>
        <w:ind w:left="976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3731B75"/>
    <w:multiLevelType w:val="hybridMultilevel"/>
    <w:tmpl w:val="2F82DC9C"/>
    <w:lvl w:ilvl="0" w:tplc="81D682DA">
      <w:start w:val="1"/>
      <w:numFmt w:val="decimal"/>
      <w:lvlText w:val="%1."/>
      <w:lvlJc w:val="center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22524"/>
    <w:multiLevelType w:val="multilevel"/>
    <w:tmpl w:val="32729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thick"/>
      </w:rPr>
    </w:lvl>
  </w:abstractNum>
  <w:abstractNum w:abstractNumId="9" w15:restartNumberingAfterBreak="0">
    <w:nsid w:val="2AAE0064"/>
    <w:multiLevelType w:val="multilevel"/>
    <w:tmpl w:val="766C6F8A"/>
    <w:lvl w:ilvl="0">
      <w:start w:val="1"/>
      <w:numFmt w:val="decimal"/>
      <w:lvlText w:val="%1."/>
      <w:lvlJc w:val="left"/>
      <w:pPr>
        <w:ind w:left="1702" w:hanging="454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B9A5D04"/>
    <w:multiLevelType w:val="hybridMultilevel"/>
    <w:tmpl w:val="7AFECAC0"/>
    <w:lvl w:ilvl="0" w:tplc="E2209234">
      <w:numFmt w:val="bullet"/>
      <w:lvlText w:val=""/>
      <w:lvlJc w:val="left"/>
      <w:pPr>
        <w:ind w:left="31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28C444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2" w:tplc="1324A806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3" w:tplc="716EE7CC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4" w:tplc="FF5C23CE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5" w:tplc="FFFC09B8">
      <w:numFmt w:val="bullet"/>
      <w:lvlText w:val="•"/>
      <w:lvlJc w:val="left"/>
      <w:pPr>
        <w:ind w:left="7313" w:hanging="360"/>
      </w:pPr>
      <w:rPr>
        <w:rFonts w:hint="default"/>
        <w:lang w:val="ru-RU" w:eastAsia="en-US" w:bidi="ar-SA"/>
      </w:rPr>
    </w:lvl>
    <w:lvl w:ilvl="6" w:tplc="4D807F2A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  <w:lvl w:ilvl="7" w:tplc="E85007CE">
      <w:numFmt w:val="bullet"/>
      <w:lvlText w:val="•"/>
      <w:lvlJc w:val="left"/>
      <w:pPr>
        <w:ind w:left="8990" w:hanging="360"/>
      </w:pPr>
      <w:rPr>
        <w:rFonts w:hint="default"/>
        <w:lang w:val="ru-RU" w:eastAsia="en-US" w:bidi="ar-SA"/>
      </w:rPr>
    </w:lvl>
    <w:lvl w:ilvl="8" w:tplc="C5A87C0A">
      <w:numFmt w:val="bullet"/>
      <w:lvlText w:val="•"/>
      <w:lvlJc w:val="left"/>
      <w:pPr>
        <w:ind w:left="982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C451DDC"/>
    <w:multiLevelType w:val="hybridMultilevel"/>
    <w:tmpl w:val="606EF8A6"/>
    <w:lvl w:ilvl="0" w:tplc="A7062F3A">
      <w:start w:val="1"/>
      <w:numFmt w:val="decimal"/>
      <w:lvlText w:val="%1."/>
      <w:lvlJc w:val="left"/>
      <w:pPr>
        <w:ind w:left="31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5ADEA0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2" w:tplc="2D4AD444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3" w:tplc="DA68886E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55C0140C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5" w:tplc="6E1EF304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6" w:tplc="7D64F774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  <w:lvl w:ilvl="7" w:tplc="C7965B3C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  <w:lvl w:ilvl="8" w:tplc="A7B4375A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7D20044"/>
    <w:multiLevelType w:val="hybridMultilevel"/>
    <w:tmpl w:val="A080B5CA"/>
    <w:lvl w:ilvl="0" w:tplc="8A0455EE">
      <w:numFmt w:val="bullet"/>
      <w:lvlText w:val=""/>
      <w:lvlJc w:val="left"/>
      <w:pPr>
        <w:ind w:left="12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424D8C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2" w:tplc="7274544C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3" w:tplc="4490A39E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85FEC7B4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DEAE73CC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6" w:tplc="D9820406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7" w:tplc="BBFC6C56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8" w:tplc="9CE44D76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01040CE"/>
    <w:multiLevelType w:val="hybridMultilevel"/>
    <w:tmpl w:val="B754A3E0"/>
    <w:lvl w:ilvl="0" w:tplc="368C2142">
      <w:numFmt w:val="bullet"/>
      <w:lvlText w:val="-"/>
      <w:lvlJc w:val="left"/>
      <w:pPr>
        <w:ind w:left="313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82D212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2" w:tplc="8C1A668C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3" w:tplc="8194AE02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29A4F54A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5" w:tplc="AFF288CA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6" w:tplc="2C3A0C0A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  <w:lvl w:ilvl="7" w:tplc="1792C2B0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  <w:lvl w:ilvl="8" w:tplc="782A79EC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81E41A7"/>
    <w:multiLevelType w:val="hybridMultilevel"/>
    <w:tmpl w:val="AB067D10"/>
    <w:lvl w:ilvl="0" w:tplc="61009C32">
      <w:start w:val="1"/>
      <w:numFmt w:val="decimal"/>
      <w:lvlText w:val="%1."/>
      <w:lvlJc w:val="left"/>
      <w:pPr>
        <w:ind w:left="26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08524">
      <w:numFmt w:val="bullet"/>
      <w:lvlText w:val="•"/>
      <w:lvlJc w:val="left"/>
      <w:pPr>
        <w:ind w:left="3544" w:hanging="240"/>
      </w:pPr>
      <w:rPr>
        <w:rFonts w:hint="default"/>
        <w:lang w:val="ru-RU" w:eastAsia="en-US" w:bidi="ar-SA"/>
      </w:rPr>
    </w:lvl>
    <w:lvl w:ilvl="2" w:tplc="18B67402">
      <w:numFmt w:val="bullet"/>
      <w:lvlText w:val="•"/>
      <w:lvlJc w:val="left"/>
      <w:pPr>
        <w:ind w:left="4429" w:hanging="240"/>
      </w:pPr>
      <w:rPr>
        <w:rFonts w:hint="default"/>
        <w:lang w:val="ru-RU" w:eastAsia="en-US" w:bidi="ar-SA"/>
      </w:rPr>
    </w:lvl>
    <w:lvl w:ilvl="3" w:tplc="CD886612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4" w:tplc="5EC2BEBC">
      <w:numFmt w:val="bullet"/>
      <w:lvlText w:val="•"/>
      <w:lvlJc w:val="left"/>
      <w:pPr>
        <w:ind w:left="6198" w:hanging="240"/>
      </w:pPr>
      <w:rPr>
        <w:rFonts w:hint="default"/>
        <w:lang w:val="ru-RU" w:eastAsia="en-US" w:bidi="ar-SA"/>
      </w:rPr>
    </w:lvl>
    <w:lvl w:ilvl="5" w:tplc="D92CEEF2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6" w:tplc="82D6E34E">
      <w:numFmt w:val="bullet"/>
      <w:lvlText w:val="•"/>
      <w:lvlJc w:val="left"/>
      <w:pPr>
        <w:ind w:left="7967" w:hanging="240"/>
      </w:pPr>
      <w:rPr>
        <w:rFonts w:hint="default"/>
        <w:lang w:val="ru-RU" w:eastAsia="en-US" w:bidi="ar-SA"/>
      </w:rPr>
    </w:lvl>
    <w:lvl w:ilvl="7" w:tplc="C07285CC">
      <w:numFmt w:val="bullet"/>
      <w:lvlText w:val="•"/>
      <w:lvlJc w:val="left"/>
      <w:pPr>
        <w:ind w:left="8852" w:hanging="240"/>
      </w:pPr>
      <w:rPr>
        <w:rFonts w:hint="default"/>
        <w:lang w:val="ru-RU" w:eastAsia="en-US" w:bidi="ar-SA"/>
      </w:rPr>
    </w:lvl>
    <w:lvl w:ilvl="8" w:tplc="6202789E">
      <w:numFmt w:val="bullet"/>
      <w:lvlText w:val="•"/>
      <w:lvlJc w:val="left"/>
      <w:pPr>
        <w:ind w:left="9737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5B6743B8"/>
    <w:multiLevelType w:val="multilevel"/>
    <w:tmpl w:val="5350A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thick"/>
      </w:rPr>
    </w:lvl>
  </w:abstractNum>
  <w:abstractNum w:abstractNumId="16" w15:restartNumberingAfterBreak="0">
    <w:nsid w:val="5E4C6514"/>
    <w:multiLevelType w:val="hybridMultilevel"/>
    <w:tmpl w:val="111E05F6"/>
    <w:lvl w:ilvl="0" w:tplc="F9827D40">
      <w:start w:val="1"/>
      <w:numFmt w:val="decimal"/>
      <w:lvlText w:val="%1."/>
      <w:lvlJc w:val="left"/>
      <w:pPr>
        <w:ind w:left="2342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78F522">
      <w:start w:val="1"/>
      <w:numFmt w:val="decimal"/>
      <w:lvlText w:val="%2."/>
      <w:lvlJc w:val="left"/>
      <w:pPr>
        <w:ind w:left="28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9A8BDD2">
      <w:numFmt w:val="bullet"/>
      <w:lvlText w:val=""/>
      <w:lvlJc w:val="left"/>
      <w:pPr>
        <w:ind w:left="24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0E6E15E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54EAEE56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2376B086">
      <w:numFmt w:val="bullet"/>
      <w:lvlText w:val="•"/>
      <w:lvlJc w:val="left"/>
      <w:pPr>
        <w:ind w:left="6089" w:hanging="360"/>
      </w:pPr>
      <w:rPr>
        <w:rFonts w:hint="default"/>
        <w:lang w:val="ru-RU" w:eastAsia="en-US" w:bidi="ar-SA"/>
      </w:rPr>
    </w:lvl>
    <w:lvl w:ilvl="6" w:tplc="9186700E">
      <w:numFmt w:val="bullet"/>
      <w:lvlText w:val="•"/>
      <w:lvlJc w:val="left"/>
      <w:pPr>
        <w:ind w:left="7173" w:hanging="360"/>
      </w:pPr>
      <w:rPr>
        <w:rFonts w:hint="default"/>
        <w:lang w:val="ru-RU" w:eastAsia="en-US" w:bidi="ar-SA"/>
      </w:rPr>
    </w:lvl>
    <w:lvl w:ilvl="7" w:tplc="3D0AF3B6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  <w:lvl w:ilvl="8" w:tplc="4E2672D8">
      <w:numFmt w:val="bullet"/>
      <w:lvlText w:val="•"/>
      <w:lvlJc w:val="left"/>
      <w:pPr>
        <w:ind w:left="933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4696F08"/>
    <w:multiLevelType w:val="hybridMultilevel"/>
    <w:tmpl w:val="B7D4C8A0"/>
    <w:lvl w:ilvl="0" w:tplc="81D682DA">
      <w:start w:val="1"/>
      <w:numFmt w:val="decimal"/>
      <w:lvlText w:val="%1."/>
      <w:lvlJc w:val="center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65787293"/>
    <w:multiLevelType w:val="hybridMultilevel"/>
    <w:tmpl w:val="7C0A3088"/>
    <w:lvl w:ilvl="0" w:tplc="21A88358">
      <w:numFmt w:val="bullet"/>
      <w:lvlText w:val="-"/>
      <w:lvlJc w:val="left"/>
      <w:pPr>
        <w:ind w:left="2705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4CCEFE48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2" w:tplc="A55C466E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3" w:tplc="5ABE9A86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4" w:tplc="AF8648BA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5" w:tplc="5B80B05A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6" w:tplc="F120EF7A">
      <w:numFmt w:val="bullet"/>
      <w:lvlText w:val="•"/>
      <w:lvlJc w:val="left"/>
      <w:pPr>
        <w:ind w:left="7983" w:hanging="360"/>
      </w:pPr>
      <w:rPr>
        <w:rFonts w:hint="default"/>
        <w:lang w:val="ru-RU" w:eastAsia="en-US" w:bidi="ar-SA"/>
      </w:rPr>
    </w:lvl>
    <w:lvl w:ilvl="7" w:tplc="9CC80FD6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  <w:lvl w:ilvl="8" w:tplc="DEC47FC6">
      <w:numFmt w:val="bullet"/>
      <w:lvlText w:val="•"/>
      <w:lvlJc w:val="left"/>
      <w:pPr>
        <w:ind w:left="974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98E47C7"/>
    <w:multiLevelType w:val="multilevel"/>
    <w:tmpl w:val="9EACA4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thick"/>
      </w:rPr>
    </w:lvl>
  </w:abstractNum>
  <w:abstractNum w:abstractNumId="20" w15:restartNumberingAfterBreak="0">
    <w:nsid w:val="6AC67C30"/>
    <w:multiLevelType w:val="multilevel"/>
    <w:tmpl w:val="0A525814"/>
    <w:lvl w:ilvl="0">
      <w:start w:val="3"/>
      <w:numFmt w:val="decimal"/>
      <w:lvlText w:val="%1"/>
      <w:lvlJc w:val="left"/>
      <w:pPr>
        <w:ind w:left="2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>
      <w:numFmt w:val="bullet"/>
      <w:lvlText w:val=""/>
      <w:lvlJc w:val="left"/>
      <w:pPr>
        <w:ind w:left="2410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3687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3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9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7A2E13A7"/>
    <w:multiLevelType w:val="multilevel"/>
    <w:tmpl w:val="5AEA5F80"/>
    <w:lvl w:ilvl="0">
      <w:start w:val="1"/>
      <w:numFmt w:val="decimal"/>
      <w:lvlText w:val="%1."/>
      <w:lvlJc w:val="left"/>
      <w:pPr>
        <w:ind w:left="1702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13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40" w:hanging="3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1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2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4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4" w:hanging="329"/>
      </w:pPr>
      <w:rPr>
        <w:rFonts w:hint="default"/>
        <w:lang w:val="ru-RU" w:eastAsia="en-US" w:bidi="ar-SA"/>
      </w:rPr>
    </w:lvl>
  </w:abstractNum>
  <w:abstractNum w:abstractNumId="22" w15:restartNumberingAfterBreak="0">
    <w:nsid w:val="7A8D4F35"/>
    <w:multiLevelType w:val="hybridMultilevel"/>
    <w:tmpl w:val="FA9CC70A"/>
    <w:lvl w:ilvl="0" w:tplc="4D08BB30">
      <w:start w:val="1"/>
      <w:numFmt w:val="decimal"/>
      <w:lvlText w:val="%1."/>
      <w:lvlJc w:val="left"/>
      <w:pPr>
        <w:ind w:left="27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6602B8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2" w:tplc="B62C3BFC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3" w:tplc="B29CA976">
      <w:numFmt w:val="bullet"/>
      <w:lvlText w:val="•"/>
      <w:lvlJc w:val="left"/>
      <w:pPr>
        <w:ind w:left="5397" w:hanging="360"/>
      </w:pPr>
      <w:rPr>
        <w:rFonts w:hint="default"/>
        <w:lang w:val="ru-RU" w:eastAsia="en-US" w:bidi="ar-SA"/>
      </w:rPr>
    </w:lvl>
    <w:lvl w:ilvl="4" w:tplc="B43AA242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5" w:tplc="553C4F02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6" w:tplc="58923F54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7" w:tplc="CE80AC0E">
      <w:numFmt w:val="bullet"/>
      <w:lvlText w:val="•"/>
      <w:lvlJc w:val="left"/>
      <w:pPr>
        <w:ind w:left="8888" w:hanging="360"/>
      </w:pPr>
      <w:rPr>
        <w:rFonts w:hint="default"/>
        <w:lang w:val="ru-RU" w:eastAsia="en-US" w:bidi="ar-SA"/>
      </w:rPr>
    </w:lvl>
    <w:lvl w:ilvl="8" w:tplc="30EC3742">
      <w:numFmt w:val="bullet"/>
      <w:lvlText w:val="•"/>
      <w:lvlJc w:val="left"/>
      <w:pPr>
        <w:ind w:left="976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1"/>
  </w:num>
  <w:num w:numId="5">
    <w:abstractNumId w:val="0"/>
  </w:num>
  <w:num w:numId="6">
    <w:abstractNumId w:val="13"/>
  </w:num>
  <w:num w:numId="7">
    <w:abstractNumId w:val="20"/>
  </w:num>
  <w:num w:numId="8">
    <w:abstractNumId w:val="18"/>
  </w:num>
  <w:num w:numId="9">
    <w:abstractNumId w:val="10"/>
  </w:num>
  <w:num w:numId="10">
    <w:abstractNumId w:val="1"/>
  </w:num>
  <w:num w:numId="11">
    <w:abstractNumId w:val="22"/>
  </w:num>
  <w:num w:numId="12">
    <w:abstractNumId w:val="6"/>
  </w:num>
  <w:num w:numId="13">
    <w:abstractNumId w:val="9"/>
  </w:num>
  <w:num w:numId="14">
    <w:abstractNumId w:val="21"/>
  </w:num>
  <w:num w:numId="15">
    <w:abstractNumId w:val="12"/>
  </w:num>
  <w:num w:numId="16">
    <w:abstractNumId w:val="7"/>
  </w:num>
  <w:num w:numId="17">
    <w:abstractNumId w:val="17"/>
  </w:num>
  <w:num w:numId="18">
    <w:abstractNumId w:val="2"/>
  </w:num>
  <w:num w:numId="19">
    <w:abstractNumId w:val="5"/>
  </w:num>
  <w:num w:numId="20">
    <w:abstractNumId w:val="8"/>
  </w:num>
  <w:num w:numId="21">
    <w:abstractNumId w:val="19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7206"/>
    <w:rsid w:val="00000FCE"/>
    <w:rsid w:val="00096867"/>
    <w:rsid w:val="000F3EC8"/>
    <w:rsid w:val="001144BD"/>
    <w:rsid w:val="00151C11"/>
    <w:rsid w:val="001A3687"/>
    <w:rsid w:val="001C61E1"/>
    <w:rsid w:val="001D098D"/>
    <w:rsid w:val="001D1C41"/>
    <w:rsid w:val="002E4A20"/>
    <w:rsid w:val="002F0303"/>
    <w:rsid w:val="002F201D"/>
    <w:rsid w:val="00377206"/>
    <w:rsid w:val="00386020"/>
    <w:rsid w:val="004B19A7"/>
    <w:rsid w:val="004D6DF4"/>
    <w:rsid w:val="00581D75"/>
    <w:rsid w:val="005A13B7"/>
    <w:rsid w:val="00644159"/>
    <w:rsid w:val="00646952"/>
    <w:rsid w:val="006633F6"/>
    <w:rsid w:val="00690FBF"/>
    <w:rsid w:val="0076650B"/>
    <w:rsid w:val="008C27D7"/>
    <w:rsid w:val="009068E1"/>
    <w:rsid w:val="00991794"/>
    <w:rsid w:val="009A2DAD"/>
    <w:rsid w:val="00A06901"/>
    <w:rsid w:val="00A94CC3"/>
    <w:rsid w:val="00AB28FF"/>
    <w:rsid w:val="00B40DD8"/>
    <w:rsid w:val="00C6472B"/>
    <w:rsid w:val="00CB41FD"/>
    <w:rsid w:val="00D30904"/>
    <w:rsid w:val="00D70067"/>
    <w:rsid w:val="00D716DE"/>
    <w:rsid w:val="00DE2E79"/>
    <w:rsid w:val="00DF155B"/>
    <w:rsid w:val="00E33695"/>
    <w:rsid w:val="00FD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063EA3"/>
  <w15:docId w15:val="{2D1DD04C-5398-47F5-AE05-C03A6E99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7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42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  <w:ind w:left="1245"/>
      <w:jc w:val="center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238"/>
      <w:ind w:left="1702"/>
      <w:jc w:val="both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35"/>
      <w:ind w:left="2315" w:hanging="331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pPr>
      <w:ind w:left="23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42" w:hanging="64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2E4A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4A2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E4A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4A20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link w:val="22"/>
    <w:locked/>
    <w:rsid w:val="00DE2E79"/>
    <w:rPr>
      <w:rFonts w:ascii="Cambria" w:eastAsia="Cambria" w:hAnsi="Cambria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2E79"/>
    <w:pPr>
      <w:shd w:val="clear" w:color="auto" w:fill="FFFFFF"/>
      <w:autoSpaceDE/>
      <w:autoSpaceDN/>
      <w:spacing w:before="2280" w:after="780" w:line="0" w:lineRule="atLeast"/>
      <w:ind w:hanging="360"/>
    </w:pPr>
    <w:rPr>
      <w:rFonts w:ascii="Cambria" w:eastAsia="Cambria" w:hAnsi="Cambria" w:cstheme="minorBidi"/>
      <w:sz w:val="26"/>
      <w:szCs w:val="26"/>
      <w:lang w:val="en-US"/>
    </w:rPr>
  </w:style>
  <w:style w:type="character" w:styleId="a9">
    <w:name w:val="Hyperlink"/>
    <w:uiPriority w:val="99"/>
    <w:semiHidden/>
    <w:unhideWhenUsed/>
    <w:rsid w:val="00DE2E79"/>
    <w:rPr>
      <w:color w:val="0000FF"/>
      <w:u w:val="single"/>
    </w:rPr>
  </w:style>
  <w:style w:type="character" w:customStyle="1" w:styleId="apple-style-span">
    <w:name w:val="apple-style-span"/>
    <w:rsid w:val="00A06901"/>
  </w:style>
  <w:style w:type="paragraph" w:styleId="aa">
    <w:name w:val="Balloon Text"/>
    <w:basedOn w:val="a"/>
    <w:link w:val="ab"/>
    <w:uiPriority w:val="99"/>
    <w:semiHidden/>
    <w:unhideWhenUsed/>
    <w:rsid w:val="001A36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368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13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18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26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39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34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42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17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25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33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20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29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41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24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32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37" Type="http://schemas.openxmlformats.org/officeDocument/2006/relationships/footer" Target="footer2.xml"/><Relationship Id="rId40" Type="http://schemas.openxmlformats.org/officeDocument/2006/relationships/image" Target="media/image2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23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28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36" Type="http://schemas.openxmlformats.org/officeDocument/2006/relationships/footer" Target="footer1.xml"/><Relationship Id="rId10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19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31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14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22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27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30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35" Type="http://schemas.openxmlformats.org/officeDocument/2006/relationships/hyperlink" Target="file:///C:\Users\urz1\Desktop\&#1050;&#1056;%20&#1086;&#1090;&#1088;&#1072;&#1073;&#1086;&#1090;&#1072;&#1085;&#1085;&#1099;&#1077;%20&#1085;&#1072;%20&#1091;&#1090;&#1074;&#1077;&#1088;&#1078;&#1076;&#1077;&#1085;&#1080;&#1077;\&#1085;&#1077;&#1086;&#1085;&#1072;&#1090;&#1086;&#1083;&#1086;&#1075;&#1080;&#1103;\&#1085;&#1072;%20&#1091;&#1090;&#1074;&#1077;&#1088;&#1078;&#1076;&#1077;&#1085;&#1080;&#1077;%20&#1087;&#1086;&#1083;&#1080;&#1094;&#1080;&#1090;&#1077;&#1084;&#1080;&#1103;.docx" TargetMode="External"/><Relationship Id="rId43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AC7CC-A39D-48DD-8D05-FF1DF2A8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33</Pages>
  <Words>9915</Words>
  <Characters>56519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Фурс Роман Владимирович</cp:lastModifiedBy>
  <cp:revision>20</cp:revision>
  <cp:lastPrinted>2021-12-30T08:39:00Z</cp:lastPrinted>
  <dcterms:created xsi:type="dcterms:W3CDTF">2021-11-01T11:40:00Z</dcterms:created>
  <dcterms:modified xsi:type="dcterms:W3CDTF">2021-12-30T08:42:00Z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2021-11-01T00:00:00Z</vt:filetime>
  </property>
</Properties>
</file>