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CD59" w14:textId="77777777" w:rsidR="004C33B1" w:rsidRPr="00E16744" w:rsidRDefault="004C33B1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Утверждено: решением Общественного совета </w:t>
      </w:r>
    </w:p>
    <w:p w14:paraId="49A4B310" w14:textId="77777777" w:rsidR="004C33B1" w:rsidRPr="00E16744" w:rsidRDefault="00936C08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при М</w:t>
      </w:r>
      <w:r w:rsidR="004C33B1" w:rsidRPr="00E16744">
        <w:rPr>
          <w:rFonts w:ascii="Times New Roman" w:hAnsi="Times New Roman" w:cs="Times New Roman"/>
          <w:sz w:val="24"/>
          <w:szCs w:val="24"/>
        </w:rPr>
        <w:t xml:space="preserve">инистерстве здравоохранения ПМР  </w:t>
      </w:r>
    </w:p>
    <w:p w14:paraId="4E763DA9" w14:textId="77777777" w:rsidR="004C33B1" w:rsidRPr="00E16744" w:rsidRDefault="004C33B1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Протокол № 5 от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« 01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>» апреля 2022 г.</w:t>
      </w:r>
    </w:p>
    <w:p w14:paraId="292855DC" w14:textId="77777777" w:rsidR="004C33B1" w:rsidRPr="00E16744" w:rsidRDefault="004C33B1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72AE1E" w14:textId="77777777" w:rsidR="004C33B1" w:rsidRPr="00E16744" w:rsidRDefault="004C33B1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E16744">
        <w:rPr>
          <w:rFonts w:ascii="Times New Roman" w:hAnsi="Times New Roman" w:cs="Times New Roman"/>
          <w:b/>
          <w:sz w:val="24"/>
          <w:szCs w:val="24"/>
        </w:rPr>
        <w:t>Гаря</w:t>
      </w:r>
      <w:proofErr w:type="spellEnd"/>
      <w:r w:rsidRPr="00E16744"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Pr="00E16744">
        <w:rPr>
          <w:rFonts w:ascii="Times New Roman" w:hAnsi="Times New Roman" w:cs="Times New Roman"/>
          <w:sz w:val="24"/>
          <w:szCs w:val="24"/>
        </w:rPr>
        <w:t>.</w:t>
      </w:r>
    </w:p>
    <w:p w14:paraId="498E7C88" w14:textId="77777777" w:rsidR="004C33B1" w:rsidRPr="00E16744" w:rsidRDefault="004C33B1" w:rsidP="00E1674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A4C39C1" w14:textId="77777777" w:rsidR="004C33B1" w:rsidRPr="00E16744" w:rsidRDefault="004C33B1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950A4D6" w14:textId="77777777" w:rsidR="004C33B1" w:rsidRPr="00E16744" w:rsidRDefault="004C33B1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5D08C2C" w14:textId="77777777" w:rsidR="000471C6" w:rsidRPr="00E16744" w:rsidRDefault="004E0109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16744">
        <w:rPr>
          <w:rFonts w:ascii="Times New Roman" w:hAnsi="Times New Roman" w:cs="Times New Roman"/>
          <w:b/>
          <w:sz w:val="24"/>
          <w:szCs w:val="24"/>
          <w:lang w:bidi="ru-RU"/>
        </w:rPr>
        <w:t>ОТЧЕТ</w:t>
      </w:r>
    </w:p>
    <w:p w14:paraId="2C9E3313" w14:textId="77777777" w:rsidR="004E0109" w:rsidRPr="00E16744" w:rsidRDefault="004E0109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о деятельности Общественного совета </w:t>
      </w:r>
    </w:p>
    <w:p w14:paraId="4C1A377E" w14:textId="77777777" w:rsidR="004E0109" w:rsidRPr="00E16744" w:rsidRDefault="004E0109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16744">
        <w:rPr>
          <w:rFonts w:ascii="Times New Roman" w:hAnsi="Times New Roman" w:cs="Times New Roman"/>
          <w:sz w:val="24"/>
          <w:szCs w:val="24"/>
          <w:lang w:bidi="ru-RU"/>
        </w:rPr>
        <w:t>при Министерстве здравоохранения ПМР</w:t>
      </w:r>
    </w:p>
    <w:p w14:paraId="24CFC394" w14:textId="77777777" w:rsidR="004E0109" w:rsidRPr="00E16744" w:rsidRDefault="004E0109" w:rsidP="00E16744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16744">
        <w:rPr>
          <w:rFonts w:ascii="Times New Roman" w:hAnsi="Times New Roman" w:cs="Times New Roman"/>
          <w:sz w:val="24"/>
          <w:szCs w:val="24"/>
          <w:lang w:bidi="ru-RU"/>
        </w:rPr>
        <w:t>за 2021</w:t>
      </w:r>
      <w:r w:rsidR="009B1F8C" w:rsidRPr="00E16744">
        <w:rPr>
          <w:rFonts w:ascii="Times New Roman" w:hAnsi="Times New Roman" w:cs="Times New Roman"/>
          <w:sz w:val="24"/>
          <w:szCs w:val="24"/>
          <w:lang w:bidi="ru-RU"/>
        </w:rPr>
        <w:t>- 2022</w:t>
      </w:r>
      <w:r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</w:p>
    <w:p w14:paraId="518EC055" w14:textId="77777777" w:rsidR="000471C6" w:rsidRPr="00E16744" w:rsidRDefault="000471C6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C75663A" w14:textId="77777777" w:rsidR="00044919" w:rsidRPr="00E16744" w:rsidRDefault="00044919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bidi="ru-RU"/>
        </w:rPr>
        <w:t>Приказом Министерства здравоохранения Приднестровской Молдавской Республики</w:t>
      </w:r>
      <w:r w:rsidR="003E436E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от 16 ноября 2020 года № 984 было утверждено </w:t>
      </w:r>
      <w:bookmarkStart w:id="0" w:name="bookmark0"/>
      <w:r w:rsidRPr="00E16744">
        <w:rPr>
          <w:rFonts w:ascii="Times New Roman" w:hAnsi="Times New Roman" w:cs="Times New Roman"/>
          <w:sz w:val="24"/>
          <w:szCs w:val="24"/>
        </w:rPr>
        <w:t xml:space="preserve">Положение об Общественном совете при Министерстве здравоохранения </w:t>
      </w:r>
      <w:bookmarkEnd w:id="0"/>
      <w:r w:rsidRPr="00E16744">
        <w:rPr>
          <w:rFonts w:ascii="Times New Roman" w:hAnsi="Times New Roman" w:cs="Times New Roman"/>
          <w:sz w:val="24"/>
          <w:szCs w:val="24"/>
        </w:rPr>
        <w:t>Приднестровской Молдавской Республики, которое определило порядок формирования состава Общественного совета при Министерстве здравоохранения Приднестровской Молдавской Республики (далее - Совет), компетенцию Совета, направления его деятельности, взаимодействие Совета и Министерства здравоохранения Приднестровской Молдавской Республики (далее - Министерство).</w:t>
      </w:r>
    </w:p>
    <w:p w14:paraId="6EDFA7BE" w14:textId="77777777" w:rsidR="00F6228C" w:rsidRPr="00E16744" w:rsidRDefault="00F6228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31ACA" w14:textId="77777777" w:rsidR="00936C08" w:rsidRPr="00E16744" w:rsidRDefault="00044919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Согласно данному Положению и в соответствие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Министерства  (№</w:t>
      </w:r>
      <w:r w:rsidR="00EB0BC9" w:rsidRPr="00E16744">
        <w:rPr>
          <w:rFonts w:ascii="Times New Roman" w:hAnsi="Times New Roman" w:cs="Times New Roman"/>
          <w:sz w:val="24"/>
          <w:szCs w:val="24"/>
        </w:rPr>
        <w:t>301-ОД</w:t>
      </w:r>
      <w:r w:rsidR="003E436E" w:rsidRPr="00E16744">
        <w:rPr>
          <w:rFonts w:ascii="Times New Roman" w:hAnsi="Times New Roman" w:cs="Times New Roman"/>
          <w:sz w:val="24"/>
          <w:szCs w:val="24"/>
        </w:rPr>
        <w:t xml:space="preserve">  </w:t>
      </w:r>
      <w:r w:rsidRPr="00E16744">
        <w:rPr>
          <w:rFonts w:ascii="Times New Roman" w:hAnsi="Times New Roman" w:cs="Times New Roman"/>
          <w:sz w:val="24"/>
          <w:szCs w:val="24"/>
        </w:rPr>
        <w:t>от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="00EB0BC9" w:rsidRPr="00E16744">
        <w:rPr>
          <w:rFonts w:ascii="Times New Roman" w:hAnsi="Times New Roman" w:cs="Times New Roman"/>
          <w:sz w:val="24"/>
          <w:szCs w:val="24"/>
        </w:rPr>
        <w:t>09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="00EB0BC9" w:rsidRPr="00E16744">
        <w:rPr>
          <w:rFonts w:ascii="Times New Roman" w:hAnsi="Times New Roman" w:cs="Times New Roman"/>
          <w:sz w:val="24"/>
          <w:szCs w:val="24"/>
        </w:rPr>
        <w:t>апреля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 2021г.</w:t>
      </w:r>
      <w:r w:rsidRPr="00E16744">
        <w:rPr>
          <w:rFonts w:ascii="Times New Roman" w:hAnsi="Times New Roman" w:cs="Times New Roman"/>
          <w:sz w:val="24"/>
          <w:szCs w:val="24"/>
        </w:rPr>
        <w:t>)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был утвержден персональный состав Совета из 1</w:t>
      </w:r>
      <w:r w:rsidR="009D1569" w:rsidRPr="00E16744">
        <w:rPr>
          <w:rFonts w:ascii="Times New Roman" w:hAnsi="Times New Roman" w:cs="Times New Roman"/>
          <w:sz w:val="24"/>
          <w:szCs w:val="24"/>
        </w:rPr>
        <w:t>5</w:t>
      </w:r>
      <w:r w:rsidRPr="00E167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0F5E" w:rsidRPr="00E16744">
        <w:rPr>
          <w:rFonts w:ascii="Times New Roman" w:hAnsi="Times New Roman" w:cs="Times New Roman"/>
          <w:sz w:val="24"/>
          <w:szCs w:val="24"/>
        </w:rPr>
        <w:t>, в который</w:t>
      </w:r>
      <w:r w:rsidR="00936C08" w:rsidRPr="00E16744">
        <w:rPr>
          <w:rFonts w:ascii="Times New Roman" w:hAnsi="Times New Roman" w:cs="Times New Roman"/>
          <w:sz w:val="24"/>
          <w:szCs w:val="24"/>
        </w:rPr>
        <w:t>,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 наряду с 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260F5E" w:rsidRPr="00E16744">
        <w:rPr>
          <w:rFonts w:ascii="Times New Roman" w:hAnsi="Times New Roman" w:cs="Times New Roman"/>
          <w:sz w:val="24"/>
          <w:szCs w:val="24"/>
        </w:rPr>
        <w:t>медицинскими работниками</w:t>
      </w:r>
      <w:r w:rsidR="00936C08" w:rsidRPr="00E16744">
        <w:rPr>
          <w:rFonts w:ascii="Times New Roman" w:hAnsi="Times New Roman" w:cs="Times New Roman"/>
          <w:sz w:val="24"/>
          <w:szCs w:val="24"/>
        </w:rPr>
        <w:t>,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 вошли представители общественных объединений:</w:t>
      </w:r>
    </w:p>
    <w:p w14:paraId="6497671C" w14:textId="77777777" w:rsidR="00936C08" w:rsidRPr="00E16744" w:rsidRDefault="00936C08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-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 РОО «Союз Память»</w:t>
      </w:r>
      <w:r w:rsidRPr="00E16744">
        <w:rPr>
          <w:rFonts w:ascii="Times New Roman" w:hAnsi="Times New Roman" w:cs="Times New Roman"/>
          <w:sz w:val="24"/>
          <w:szCs w:val="24"/>
        </w:rPr>
        <w:t>;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B9210" w14:textId="77777777" w:rsidR="00936C08" w:rsidRPr="00E16744" w:rsidRDefault="00936C08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- 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ОО «Союз женщин г. Тирасполь»; </w:t>
      </w:r>
    </w:p>
    <w:p w14:paraId="16FF3114" w14:textId="77777777" w:rsidR="00936C08" w:rsidRPr="00E16744" w:rsidRDefault="00936C08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- </w:t>
      </w:r>
      <w:r w:rsidR="00260F5E" w:rsidRPr="00E16744">
        <w:rPr>
          <w:rFonts w:ascii="Times New Roman" w:hAnsi="Times New Roman" w:cs="Times New Roman"/>
          <w:sz w:val="24"/>
          <w:szCs w:val="24"/>
        </w:rPr>
        <w:t>ОО «Ассоциация фармацевтов Приднестровья»</w:t>
      </w:r>
      <w:r w:rsidRPr="00E16744">
        <w:rPr>
          <w:rFonts w:ascii="Times New Roman" w:hAnsi="Times New Roman" w:cs="Times New Roman"/>
          <w:sz w:val="24"/>
          <w:szCs w:val="24"/>
        </w:rPr>
        <w:t>;</w:t>
      </w:r>
      <w:r w:rsidR="00260F5E" w:rsidRPr="00E1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87C2" w14:textId="77777777" w:rsidR="00936C08" w:rsidRPr="00E16744" w:rsidRDefault="00936C08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- </w:t>
      </w:r>
      <w:r w:rsidR="00A35A45" w:rsidRPr="00E16744">
        <w:rPr>
          <w:rFonts w:ascii="Times New Roman" w:hAnsi="Times New Roman" w:cs="Times New Roman"/>
          <w:sz w:val="24"/>
          <w:szCs w:val="24"/>
        </w:rPr>
        <w:t xml:space="preserve">КРО </w:t>
      </w:r>
      <w:r w:rsidR="00A35A45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«</w:t>
      </w:r>
      <w:proofErr w:type="spellStart"/>
      <w:r w:rsidR="00A35A45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Общеприднестровский</w:t>
      </w:r>
      <w:proofErr w:type="spellEnd"/>
      <w:r w:rsidR="00A35A45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Народный Форум», </w:t>
      </w:r>
    </w:p>
    <w:p w14:paraId="4A06FFDB" w14:textId="77777777" w:rsidR="00EB0BC9" w:rsidRPr="00E16744" w:rsidRDefault="00936C08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- </w:t>
      </w:r>
      <w:r w:rsidR="003E436E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представитель </w:t>
      </w:r>
      <w:r w:rsidR="00260F5E" w:rsidRPr="00E16744">
        <w:rPr>
          <w:rFonts w:ascii="Times New Roman" w:hAnsi="Times New Roman" w:cs="Times New Roman"/>
          <w:sz w:val="24"/>
          <w:szCs w:val="24"/>
        </w:rPr>
        <w:t>Общественной палаты ПМР и пенсионеры</w:t>
      </w:r>
      <w:r w:rsidR="00EB0BC9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0992615C" w14:textId="77777777" w:rsidR="00F6228C" w:rsidRPr="00E16744" w:rsidRDefault="00641BA1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DB002" w14:textId="77777777" w:rsidR="00641BA1" w:rsidRPr="00E16744" w:rsidRDefault="00641BA1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Срок полномочий членов Совета истекает через 3 (три) года, со дня утверждения его персонального состава, и р</w:t>
      </w:r>
      <w:r w:rsidR="00936C08" w:rsidRPr="00E16744">
        <w:rPr>
          <w:rFonts w:ascii="Times New Roman" w:hAnsi="Times New Roman" w:cs="Times New Roman"/>
          <w:sz w:val="24"/>
          <w:szCs w:val="24"/>
        </w:rPr>
        <w:t>ас</w:t>
      </w:r>
      <w:r w:rsidRPr="00E16744">
        <w:rPr>
          <w:rFonts w:ascii="Times New Roman" w:hAnsi="Times New Roman" w:cs="Times New Roman"/>
          <w:sz w:val="24"/>
          <w:szCs w:val="24"/>
        </w:rPr>
        <w:t>считан на период 2021 – 2023гг.</w:t>
      </w:r>
    </w:p>
    <w:p w14:paraId="55460F4C" w14:textId="77777777" w:rsidR="00F6228C" w:rsidRPr="00E16744" w:rsidRDefault="00F6228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5B6E4" w14:textId="77777777" w:rsidR="00F40A00" w:rsidRPr="00E16744" w:rsidRDefault="00F40A00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Конституцией Приднестровской Молдавской Республики, конституционными законами, законами, актами Президента Приднестровской Молдавской Республики и Правительства Приднестровской Молдавской Республики, Положением об Общественном совете, Регламентом и Кодексом этики члена Общественного совета.</w:t>
      </w:r>
    </w:p>
    <w:p w14:paraId="6B063253" w14:textId="77777777" w:rsidR="00F6228C" w:rsidRPr="00E16744" w:rsidRDefault="00F6228C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</w:p>
    <w:p w14:paraId="67C590C3" w14:textId="77777777" w:rsidR="00A35A45" w:rsidRPr="00E16744" w:rsidRDefault="00A35A45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 xml:space="preserve">На первом заседании Общественного Совета в новом составе, </w:t>
      </w:r>
      <w:r w:rsidR="00D21E22" w:rsidRPr="00E16744">
        <w:rPr>
          <w:spacing w:val="12"/>
        </w:rPr>
        <w:t xml:space="preserve">состоявшемся </w:t>
      </w:r>
      <w:r w:rsidR="009B1F8C" w:rsidRPr="00E16744">
        <w:rPr>
          <w:spacing w:val="12"/>
        </w:rPr>
        <w:t>7 апреля</w:t>
      </w:r>
      <w:r w:rsidR="00EB0BC9" w:rsidRPr="00E16744">
        <w:rPr>
          <w:spacing w:val="12"/>
        </w:rPr>
        <w:t xml:space="preserve"> 2021г.</w:t>
      </w:r>
      <w:r w:rsidR="009F7FCB" w:rsidRPr="00E16744">
        <w:rPr>
          <w:spacing w:val="12"/>
        </w:rPr>
        <w:t xml:space="preserve"> на площадке Министерства</w:t>
      </w:r>
      <w:r w:rsidR="00D21E22" w:rsidRPr="00E16744">
        <w:rPr>
          <w:spacing w:val="12"/>
        </w:rPr>
        <w:t xml:space="preserve">, </w:t>
      </w:r>
      <w:r w:rsidRPr="00E16744">
        <w:rPr>
          <w:spacing w:val="12"/>
        </w:rPr>
        <w:t>в котором принимали участие руководители кадрового и юридического направлений Министерства, путем открытого голосования были избраны:</w:t>
      </w:r>
    </w:p>
    <w:p w14:paraId="214F775C" w14:textId="77777777" w:rsidR="00A35A45" w:rsidRPr="00E16744" w:rsidRDefault="00A35A45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 xml:space="preserve">- </w:t>
      </w:r>
      <w:proofErr w:type="spellStart"/>
      <w:r w:rsidR="009F4BB4" w:rsidRPr="009F4BB4">
        <w:rPr>
          <w:b/>
          <w:i/>
          <w:spacing w:val="12"/>
        </w:rPr>
        <w:t>Гаря</w:t>
      </w:r>
      <w:proofErr w:type="spellEnd"/>
      <w:r w:rsidR="009F4BB4" w:rsidRPr="009F4BB4">
        <w:rPr>
          <w:b/>
          <w:i/>
          <w:spacing w:val="12"/>
        </w:rPr>
        <w:t xml:space="preserve"> Александр Валерьевич</w:t>
      </w:r>
      <w:r w:rsidR="009F4BB4">
        <w:rPr>
          <w:b/>
          <w:i/>
          <w:spacing w:val="12"/>
        </w:rPr>
        <w:t xml:space="preserve"> -</w:t>
      </w:r>
      <w:r w:rsidR="009F4BB4" w:rsidRPr="00E16744">
        <w:rPr>
          <w:spacing w:val="12"/>
        </w:rPr>
        <w:t xml:space="preserve"> </w:t>
      </w:r>
      <w:r w:rsidRPr="00E16744">
        <w:rPr>
          <w:spacing w:val="12"/>
        </w:rPr>
        <w:t xml:space="preserve">председатель </w:t>
      </w:r>
      <w:proofErr w:type="gramStart"/>
      <w:r w:rsidRPr="00E16744">
        <w:rPr>
          <w:spacing w:val="12"/>
        </w:rPr>
        <w:t>Совета</w:t>
      </w:r>
      <w:r w:rsidR="009F4BB4">
        <w:rPr>
          <w:spacing w:val="12"/>
        </w:rPr>
        <w:t>,</w:t>
      </w:r>
      <w:r w:rsidRPr="00E16744">
        <w:rPr>
          <w:spacing w:val="12"/>
        </w:rPr>
        <w:t xml:space="preserve">  врач</w:t>
      </w:r>
      <w:proofErr w:type="gramEnd"/>
      <w:r w:rsidRPr="00E16744">
        <w:rPr>
          <w:spacing w:val="12"/>
        </w:rPr>
        <w:t>-травматолог Республиканской клинической больницы,</w:t>
      </w:r>
      <w:r w:rsidR="003E436E" w:rsidRPr="00E16744">
        <w:rPr>
          <w:spacing w:val="12"/>
        </w:rPr>
        <w:t xml:space="preserve"> </w:t>
      </w:r>
      <w:r w:rsidR="009F4BB4">
        <w:rPr>
          <w:spacing w:val="12"/>
        </w:rPr>
        <w:t>председатель</w:t>
      </w:r>
      <w:r w:rsidRPr="00E16744">
        <w:rPr>
          <w:spacing w:val="12"/>
        </w:rPr>
        <w:t xml:space="preserve"> Республиканск</w:t>
      </w:r>
      <w:r w:rsidR="009F4BB4">
        <w:rPr>
          <w:spacing w:val="12"/>
        </w:rPr>
        <w:t>ой</w:t>
      </w:r>
      <w:r w:rsidRPr="00E16744">
        <w:rPr>
          <w:spacing w:val="12"/>
        </w:rPr>
        <w:t xml:space="preserve"> Ассоциаци</w:t>
      </w:r>
      <w:r w:rsidR="009F4BB4">
        <w:rPr>
          <w:spacing w:val="12"/>
        </w:rPr>
        <w:t>и</w:t>
      </w:r>
      <w:r w:rsidRPr="00E16744">
        <w:rPr>
          <w:spacing w:val="12"/>
        </w:rPr>
        <w:t xml:space="preserve"> врачей;</w:t>
      </w:r>
    </w:p>
    <w:p w14:paraId="00A2DB31" w14:textId="77777777" w:rsidR="00A35A45" w:rsidRPr="00E16744" w:rsidRDefault="00A35A45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 xml:space="preserve"> - </w:t>
      </w:r>
      <w:proofErr w:type="spellStart"/>
      <w:r w:rsidR="009F4BB4" w:rsidRPr="009F4BB4">
        <w:rPr>
          <w:b/>
          <w:i/>
          <w:spacing w:val="12"/>
        </w:rPr>
        <w:t>Круподерова</w:t>
      </w:r>
      <w:proofErr w:type="spellEnd"/>
      <w:r w:rsidR="009F4BB4" w:rsidRPr="009F4BB4">
        <w:rPr>
          <w:b/>
          <w:i/>
          <w:spacing w:val="12"/>
        </w:rPr>
        <w:t xml:space="preserve"> Ольга </w:t>
      </w:r>
      <w:proofErr w:type="gramStart"/>
      <w:r w:rsidR="009F4BB4" w:rsidRPr="009F4BB4">
        <w:rPr>
          <w:b/>
          <w:i/>
          <w:spacing w:val="12"/>
        </w:rPr>
        <w:t>Николаевна</w:t>
      </w:r>
      <w:r w:rsidR="009F4BB4" w:rsidRPr="00E16744">
        <w:rPr>
          <w:spacing w:val="12"/>
        </w:rPr>
        <w:t xml:space="preserve"> </w:t>
      </w:r>
      <w:r w:rsidR="009F4BB4">
        <w:rPr>
          <w:spacing w:val="12"/>
        </w:rPr>
        <w:t xml:space="preserve"> -</w:t>
      </w:r>
      <w:proofErr w:type="gramEnd"/>
      <w:r w:rsidR="009F4BB4">
        <w:rPr>
          <w:spacing w:val="12"/>
        </w:rPr>
        <w:t xml:space="preserve"> </w:t>
      </w:r>
      <w:r w:rsidRPr="00E16744">
        <w:rPr>
          <w:spacing w:val="12"/>
        </w:rPr>
        <w:t>заместител</w:t>
      </w:r>
      <w:r w:rsidR="003E436E" w:rsidRPr="00E16744">
        <w:rPr>
          <w:spacing w:val="12"/>
        </w:rPr>
        <w:t>ь</w:t>
      </w:r>
      <w:r w:rsidRPr="00E16744">
        <w:rPr>
          <w:spacing w:val="12"/>
        </w:rPr>
        <w:t xml:space="preserve"> председателя Совета</w:t>
      </w:r>
      <w:r w:rsidR="009F4BB4">
        <w:rPr>
          <w:spacing w:val="12"/>
        </w:rPr>
        <w:t>,</w:t>
      </w:r>
      <w:r w:rsidR="003E436E" w:rsidRPr="00E16744">
        <w:rPr>
          <w:spacing w:val="12"/>
        </w:rPr>
        <w:t xml:space="preserve"> </w:t>
      </w:r>
      <w:r w:rsidRPr="00E16744">
        <w:rPr>
          <w:spacing w:val="12"/>
        </w:rPr>
        <w:t>член консолидирующего республиканского объединения «</w:t>
      </w:r>
      <w:proofErr w:type="spellStart"/>
      <w:r w:rsidRPr="00E16744">
        <w:rPr>
          <w:spacing w:val="12"/>
        </w:rPr>
        <w:t>Общеприднестровский</w:t>
      </w:r>
      <w:proofErr w:type="spellEnd"/>
      <w:r w:rsidRPr="00E16744">
        <w:rPr>
          <w:spacing w:val="12"/>
        </w:rPr>
        <w:t xml:space="preserve"> Народный Форум»</w:t>
      </w:r>
      <w:r w:rsidR="009F4BB4">
        <w:rPr>
          <w:spacing w:val="12"/>
        </w:rPr>
        <w:t>;</w:t>
      </w:r>
    </w:p>
    <w:p w14:paraId="02BFA751" w14:textId="77777777" w:rsidR="003E436E" w:rsidRPr="00E16744" w:rsidRDefault="003E436E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12"/>
        </w:rPr>
      </w:pPr>
      <w:r w:rsidRPr="00E16744">
        <w:rPr>
          <w:i/>
          <w:spacing w:val="12"/>
        </w:rPr>
        <w:t>(</w:t>
      </w:r>
      <w:r w:rsidR="00C161FD" w:rsidRPr="00E16744">
        <w:rPr>
          <w:i/>
          <w:spacing w:val="12"/>
        </w:rPr>
        <w:t>Примечание: в</w:t>
      </w:r>
      <w:r w:rsidRPr="00E16744">
        <w:rPr>
          <w:i/>
          <w:spacing w:val="12"/>
        </w:rPr>
        <w:t xml:space="preserve"> последствие из-за выезда </w:t>
      </w:r>
      <w:proofErr w:type="spellStart"/>
      <w:r w:rsidRPr="00E16744">
        <w:rPr>
          <w:i/>
          <w:spacing w:val="12"/>
        </w:rPr>
        <w:t>Круподеровой</w:t>
      </w:r>
      <w:proofErr w:type="spellEnd"/>
      <w:r w:rsidRPr="00E16744">
        <w:rPr>
          <w:i/>
          <w:spacing w:val="12"/>
        </w:rPr>
        <w:t xml:space="preserve"> О.Н. за </w:t>
      </w:r>
      <w:proofErr w:type="gramStart"/>
      <w:r w:rsidRPr="00E16744">
        <w:rPr>
          <w:i/>
          <w:spacing w:val="12"/>
        </w:rPr>
        <w:t>пределы  республики</w:t>
      </w:r>
      <w:proofErr w:type="gramEnd"/>
      <w:r w:rsidRPr="00E16744">
        <w:rPr>
          <w:i/>
          <w:spacing w:val="12"/>
        </w:rPr>
        <w:t xml:space="preserve">, заместителем председателя Совета была избрана </w:t>
      </w:r>
      <w:proofErr w:type="spellStart"/>
      <w:r w:rsidRPr="00E16744">
        <w:rPr>
          <w:i/>
          <w:spacing w:val="12"/>
        </w:rPr>
        <w:t>Халафова</w:t>
      </w:r>
      <w:proofErr w:type="spellEnd"/>
      <w:r w:rsidRPr="00E16744">
        <w:rPr>
          <w:i/>
          <w:spacing w:val="12"/>
        </w:rPr>
        <w:t xml:space="preserve"> Наталья </w:t>
      </w:r>
      <w:r w:rsidRPr="00E16744">
        <w:rPr>
          <w:i/>
          <w:spacing w:val="12"/>
        </w:rPr>
        <w:lastRenderedPageBreak/>
        <w:t>Петровна – представитель ОО «Ассоциация фармацевтов Приднестровья» (протокол № 4 от 24.12.2021г.)</w:t>
      </w:r>
      <w:r w:rsidR="00936C08" w:rsidRPr="00E16744">
        <w:rPr>
          <w:i/>
          <w:spacing w:val="12"/>
        </w:rPr>
        <w:t>.</w:t>
      </w:r>
    </w:p>
    <w:p w14:paraId="0D8290F7" w14:textId="77777777" w:rsidR="00C161FD" w:rsidRPr="00E16744" w:rsidRDefault="00C161FD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16744">
        <w:rPr>
          <w:spacing w:val="12"/>
        </w:rPr>
        <w:t xml:space="preserve">- </w:t>
      </w:r>
      <w:r w:rsidR="009F4BB4" w:rsidRPr="009F4BB4">
        <w:rPr>
          <w:b/>
          <w:i/>
          <w:spacing w:val="12"/>
        </w:rPr>
        <w:t xml:space="preserve">Мунтян Наталья Олеговна </w:t>
      </w:r>
      <w:r w:rsidR="009F4BB4">
        <w:rPr>
          <w:b/>
          <w:i/>
          <w:spacing w:val="12"/>
        </w:rPr>
        <w:t xml:space="preserve">- </w:t>
      </w:r>
      <w:r w:rsidRPr="00E16744">
        <w:rPr>
          <w:spacing w:val="12"/>
        </w:rPr>
        <w:t>секретар</w:t>
      </w:r>
      <w:r w:rsidR="00936C08" w:rsidRPr="00E16744">
        <w:rPr>
          <w:spacing w:val="12"/>
        </w:rPr>
        <w:t>ь</w:t>
      </w:r>
      <w:r w:rsidRPr="00E16744">
        <w:rPr>
          <w:spacing w:val="12"/>
        </w:rPr>
        <w:t xml:space="preserve"> Совета</w:t>
      </w:r>
      <w:r w:rsidR="009F4BB4">
        <w:rPr>
          <w:spacing w:val="12"/>
        </w:rPr>
        <w:t>,</w:t>
      </w:r>
      <w:r w:rsidRPr="00E16744">
        <w:rPr>
          <w:spacing w:val="12"/>
        </w:rPr>
        <w:t xml:space="preserve"> медицинская </w:t>
      </w:r>
      <w:proofErr w:type="gramStart"/>
      <w:r w:rsidRPr="00E16744">
        <w:rPr>
          <w:spacing w:val="12"/>
        </w:rPr>
        <w:t>сестра  МУ</w:t>
      </w:r>
      <w:proofErr w:type="gramEnd"/>
      <w:r w:rsidRPr="00E16744">
        <w:rPr>
          <w:spacing w:val="12"/>
        </w:rPr>
        <w:t xml:space="preserve"> «БЛДЦ».</w:t>
      </w:r>
    </w:p>
    <w:p w14:paraId="65001E18" w14:textId="77777777" w:rsidR="00702D1A" w:rsidRPr="00E16744" w:rsidRDefault="00702D1A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</w:p>
    <w:p w14:paraId="508F5F6A" w14:textId="77777777" w:rsidR="00A35A45" w:rsidRPr="00E16744" w:rsidRDefault="00A35A45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 xml:space="preserve">В рамках </w:t>
      </w:r>
      <w:r w:rsidR="00DB574F" w:rsidRPr="00E16744">
        <w:rPr>
          <w:spacing w:val="12"/>
        </w:rPr>
        <w:t xml:space="preserve">первой </w:t>
      </w:r>
      <w:r w:rsidRPr="00E16744">
        <w:rPr>
          <w:spacing w:val="12"/>
        </w:rPr>
        <w:t>встречи был обозначен основной приоритет работы консультативного органа – делать здравоохранение лучше, как для пациентов, так и для представителей отрасли.</w:t>
      </w:r>
    </w:p>
    <w:p w14:paraId="274C3BD4" w14:textId="77777777" w:rsidR="00EC6223" w:rsidRDefault="00DB574F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Было определено также, что деятельность Со</w:t>
      </w:r>
      <w:r w:rsidR="00D21E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в</w:t>
      </w: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ета,</w:t>
      </w:r>
      <w:r w:rsidR="00D21E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gramStart"/>
      <w:r w:rsidR="00D21E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как </w:t>
      </w: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совещательного</w:t>
      </w:r>
      <w:proofErr w:type="gramEnd"/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органа, будет направлена на</w:t>
      </w:r>
      <w:r w:rsidR="00EC622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:</w:t>
      </w:r>
    </w:p>
    <w:p w14:paraId="329FF115" w14:textId="77777777" w:rsidR="00EC6223" w:rsidRDefault="00EC6223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обеспечение прозрачности, открытости и эффективности деятельности Минздрава и подведомственных ему организаций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;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</w:p>
    <w:p w14:paraId="3CF08DE4" w14:textId="77777777" w:rsidR="00EC6223" w:rsidRDefault="00EC6223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- 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повышение уровня доверия граждан к деятельности государства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;</w:t>
      </w:r>
    </w:p>
    <w:p w14:paraId="738046CE" w14:textId="77777777" w:rsidR="00EC6223" w:rsidRDefault="00EC6223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- 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содействие предупреждению и разрешению социальных конфликтов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;</w:t>
      </w:r>
    </w:p>
    <w:p w14:paraId="1B294B05" w14:textId="77777777" w:rsidR="00EC03DE" w:rsidRPr="00E16744" w:rsidRDefault="00EC6223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ю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гражданских инициатив и </w:t>
      </w:r>
      <w:r w:rsidR="00936C0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решение 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други</w:t>
      </w:r>
      <w:r w:rsidR="00D21E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х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вопрос</w:t>
      </w:r>
      <w:r w:rsidR="00D21E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ов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, входящи</w:t>
      </w:r>
      <w:r w:rsidR="00EB0BC9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х</w:t>
      </w:r>
      <w:r w:rsidR="00DB574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компетенцию Совета</w:t>
      </w:r>
      <w:r w:rsidR="00EC03DE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, </w:t>
      </w:r>
      <w:r w:rsidR="00EB0BC9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согласно</w:t>
      </w:r>
      <w:r w:rsidR="00EC03DE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Положени</w:t>
      </w:r>
      <w:r w:rsidR="00EB0BC9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.</w:t>
      </w:r>
    </w:p>
    <w:p w14:paraId="1A2FADCD" w14:textId="77777777" w:rsidR="00702D1A" w:rsidRPr="00E16744" w:rsidRDefault="00702D1A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14:paraId="322B40AE" w14:textId="77777777" w:rsidR="000B1F78" w:rsidRPr="00E16744" w:rsidRDefault="00331179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Одними из первых вопросов, выносимых на рассмотрение Совета, стал</w:t>
      </w:r>
      <w:r w:rsidR="000B1F7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и</w:t>
      </w: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подготовка и утверждение</w:t>
      </w:r>
      <w:r w:rsidR="009F7FCB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основополагающих документов Совета, в числе которых</w:t>
      </w:r>
      <w:r w:rsidR="000B1F7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:</w:t>
      </w:r>
    </w:p>
    <w:p w14:paraId="405D1752" w14:textId="77777777" w:rsidR="000B1F78" w:rsidRPr="00E16744" w:rsidRDefault="000B1F78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 Регламент Совета;</w:t>
      </w:r>
    </w:p>
    <w:p w14:paraId="4E5482E6" w14:textId="77777777" w:rsidR="000B1F78" w:rsidRPr="00E16744" w:rsidRDefault="000B1F78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- </w:t>
      </w:r>
      <w:proofErr w:type="gramStart"/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Кодекс </w:t>
      </w:r>
      <w:r w:rsidRPr="00E1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этики</w:t>
      </w:r>
      <w:proofErr w:type="gramEnd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Совета</w:t>
      </w:r>
      <w:r w:rsidR="00C161FD"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1B2E90CB" w14:textId="77777777" w:rsidR="000B1F78" w:rsidRPr="00E16744" w:rsidRDefault="000B1F78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</w:t>
      </w:r>
      <w:r w:rsidR="00331179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C161FD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ф</w:t>
      </w:r>
      <w:r w:rsidR="00BA6A2F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ормирование с</w:t>
      </w:r>
      <w:r w:rsidRPr="00E16744">
        <w:rPr>
          <w:rFonts w:ascii="Times New Roman" w:hAnsi="Times New Roman" w:cs="Times New Roman"/>
          <w:sz w:val="24"/>
          <w:szCs w:val="24"/>
        </w:rPr>
        <w:t>труктурны</w:t>
      </w:r>
      <w:r w:rsidR="00BA6A2F" w:rsidRPr="00E16744">
        <w:rPr>
          <w:rFonts w:ascii="Times New Roman" w:hAnsi="Times New Roman" w:cs="Times New Roman"/>
          <w:sz w:val="24"/>
          <w:szCs w:val="24"/>
        </w:rPr>
        <w:t>х</w:t>
      </w:r>
      <w:r w:rsidRPr="00E1674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BA6A2F" w:rsidRPr="00E16744">
        <w:rPr>
          <w:rFonts w:ascii="Times New Roman" w:hAnsi="Times New Roman" w:cs="Times New Roman"/>
          <w:sz w:val="24"/>
          <w:szCs w:val="24"/>
        </w:rPr>
        <w:t>й Совета;</w:t>
      </w:r>
      <w:r w:rsidRPr="00E1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56A0D" w14:textId="77777777" w:rsidR="000B1F78" w:rsidRPr="00E16744" w:rsidRDefault="000B1F78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- </w:t>
      </w:r>
      <w:r w:rsidR="00C161FD" w:rsidRPr="00E16744">
        <w:rPr>
          <w:rFonts w:ascii="Times New Roman" w:hAnsi="Times New Roman" w:cs="Times New Roman"/>
          <w:sz w:val="24"/>
          <w:szCs w:val="24"/>
        </w:rPr>
        <w:t>разработка п</w:t>
      </w:r>
      <w:r w:rsidRPr="00E16744">
        <w:rPr>
          <w:rFonts w:ascii="Times New Roman" w:hAnsi="Times New Roman" w:cs="Times New Roman"/>
          <w:sz w:val="24"/>
          <w:szCs w:val="24"/>
        </w:rPr>
        <w:t>ерспективн</w:t>
      </w:r>
      <w:r w:rsidR="00C161FD" w:rsidRPr="00E16744">
        <w:rPr>
          <w:rFonts w:ascii="Times New Roman" w:hAnsi="Times New Roman" w:cs="Times New Roman"/>
          <w:sz w:val="24"/>
          <w:szCs w:val="24"/>
        </w:rPr>
        <w:t>ого</w:t>
      </w:r>
      <w:r w:rsidRPr="00E16744">
        <w:rPr>
          <w:rFonts w:ascii="Times New Roman" w:hAnsi="Times New Roman" w:cs="Times New Roman"/>
          <w:sz w:val="24"/>
          <w:szCs w:val="24"/>
        </w:rPr>
        <w:t xml:space="preserve"> план</w:t>
      </w:r>
      <w:r w:rsidR="00C161FD" w:rsidRPr="00E16744">
        <w:rPr>
          <w:rFonts w:ascii="Times New Roman" w:hAnsi="Times New Roman" w:cs="Times New Roman"/>
          <w:sz w:val="24"/>
          <w:szCs w:val="24"/>
        </w:rPr>
        <w:t>а</w:t>
      </w:r>
      <w:r w:rsidRPr="00E16744">
        <w:rPr>
          <w:rFonts w:ascii="Times New Roman" w:hAnsi="Times New Roman" w:cs="Times New Roman"/>
          <w:sz w:val="24"/>
          <w:szCs w:val="24"/>
        </w:rPr>
        <w:t xml:space="preserve"> работы Совета</w:t>
      </w:r>
      <w:r w:rsidR="009F7FCB" w:rsidRPr="00E16744">
        <w:rPr>
          <w:rFonts w:ascii="Times New Roman" w:hAnsi="Times New Roman" w:cs="Times New Roman"/>
          <w:sz w:val="24"/>
          <w:szCs w:val="24"/>
        </w:rPr>
        <w:t xml:space="preserve"> на 2021-2023гг.</w:t>
      </w:r>
    </w:p>
    <w:p w14:paraId="0772584E" w14:textId="77777777" w:rsidR="00702D1A" w:rsidRPr="00E16744" w:rsidRDefault="00702D1A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B26B2C" w14:textId="77777777" w:rsidR="000563BB" w:rsidRPr="00E16744" w:rsidRDefault="000B1F78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На втором заседании Совета, которое проходило </w:t>
      </w:r>
      <w:r w:rsidR="000563BB" w:rsidRPr="00E16744">
        <w:rPr>
          <w:rFonts w:ascii="Times New Roman" w:hAnsi="Times New Roman" w:cs="Times New Roman"/>
          <w:sz w:val="24"/>
          <w:szCs w:val="24"/>
        </w:rPr>
        <w:t>14 мая 2021г.</w:t>
      </w:r>
      <w:r w:rsidR="004D4729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в актовом зале</w:t>
      </w:r>
      <w:r w:rsidRPr="00E16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Хирургического отделения ГУ «Республиканская клиническая больница» по ул.</w:t>
      </w:r>
      <w:r w:rsidR="00EC6223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 xml:space="preserve">Мира, 33 </w:t>
      </w:r>
      <w:proofErr w:type="spellStart"/>
      <w:r w:rsidRPr="00E16744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Pr="00E16744">
        <w:rPr>
          <w:rFonts w:ascii="Times New Roman" w:hAnsi="Times New Roman" w:cs="Times New Roman"/>
          <w:sz w:val="24"/>
          <w:szCs w:val="24"/>
        </w:rPr>
        <w:t xml:space="preserve">, </w:t>
      </w:r>
      <w:r w:rsidR="000563BB" w:rsidRPr="00E16744">
        <w:rPr>
          <w:rFonts w:ascii="Times New Roman" w:hAnsi="Times New Roman" w:cs="Times New Roman"/>
          <w:sz w:val="24"/>
          <w:szCs w:val="24"/>
        </w:rPr>
        <w:t xml:space="preserve">все основополагающие документы </w:t>
      </w:r>
      <w:proofErr w:type="gramStart"/>
      <w:r w:rsidR="000563BB" w:rsidRPr="00E16744">
        <w:rPr>
          <w:rFonts w:ascii="Times New Roman" w:hAnsi="Times New Roman" w:cs="Times New Roman"/>
          <w:sz w:val="24"/>
          <w:szCs w:val="24"/>
        </w:rPr>
        <w:t>Совета  были</w:t>
      </w:r>
      <w:proofErr w:type="gramEnd"/>
      <w:r w:rsidR="000563BB" w:rsidRPr="00E16744">
        <w:rPr>
          <w:rFonts w:ascii="Times New Roman" w:hAnsi="Times New Roman" w:cs="Times New Roman"/>
          <w:sz w:val="24"/>
          <w:szCs w:val="24"/>
        </w:rPr>
        <w:t xml:space="preserve"> приняты единогласно</w:t>
      </w:r>
      <w:r w:rsidR="00EC6223">
        <w:rPr>
          <w:rFonts w:ascii="Times New Roman" w:hAnsi="Times New Roman" w:cs="Times New Roman"/>
          <w:sz w:val="24"/>
          <w:szCs w:val="24"/>
        </w:rPr>
        <w:t>.</w:t>
      </w:r>
      <w:r w:rsidR="006208B6" w:rsidRPr="00E16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651B8" w14:textId="77777777" w:rsidR="000563BB" w:rsidRPr="00E16744" w:rsidRDefault="00DE662B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образом,  в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структуру Совета  вошли следующие комиссии и рабочие группы</w:t>
      </w:r>
      <w:r w:rsidR="006208B6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="006208B6" w:rsidRPr="00E16744">
        <w:rPr>
          <w:rFonts w:ascii="Times New Roman" w:hAnsi="Times New Roman" w:cs="Times New Roman"/>
          <w:i/>
          <w:sz w:val="24"/>
          <w:szCs w:val="24"/>
        </w:rPr>
        <w:t>(приложение №1 к протоколу №2 от 14.05.2021г.)</w:t>
      </w:r>
      <w:r w:rsidRPr="00E16744">
        <w:rPr>
          <w:rFonts w:ascii="Times New Roman" w:hAnsi="Times New Roman" w:cs="Times New Roman"/>
          <w:i/>
          <w:sz w:val="24"/>
          <w:szCs w:val="24"/>
        </w:rPr>
        <w:t>:</w:t>
      </w:r>
    </w:p>
    <w:p w14:paraId="7639FEC5" w14:textId="77777777" w:rsidR="00DE662B" w:rsidRPr="00E16744" w:rsidRDefault="00DE662B" w:rsidP="00E1674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6744">
        <w:rPr>
          <w:rFonts w:ascii="Times New Roman" w:hAnsi="Times New Roman"/>
          <w:sz w:val="24"/>
          <w:szCs w:val="24"/>
        </w:rPr>
        <w:t>1. Комиссия по регламенту, этике, организации деятельности и проведению общественной экспертизы проектов нормативных правовых актов:</w:t>
      </w:r>
    </w:p>
    <w:p w14:paraId="29EFC062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16744">
        <w:rPr>
          <w:rFonts w:ascii="Times New Roman" w:hAnsi="Times New Roman" w:cs="Times New Roman"/>
          <w:b/>
          <w:i/>
          <w:sz w:val="24"/>
          <w:szCs w:val="24"/>
        </w:rPr>
        <w:t>Халафова</w:t>
      </w:r>
      <w:proofErr w:type="spellEnd"/>
      <w:r w:rsidRPr="00E16744">
        <w:rPr>
          <w:rFonts w:ascii="Times New Roman" w:hAnsi="Times New Roman" w:cs="Times New Roman"/>
          <w:b/>
          <w:i/>
          <w:sz w:val="24"/>
          <w:szCs w:val="24"/>
        </w:rPr>
        <w:t xml:space="preserve"> Н.П.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     -     руководитель комиссии</w:t>
      </w:r>
    </w:p>
    <w:p w14:paraId="6DB429F8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2. Комиссия по рассмотрению обращений граждан, осуществлению общественного контроля и мониторингу независимой оценки качества оказания услуг:</w:t>
      </w:r>
    </w:p>
    <w:p w14:paraId="33BAFC0A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6744">
        <w:rPr>
          <w:rFonts w:ascii="Times New Roman" w:hAnsi="Times New Roman" w:cs="Times New Roman"/>
          <w:b/>
          <w:i/>
          <w:sz w:val="24"/>
          <w:szCs w:val="24"/>
        </w:rPr>
        <w:t>Гаря</w:t>
      </w:r>
      <w:proofErr w:type="spellEnd"/>
      <w:r w:rsidRPr="00E16744">
        <w:rPr>
          <w:rFonts w:ascii="Times New Roman" w:hAnsi="Times New Roman" w:cs="Times New Roman"/>
          <w:b/>
          <w:i/>
          <w:sz w:val="24"/>
          <w:szCs w:val="24"/>
        </w:rPr>
        <w:t xml:space="preserve"> А.В.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              -    руководитель комиссии  </w:t>
      </w:r>
    </w:p>
    <w:p w14:paraId="2763E9AB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Рабочая  группа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по повышению информационной открытости медицинских организаций и взаимодействию с Общественными советами при исполнительных органах государственной власти ПМР.</w:t>
      </w:r>
    </w:p>
    <w:p w14:paraId="3F081D63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6744">
        <w:rPr>
          <w:rFonts w:ascii="Times New Roman" w:hAnsi="Times New Roman" w:cs="Times New Roman"/>
          <w:b/>
          <w:i/>
          <w:sz w:val="24"/>
          <w:szCs w:val="24"/>
        </w:rPr>
        <w:t>Грибиняк</w:t>
      </w:r>
      <w:proofErr w:type="spellEnd"/>
      <w:r w:rsidRPr="00E16744">
        <w:rPr>
          <w:rFonts w:ascii="Times New Roman" w:hAnsi="Times New Roman" w:cs="Times New Roman"/>
          <w:b/>
          <w:i/>
          <w:sz w:val="24"/>
          <w:szCs w:val="24"/>
        </w:rPr>
        <w:t xml:space="preserve"> Е.П. </w:t>
      </w:r>
      <w:proofErr w:type="gramStart"/>
      <w:r w:rsidRPr="00E16744">
        <w:rPr>
          <w:rFonts w:ascii="Times New Roman" w:hAnsi="Times New Roman" w:cs="Times New Roman"/>
          <w:b/>
          <w:i/>
          <w:sz w:val="24"/>
          <w:szCs w:val="24"/>
        </w:rPr>
        <w:t>- .</w:t>
      </w:r>
      <w:proofErr w:type="gramEnd"/>
      <w:r w:rsidRPr="00E16744">
        <w:rPr>
          <w:rFonts w:ascii="Times New Roman" w:hAnsi="Times New Roman" w:cs="Times New Roman"/>
          <w:i/>
          <w:sz w:val="24"/>
          <w:szCs w:val="24"/>
        </w:rPr>
        <w:t xml:space="preserve"> руководитель группы</w:t>
      </w:r>
    </w:p>
    <w:p w14:paraId="355C37C1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4. Рабочая группа по защите прав пациентов, медицинских и фармацевтических работников, координации деятельности в сфере формирования доступной среды в медицинских и фармацевтических организациях для инвалидов и других маломобильных групп населения.</w:t>
      </w:r>
    </w:p>
    <w:p w14:paraId="2DD3CA52" w14:textId="77777777" w:rsidR="00DE662B" w:rsidRPr="00E16744" w:rsidRDefault="00DE662B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b/>
          <w:i/>
          <w:sz w:val="24"/>
          <w:szCs w:val="24"/>
        </w:rPr>
        <w:t>Андреева А.Е.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        -    руководитель группы</w:t>
      </w:r>
      <w:r w:rsidR="006208B6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31057226" w14:textId="77777777" w:rsidR="00702D1A" w:rsidRPr="00E16744" w:rsidRDefault="00702D1A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F8E4C9" w14:textId="77777777" w:rsidR="006F0EDC" w:rsidRPr="00E16744" w:rsidRDefault="00C72E47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Впервые разработанный и принятый нынешним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составом  Регламент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(приложение №2 к протоколу №2 от 14.05.2021г.)</w:t>
      </w:r>
      <w:r w:rsidR="006F0EDC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 xml:space="preserve">установил правила внутренней организации и порядок деятельности </w:t>
      </w:r>
      <w:r w:rsidR="006F0EDC" w:rsidRPr="00E16744">
        <w:rPr>
          <w:rFonts w:ascii="Times New Roman" w:hAnsi="Times New Roman" w:cs="Times New Roman"/>
          <w:sz w:val="24"/>
          <w:szCs w:val="24"/>
        </w:rPr>
        <w:t>С</w:t>
      </w:r>
      <w:r w:rsidRPr="00E16744">
        <w:rPr>
          <w:rFonts w:ascii="Times New Roman" w:hAnsi="Times New Roman" w:cs="Times New Roman"/>
          <w:sz w:val="24"/>
          <w:szCs w:val="24"/>
        </w:rPr>
        <w:t xml:space="preserve">овета по осуществлению своих функций. </w:t>
      </w:r>
    </w:p>
    <w:p w14:paraId="3F6DC9B6" w14:textId="77777777" w:rsidR="00C72E47" w:rsidRPr="00E16744" w:rsidRDefault="00C72E47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В нем отражены</w:t>
      </w:r>
      <w:r w:rsidR="002C65C7" w:rsidRPr="00E16744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14:paraId="71E02B06" w14:textId="77777777" w:rsidR="002C65C7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а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порядок участия членов Совета в его деятельности;</w:t>
      </w:r>
    </w:p>
    <w:p w14:paraId="3FDF7233" w14:textId="77777777" w:rsidR="002C65C7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б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сроки и порядок проведения заседаний Совета;</w:t>
      </w:r>
    </w:p>
    <w:p w14:paraId="7A2CF374" w14:textId="77777777" w:rsidR="002C65C7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сроки и порядок проведения заседаний комиссий Совета;</w:t>
      </w:r>
    </w:p>
    <w:p w14:paraId="29849CAF" w14:textId="77777777" w:rsidR="002C65C7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г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избрание, полномочия и порядок деятельности председателя Совета и его заместителя (заместителей);</w:t>
      </w:r>
    </w:p>
    <w:p w14:paraId="5F7B9CA5" w14:textId="77777777" w:rsidR="006F0EDC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д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порядок формирования комиссий и рабочих групп Совета</w:t>
      </w:r>
      <w:r w:rsidRPr="00E16744">
        <w:rPr>
          <w:rFonts w:ascii="Times New Roman" w:hAnsi="Times New Roman" w:cs="Times New Roman"/>
          <w:i/>
          <w:sz w:val="24"/>
          <w:szCs w:val="24"/>
        </w:rPr>
        <w:t>;</w:t>
      </w:r>
    </w:p>
    <w:p w14:paraId="24355330" w14:textId="77777777" w:rsidR="00C72E47" w:rsidRPr="00E16744" w:rsidRDefault="006F0E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е</w:t>
      </w:r>
      <w:r w:rsidR="002C65C7" w:rsidRPr="00E16744">
        <w:rPr>
          <w:rFonts w:ascii="Times New Roman" w:hAnsi="Times New Roman" w:cs="Times New Roman"/>
          <w:i/>
          <w:sz w:val="24"/>
          <w:szCs w:val="24"/>
        </w:rPr>
        <w:t>) иные вопросы внутренней организации и порядка деятельности Совета в соответствии с Положением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и Регламентом Совета.</w:t>
      </w:r>
    </w:p>
    <w:p w14:paraId="2CC52BD6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F6A97" w14:textId="77777777" w:rsidR="00796165" w:rsidRPr="00E16744" w:rsidRDefault="0013107E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Аналогично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Регламенту  нынешним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составом Совета впервые был разработан и принят 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членов Общественного совета, которым  установлены обязательные для каждого члена Совета правила поведения при осуществлении ими своих полномочий, основанные на морально-нравственных нормах, уважении к обществу и к своим коллегам.</w:t>
      </w:r>
    </w:p>
    <w:p w14:paraId="6D18DF05" w14:textId="77777777" w:rsidR="0013107E" w:rsidRPr="00E16744" w:rsidRDefault="0013107E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Кодекса этики членов Общественного совета является обобщение этических норм и установление правил поведения для достойного выполнения своей деятельности, а также содействие укреплению авторитета работников в сфере медицинской и фармацевтической деятельности, доверия граждан к Министерству </w:t>
      </w: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здравоохранения </w:t>
      </w:r>
      <w:r w:rsidRPr="00E1674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 единых норм поведения членов Общественного совета</w:t>
      </w:r>
      <w:r w:rsidR="00B86B89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i/>
          <w:sz w:val="24"/>
          <w:szCs w:val="24"/>
        </w:rPr>
        <w:t>(приложение №3 к протоколу №2 от 14.05.2021г.)</w:t>
      </w:r>
      <w:r w:rsidR="00936C08" w:rsidRPr="00E16744">
        <w:rPr>
          <w:rFonts w:ascii="Times New Roman" w:hAnsi="Times New Roman" w:cs="Times New Roman"/>
          <w:i/>
          <w:sz w:val="24"/>
          <w:szCs w:val="24"/>
        </w:rPr>
        <w:t>.</w:t>
      </w:r>
    </w:p>
    <w:p w14:paraId="6E30BD8C" w14:textId="77777777" w:rsidR="00B86B89" w:rsidRPr="00E16744" w:rsidRDefault="00B86B89" w:rsidP="00E16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За отчетный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период  нарушений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Кодекса этики не было.</w:t>
      </w:r>
    </w:p>
    <w:p w14:paraId="5EE49214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C4EA9A" w14:textId="77777777" w:rsidR="00D44C23" w:rsidRPr="00E16744" w:rsidRDefault="00D44C2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П</w:t>
      </w:r>
      <w:r w:rsidR="009C4D7B" w:rsidRPr="00E16744">
        <w:rPr>
          <w:rFonts w:ascii="Times New Roman" w:hAnsi="Times New Roman" w:cs="Times New Roman"/>
          <w:sz w:val="24"/>
          <w:szCs w:val="24"/>
        </w:rPr>
        <w:t>ерспективн</w:t>
      </w:r>
      <w:r w:rsidRPr="00E16744">
        <w:rPr>
          <w:rFonts w:ascii="Times New Roman" w:hAnsi="Times New Roman" w:cs="Times New Roman"/>
          <w:sz w:val="24"/>
          <w:szCs w:val="24"/>
        </w:rPr>
        <w:t>ый</w:t>
      </w:r>
      <w:r w:rsidR="009C4D7B" w:rsidRPr="00E16744">
        <w:rPr>
          <w:rFonts w:ascii="Times New Roman" w:hAnsi="Times New Roman" w:cs="Times New Roman"/>
          <w:sz w:val="24"/>
          <w:szCs w:val="24"/>
        </w:rPr>
        <w:t xml:space="preserve"> план работы </w:t>
      </w:r>
      <w:r w:rsidRPr="00E16744">
        <w:rPr>
          <w:rFonts w:ascii="Times New Roman" w:hAnsi="Times New Roman" w:cs="Times New Roman"/>
          <w:sz w:val="24"/>
          <w:szCs w:val="24"/>
        </w:rPr>
        <w:t>С</w:t>
      </w:r>
      <w:r w:rsidR="009C4D7B" w:rsidRPr="00E16744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определил  нужный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вектор деятельности на период 2021 - 2023 год. Он стал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Pr="00E16744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E16744">
        <w:rPr>
          <w:rFonts w:ascii="Times New Roman" w:hAnsi="Times New Roman" w:cs="Times New Roman"/>
          <w:color w:val="333333"/>
          <w:sz w:val="24"/>
          <w:szCs w:val="24"/>
        </w:rPr>
        <w:t xml:space="preserve"> перечнем целей и способов их достижения. </w:t>
      </w:r>
      <w:r w:rsidRPr="00E16744">
        <w:rPr>
          <w:rFonts w:ascii="Times New Roman" w:hAnsi="Times New Roman" w:cs="Times New Roman"/>
          <w:i/>
          <w:sz w:val="24"/>
          <w:szCs w:val="24"/>
        </w:rPr>
        <w:t>(приложение №</w:t>
      </w:r>
      <w:r w:rsidR="00414A7D" w:rsidRPr="00E16744">
        <w:rPr>
          <w:rFonts w:ascii="Times New Roman" w:hAnsi="Times New Roman" w:cs="Times New Roman"/>
          <w:i/>
          <w:sz w:val="24"/>
          <w:szCs w:val="24"/>
        </w:rPr>
        <w:t>4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к протоколу №2 от 14.05.2021г.)</w:t>
      </w:r>
      <w:r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A68C78B" w14:textId="77777777" w:rsidR="00020E93" w:rsidRPr="00E16744" w:rsidRDefault="00414A7D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color w:val="333333"/>
          <w:sz w:val="24"/>
          <w:szCs w:val="24"/>
        </w:rPr>
        <w:t>План работы Совета состоит из следующих разделов:</w:t>
      </w:r>
    </w:p>
    <w:p w14:paraId="20BC2925" w14:textId="77777777" w:rsidR="00020E93" w:rsidRPr="00E16744" w:rsidRDefault="00020E9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6744">
        <w:rPr>
          <w:rFonts w:ascii="Times New Roman" w:hAnsi="Times New Roman" w:cs="Times New Roman"/>
          <w:sz w:val="24"/>
          <w:szCs w:val="24"/>
        </w:rPr>
        <w:t>. Организационная работа</w:t>
      </w:r>
      <w:r w:rsidR="00414A7D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6D832E68" w14:textId="77777777" w:rsidR="00020E93" w:rsidRPr="00E16744" w:rsidRDefault="00020E9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6744">
        <w:rPr>
          <w:rFonts w:ascii="Times New Roman" w:hAnsi="Times New Roman" w:cs="Times New Roman"/>
          <w:sz w:val="24"/>
          <w:szCs w:val="24"/>
        </w:rPr>
        <w:t>. Информационное сопровождение деятельности</w:t>
      </w:r>
      <w:r w:rsidR="00414A7D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5C982DF0" w14:textId="77777777" w:rsidR="00020E93" w:rsidRPr="00E16744" w:rsidRDefault="00020E9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6744">
        <w:rPr>
          <w:rFonts w:ascii="Times New Roman" w:hAnsi="Times New Roman" w:cs="Times New Roman"/>
          <w:sz w:val="24"/>
          <w:szCs w:val="24"/>
        </w:rPr>
        <w:t>. Участие в организации конференций, акций,</w:t>
      </w:r>
      <w:r w:rsidR="00414A7D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других общественно значимых мероприятиях</w:t>
      </w:r>
      <w:r w:rsidR="00414A7D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5527283A" w14:textId="77777777" w:rsidR="00020E93" w:rsidRPr="00E16744" w:rsidRDefault="00020E9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16744">
        <w:rPr>
          <w:rFonts w:ascii="Times New Roman" w:hAnsi="Times New Roman" w:cs="Times New Roman"/>
          <w:sz w:val="24"/>
          <w:szCs w:val="24"/>
        </w:rPr>
        <w:t>. Обеспечение взаимодействия с организациями и структурами</w:t>
      </w:r>
      <w:r w:rsidR="00414A7D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по вопросам здравоохранения</w:t>
      </w:r>
      <w:r w:rsidR="00414A7D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5A3F2351" w14:textId="77777777" w:rsidR="00020E93" w:rsidRPr="00E16744" w:rsidRDefault="0013547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6744">
        <w:rPr>
          <w:rFonts w:ascii="Times New Roman" w:hAnsi="Times New Roman" w:cs="Times New Roman"/>
          <w:sz w:val="24"/>
          <w:szCs w:val="24"/>
        </w:rPr>
        <w:t xml:space="preserve">. </w:t>
      </w:r>
      <w:r w:rsidR="00E439D9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sz w:val="24"/>
          <w:szCs w:val="24"/>
        </w:rPr>
        <w:t>Нормативн</w:t>
      </w:r>
      <w:r w:rsidR="00E439D9" w:rsidRPr="00E16744">
        <w:rPr>
          <w:rFonts w:ascii="Times New Roman" w:hAnsi="Times New Roman" w:cs="Times New Roman"/>
          <w:sz w:val="24"/>
          <w:szCs w:val="24"/>
        </w:rPr>
        <w:t>о-</w:t>
      </w:r>
      <w:r w:rsidRPr="00E16744">
        <w:rPr>
          <w:rFonts w:ascii="Times New Roman" w:hAnsi="Times New Roman" w:cs="Times New Roman"/>
          <w:sz w:val="24"/>
          <w:szCs w:val="24"/>
        </w:rPr>
        <w:t>правовая деятельность</w:t>
      </w:r>
      <w:r w:rsidR="00414A7D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433AC9FE" w14:textId="77777777" w:rsidR="00135477" w:rsidRPr="00E16744" w:rsidRDefault="0013547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16744">
        <w:rPr>
          <w:rFonts w:ascii="Times New Roman" w:hAnsi="Times New Roman" w:cs="Times New Roman"/>
          <w:sz w:val="24"/>
          <w:szCs w:val="24"/>
        </w:rPr>
        <w:t>. Осуществление общественного контроля в формах, предусмотренных действующими законодательными актами Приднестровской Молдавской Республики</w:t>
      </w:r>
      <w:r w:rsidR="00E439D9" w:rsidRPr="00E16744">
        <w:rPr>
          <w:rFonts w:ascii="Times New Roman" w:hAnsi="Times New Roman" w:cs="Times New Roman"/>
          <w:sz w:val="24"/>
          <w:szCs w:val="24"/>
        </w:rPr>
        <w:t>.</w:t>
      </w:r>
    </w:p>
    <w:p w14:paraId="416400DF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3E8F" w14:textId="77777777" w:rsidR="00B86B89" w:rsidRPr="00E16744" w:rsidRDefault="00E439D9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За отчетный период было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 xml:space="preserve">проведено  </w:t>
      </w:r>
      <w:r w:rsidR="009B1F8C" w:rsidRPr="00E1674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(</w:t>
      </w:r>
      <w:r w:rsidR="009B1F8C" w:rsidRPr="00E16744">
        <w:rPr>
          <w:rFonts w:ascii="Times New Roman" w:hAnsi="Times New Roman" w:cs="Times New Roman"/>
          <w:sz w:val="24"/>
          <w:szCs w:val="24"/>
        </w:rPr>
        <w:t>пять</w:t>
      </w:r>
      <w:r w:rsidRPr="00E16744">
        <w:rPr>
          <w:rFonts w:ascii="Times New Roman" w:hAnsi="Times New Roman" w:cs="Times New Roman"/>
          <w:sz w:val="24"/>
          <w:szCs w:val="24"/>
        </w:rPr>
        <w:t>) заседани</w:t>
      </w:r>
      <w:r w:rsidR="009B1F8C" w:rsidRPr="00E16744">
        <w:rPr>
          <w:rFonts w:ascii="Times New Roman" w:hAnsi="Times New Roman" w:cs="Times New Roman"/>
          <w:sz w:val="24"/>
          <w:szCs w:val="24"/>
        </w:rPr>
        <w:t>й</w:t>
      </w:r>
      <w:r w:rsidRPr="00E16744">
        <w:rPr>
          <w:rFonts w:ascii="Times New Roman" w:hAnsi="Times New Roman" w:cs="Times New Roman"/>
          <w:sz w:val="24"/>
          <w:szCs w:val="24"/>
        </w:rPr>
        <w:t xml:space="preserve"> Совета, на которых в силу  уважительных причин, как правило, связанных с  коронавирусом, не все члены могли присутствовать, но, тем не менее, кворум всегда  соблюдался. </w:t>
      </w:r>
    </w:p>
    <w:p w14:paraId="03A6BBBC" w14:textId="77777777" w:rsidR="00E439D9" w:rsidRPr="00E16744" w:rsidRDefault="00E439D9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Председательствовал на заседаниях – председатель Совета </w:t>
      </w:r>
      <w:proofErr w:type="spellStart"/>
      <w:r w:rsidRPr="00E16744">
        <w:rPr>
          <w:rFonts w:ascii="Times New Roman" w:hAnsi="Times New Roman" w:cs="Times New Roman"/>
          <w:sz w:val="24"/>
          <w:szCs w:val="24"/>
        </w:rPr>
        <w:t>Гаря</w:t>
      </w:r>
      <w:proofErr w:type="spellEnd"/>
      <w:r w:rsidRPr="00E16744">
        <w:rPr>
          <w:rFonts w:ascii="Times New Roman" w:hAnsi="Times New Roman" w:cs="Times New Roman"/>
          <w:sz w:val="24"/>
          <w:szCs w:val="24"/>
        </w:rPr>
        <w:t xml:space="preserve"> А.В., секретарем была Мунтян Н.О.</w:t>
      </w:r>
    </w:p>
    <w:p w14:paraId="2E7CCF39" w14:textId="77777777" w:rsidR="00E439D9" w:rsidRPr="00E16744" w:rsidRDefault="00E439D9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На заседаниях Совета</w:t>
      </w:r>
      <w:r w:rsidR="009F7FCB" w:rsidRPr="00E16744">
        <w:rPr>
          <w:rFonts w:ascii="Times New Roman" w:hAnsi="Times New Roman" w:cs="Times New Roman"/>
          <w:sz w:val="24"/>
          <w:szCs w:val="24"/>
        </w:rPr>
        <w:t xml:space="preserve">, кроме избрания руководящего органа Совета и </w:t>
      </w:r>
      <w:proofErr w:type="gramStart"/>
      <w:r w:rsidR="009F7FCB" w:rsidRPr="00E16744">
        <w:rPr>
          <w:rFonts w:ascii="Times New Roman" w:hAnsi="Times New Roman" w:cs="Times New Roman"/>
          <w:sz w:val="24"/>
          <w:szCs w:val="24"/>
        </w:rPr>
        <w:t>принятия  основополагающих</w:t>
      </w:r>
      <w:proofErr w:type="gramEnd"/>
      <w:r w:rsidR="009F7FCB" w:rsidRPr="00E16744">
        <w:rPr>
          <w:rFonts w:ascii="Times New Roman" w:hAnsi="Times New Roman" w:cs="Times New Roman"/>
          <w:sz w:val="24"/>
          <w:szCs w:val="24"/>
        </w:rPr>
        <w:t xml:space="preserve">  документов Совета,</w:t>
      </w:r>
      <w:r w:rsidRPr="00E16744">
        <w:rPr>
          <w:rFonts w:ascii="Times New Roman" w:hAnsi="Times New Roman" w:cs="Times New Roman"/>
          <w:sz w:val="24"/>
          <w:szCs w:val="24"/>
        </w:rPr>
        <w:t xml:space="preserve"> рассматривались вопросы:</w:t>
      </w:r>
    </w:p>
    <w:p w14:paraId="052692D4" w14:textId="77777777" w:rsidR="000A1894" w:rsidRPr="00E16744" w:rsidRDefault="000A1894" w:rsidP="00E16744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744">
        <w:rPr>
          <w:rFonts w:ascii="Times New Roman" w:hAnsi="Times New Roman" w:cs="Times New Roman"/>
          <w:sz w:val="24"/>
          <w:szCs w:val="24"/>
        </w:rPr>
        <w:t>О  графике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принятия  обращений от граждан ПМР,  личного приема посетителей и контактов для сайта.</w:t>
      </w:r>
    </w:p>
    <w:p w14:paraId="33DB8FAE" w14:textId="77777777" w:rsidR="000A1894" w:rsidRPr="00E16744" w:rsidRDefault="000A1894" w:rsidP="00E16744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>Об утверждении удостоверения члена Общественного совета.</w:t>
      </w:r>
    </w:p>
    <w:p w14:paraId="0923D6B0" w14:textId="77777777" w:rsidR="000A1894" w:rsidRPr="00E16744" w:rsidRDefault="000A1894" w:rsidP="00E16744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744">
        <w:rPr>
          <w:rFonts w:ascii="Times New Roman" w:hAnsi="Times New Roman" w:cs="Times New Roman"/>
          <w:sz w:val="24"/>
          <w:szCs w:val="24"/>
        </w:rPr>
        <w:t>О  сертификате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«М</w:t>
      </w:r>
      <w:r w:rsidRPr="00E16744">
        <w:rPr>
          <w:rFonts w:ascii="Times New Roman" w:hAnsi="Times New Roman" w:cs="Times New Roman"/>
          <w:sz w:val="24"/>
          <w:szCs w:val="24"/>
          <w:shd w:val="clear" w:color="auto" w:fill="F5F7FA"/>
        </w:rPr>
        <w:t>ладшая медицинская сестра по уходу за больными».</w:t>
      </w:r>
    </w:p>
    <w:p w14:paraId="3EEFD490" w14:textId="77777777" w:rsidR="000A1894" w:rsidRPr="00E16744" w:rsidRDefault="000A1894" w:rsidP="00E16744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О заседании </w:t>
      </w:r>
      <w:r w:rsidRPr="00E16744">
        <w:rPr>
          <w:rFonts w:ascii="Times New Roman" w:hAnsi="Times New Roman" w:cs="Times New Roman"/>
          <w:spacing w:val="12"/>
          <w:sz w:val="24"/>
          <w:szCs w:val="24"/>
        </w:rPr>
        <w:t xml:space="preserve">межведомственной комиссии по реализации мер, направленных на снижение смертности и формирование здорового образа жизни у населения </w:t>
      </w:r>
      <w:proofErr w:type="gramStart"/>
      <w:r w:rsidRPr="00E16744">
        <w:rPr>
          <w:rFonts w:ascii="Times New Roman" w:hAnsi="Times New Roman" w:cs="Times New Roman"/>
          <w:spacing w:val="12"/>
          <w:sz w:val="24"/>
          <w:szCs w:val="24"/>
        </w:rPr>
        <w:t>ПМР,  посвященном</w:t>
      </w:r>
      <w:proofErr w:type="gramEnd"/>
      <w:r w:rsidRPr="00E16744">
        <w:rPr>
          <w:rFonts w:ascii="Times New Roman" w:hAnsi="Times New Roman" w:cs="Times New Roman"/>
          <w:spacing w:val="12"/>
          <w:sz w:val="24"/>
          <w:szCs w:val="24"/>
        </w:rPr>
        <w:t xml:space="preserve">  онкологическим заболеваниям.</w:t>
      </w:r>
    </w:p>
    <w:p w14:paraId="11BA5BC0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Об участии в   проведении м</w:t>
      </w:r>
      <w:r w:rsidRPr="00E16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едико-этической комиссии (далее – МЭК).</w:t>
      </w:r>
    </w:p>
    <w:p w14:paraId="355E9A82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деятельности НКО «</w:t>
      </w:r>
      <w:proofErr w:type="gramStart"/>
      <w:r w:rsidRPr="00E16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Резонанс»  о</w:t>
      </w:r>
      <w:proofErr w:type="gramEnd"/>
      <w:r w:rsidRPr="00E16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домашнем насилии.</w:t>
      </w:r>
    </w:p>
    <w:p w14:paraId="095A4B31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О </w:t>
      </w:r>
      <w:proofErr w:type="gramStart"/>
      <w:r w:rsidRPr="00E16744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ряде  рабочих</w:t>
      </w:r>
      <w:proofErr w:type="gramEnd"/>
      <w:r w:rsidRPr="00E16744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встреч по клиническим рекомендациям.</w:t>
      </w:r>
    </w:p>
    <w:p w14:paraId="680341BC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 предложениях сотрудничества от ряда общественных организаций и общественных советов.</w:t>
      </w:r>
    </w:p>
    <w:p w14:paraId="5FFDA635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 обращениях граждан и других проблемах в здравоохранении.</w:t>
      </w:r>
    </w:p>
    <w:p w14:paraId="20DE2216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bCs/>
          <w:sz w:val="24"/>
          <w:szCs w:val="24"/>
          <w:lang w:eastAsia="ru-RU"/>
        </w:rPr>
        <w:t>О встрече с российскими и приднестровскими онкологами.</w:t>
      </w:r>
    </w:p>
    <w:p w14:paraId="04CE6FE0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sz w:val="24"/>
          <w:szCs w:val="24"/>
          <w:lang w:eastAsia="ru-RU"/>
        </w:rPr>
        <w:t>О качестве питания и проверках</w:t>
      </w:r>
      <w:r w:rsidRPr="00E16744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лечебно-профилактических учреждений республики.</w:t>
      </w:r>
    </w:p>
    <w:p w14:paraId="7EA69B98" w14:textId="77777777" w:rsidR="00E7405C" w:rsidRPr="00E16744" w:rsidRDefault="00E7405C" w:rsidP="00E16744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/>
          <w:sz w:val="24"/>
          <w:szCs w:val="24"/>
          <w:lang w:eastAsia="ru-RU"/>
        </w:rPr>
        <w:t>Об объявлении 2022 года – Годом здравоохранения.</w:t>
      </w:r>
    </w:p>
    <w:p w14:paraId="58AC1166" w14:textId="77777777" w:rsidR="009F7FCB" w:rsidRPr="00E16744" w:rsidRDefault="009F7FCB" w:rsidP="00E16744">
      <w:pPr>
        <w:numPr>
          <w:ilvl w:val="0"/>
          <w:numId w:val="14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16744">
        <w:rPr>
          <w:rFonts w:ascii="Times New Roman" w:hAnsi="Times New Roman" w:cs="Times New Roman"/>
          <w:sz w:val="24"/>
          <w:szCs w:val="24"/>
          <w:lang w:bidi="ru-RU"/>
        </w:rPr>
        <w:t>ОТЧЕТ о деятельности Общественного совета при Министерстве здравоохранения ПМР за 2021-2022г.г.</w:t>
      </w:r>
    </w:p>
    <w:p w14:paraId="5C246792" w14:textId="77777777" w:rsidR="009F7FCB" w:rsidRPr="00E16744" w:rsidRDefault="009F7FCB" w:rsidP="00E16744">
      <w:pPr>
        <w:numPr>
          <w:ilvl w:val="0"/>
          <w:numId w:val="14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обращении министра здравоохранения ПМР </w:t>
      </w:r>
      <w:proofErr w:type="gramStart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просьбе</w:t>
      </w:r>
      <w:proofErr w:type="gramEnd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 «ГЛИН».</w:t>
      </w:r>
    </w:p>
    <w:p w14:paraId="7BA62CFE" w14:textId="77777777" w:rsidR="009F7FCB" w:rsidRPr="00E16744" w:rsidRDefault="009F7FCB" w:rsidP="00E16744">
      <w:pPr>
        <w:numPr>
          <w:ilvl w:val="0"/>
          <w:numId w:val="14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пересмотре   инструкции по ведению учета </w:t>
      </w:r>
      <w:proofErr w:type="spellStart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</w:t>
      </w:r>
      <w:proofErr w:type="spellEnd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фармацевтической продукции </w:t>
      </w:r>
      <w:proofErr w:type="gramStart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государственных</w:t>
      </w:r>
      <w:proofErr w:type="gramEnd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ЛПУ согласно Приказу МЗ ПМР № 435 – ОД от 31 мая 2021 года.</w:t>
      </w:r>
    </w:p>
    <w:p w14:paraId="31190E20" w14:textId="77777777" w:rsidR="009F7FCB" w:rsidRPr="00E16744" w:rsidRDefault="009F7FCB" w:rsidP="00E16744">
      <w:pPr>
        <w:numPr>
          <w:ilvl w:val="0"/>
          <w:numId w:val="14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обращении участников боевых действий и защитников Приднестровья по </w:t>
      </w:r>
      <w:proofErr w:type="gramStart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вопросу  проведения</w:t>
      </w:r>
      <w:proofErr w:type="gramEnd"/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диспансеризации.</w:t>
      </w:r>
    </w:p>
    <w:p w14:paraId="293FB339" w14:textId="77777777" w:rsidR="00E7405C" w:rsidRPr="00E16744" w:rsidRDefault="00E7405C" w:rsidP="00E167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Разное (обсуждения, предложения и решение насущных вопросов).</w:t>
      </w:r>
    </w:p>
    <w:p w14:paraId="0BCB6422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D1856" w14:textId="77777777" w:rsidR="00622AA3" w:rsidRPr="00E16744" w:rsidRDefault="00D524C1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Согласно Регламенту Совета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все  протокольные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решения  были </w:t>
      </w:r>
      <w:r w:rsidR="00641BA1" w:rsidRPr="00E16744">
        <w:rPr>
          <w:rFonts w:ascii="Times New Roman" w:hAnsi="Times New Roman" w:cs="Times New Roman"/>
          <w:sz w:val="24"/>
          <w:szCs w:val="24"/>
        </w:rPr>
        <w:t xml:space="preserve"> обнарод</w:t>
      </w:r>
      <w:r w:rsidRPr="00E16744">
        <w:rPr>
          <w:rFonts w:ascii="Times New Roman" w:hAnsi="Times New Roman" w:cs="Times New Roman"/>
          <w:sz w:val="24"/>
          <w:szCs w:val="24"/>
        </w:rPr>
        <w:t xml:space="preserve">ованы </w:t>
      </w:r>
      <w:r w:rsidR="00641BA1" w:rsidRPr="00E16744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в разделе «Общественный совет».</w:t>
      </w:r>
      <w:r w:rsidR="00622AA3" w:rsidRPr="00E16744">
        <w:rPr>
          <w:rFonts w:ascii="Times New Roman" w:hAnsi="Times New Roman" w:cs="Times New Roman"/>
          <w:sz w:val="24"/>
          <w:szCs w:val="24"/>
        </w:rPr>
        <w:t xml:space="preserve"> Это стало возможным</w:t>
      </w:r>
      <w:r w:rsidR="003A4B73" w:rsidRPr="00E16744">
        <w:rPr>
          <w:rFonts w:ascii="Times New Roman" w:hAnsi="Times New Roman" w:cs="Times New Roman"/>
          <w:sz w:val="24"/>
          <w:szCs w:val="24"/>
        </w:rPr>
        <w:t xml:space="preserve"> благодаря совместной работе членов Совета </w:t>
      </w:r>
      <w:proofErr w:type="gramStart"/>
      <w:r w:rsidR="003A4B73" w:rsidRPr="00E16744">
        <w:rPr>
          <w:rFonts w:ascii="Times New Roman" w:hAnsi="Times New Roman" w:cs="Times New Roman"/>
          <w:sz w:val="24"/>
          <w:szCs w:val="24"/>
        </w:rPr>
        <w:t>с  пресс</w:t>
      </w:r>
      <w:proofErr w:type="gramEnd"/>
      <w:r w:rsidR="003A4B73" w:rsidRPr="00E16744">
        <w:rPr>
          <w:rFonts w:ascii="Times New Roman" w:hAnsi="Times New Roman" w:cs="Times New Roman"/>
          <w:sz w:val="24"/>
          <w:szCs w:val="24"/>
        </w:rPr>
        <w:t xml:space="preserve">-центром  </w:t>
      </w:r>
      <w:r w:rsidR="00D85C6C" w:rsidRPr="00E16744">
        <w:rPr>
          <w:rFonts w:ascii="Times New Roman" w:hAnsi="Times New Roman" w:cs="Times New Roman"/>
          <w:sz w:val="24"/>
          <w:szCs w:val="24"/>
        </w:rPr>
        <w:t xml:space="preserve">и юридическим отделом </w:t>
      </w:r>
      <w:r w:rsidR="003A4B73" w:rsidRPr="00E16744">
        <w:rPr>
          <w:rFonts w:ascii="Times New Roman" w:hAnsi="Times New Roman" w:cs="Times New Roman"/>
          <w:sz w:val="24"/>
          <w:szCs w:val="24"/>
        </w:rPr>
        <w:t>Министерства</w:t>
      </w:r>
      <w:r w:rsidR="00D85C6C" w:rsidRPr="00E16744">
        <w:rPr>
          <w:rFonts w:ascii="Times New Roman" w:hAnsi="Times New Roman" w:cs="Times New Roman"/>
          <w:sz w:val="24"/>
          <w:szCs w:val="24"/>
        </w:rPr>
        <w:t>, куда передавалась</w:t>
      </w:r>
      <w:r w:rsidR="003A4B73" w:rsidRPr="00E16744">
        <w:rPr>
          <w:rFonts w:ascii="Times New Roman" w:hAnsi="Times New Roman" w:cs="Times New Roman"/>
          <w:sz w:val="24"/>
          <w:szCs w:val="24"/>
        </w:rPr>
        <w:t xml:space="preserve"> </w:t>
      </w:r>
      <w:r w:rsidR="00D85C6C" w:rsidRPr="00E16744">
        <w:rPr>
          <w:rFonts w:ascii="Times New Roman" w:hAnsi="Times New Roman" w:cs="Times New Roman"/>
          <w:sz w:val="24"/>
          <w:szCs w:val="24"/>
        </w:rPr>
        <w:t>информации о деятельности Общественного совета в целях повышения информированности общественности по основным направлениям деятельности  Совета и Министерства.</w:t>
      </w:r>
    </w:p>
    <w:p w14:paraId="1B2B669F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0CB142" w14:textId="77777777" w:rsidR="00C628EA" w:rsidRPr="00E16744" w:rsidRDefault="00E06AAD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на  всех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заседаниях Совета </w:t>
      </w:r>
      <w:r w:rsidR="00C628EA" w:rsidRPr="00E16744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E16744">
        <w:rPr>
          <w:rFonts w:ascii="Times New Roman" w:hAnsi="Times New Roman" w:cs="Times New Roman"/>
          <w:sz w:val="24"/>
          <w:szCs w:val="24"/>
        </w:rPr>
        <w:t xml:space="preserve">отводилось время для </w:t>
      </w:r>
      <w:r w:rsidR="00C628EA" w:rsidRPr="00E16744">
        <w:rPr>
          <w:rFonts w:ascii="Times New Roman" w:hAnsi="Times New Roman" w:cs="Times New Roman"/>
          <w:sz w:val="24"/>
          <w:szCs w:val="24"/>
        </w:rPr>
        <w:t xml:space="preserve">информации по </w:t>
      </w:r>
      <w:r w:rsidR="00C628EA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профилактике и предотвращению распространения вирусной инфекции</w:t>
      </w:r>
      <w:r w:rsidR="005145CF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необходимости  обязательной вакцинации</w:t>
      </w:r>
      <w:r w:rsidR="009F7FCB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населения</w:t>
      </w:r>
      <w:r w:rsidR="00C628EA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14:paraId="60F92676" w14:textId="77777777" w:rsidR="00C628EA" w:rsidRPr="00E16744" w:rsidRDefault="00352B19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 </w:t>
      </w:r>
      <w:r w:rsidR="005145CF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отчетным </w:t>
      </w: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данным Министерства </w:t>
      </w:r>
      <w:r w:rsidRPr="00E16744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в 2021 году было зарегистрировано 58165 случаев </w:t>
      </w:r>
      <w:proofErr w:type="gramStart"/>
      <w:r w:rsidRPr="00E16744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инфицирования .</w:t>
      </w:r>
      <w:proofErr w:type="gramEnd"/>
      <w:r w:rsidRPr="00E16744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Госпитальное лечение прошли 42965 человек. Больше подвержены коронавирусу оказались женщины, а если говорить о возрастной градации, то лица старше 70 лет. Показатель летальности среди носителей нового вируса составил в 2021 году 2,7%. Больше всего умерших в Тирасполе (440), наименьшая COVID-смертность в Каменском районе. У всех умерших носителей коронавирусной инфекции были сопутствующие хронические заболевания.</w:t>
      </w:r>
    </w:p>
    <w:p w14:paraId="514575E0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70C7F9A0" w14:textId="77777777" w:rsidR="00C628EA" w:rsidRPr="00E16744" w:rsidRDefault="00352B19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Ситуация с коронавирусом внесла свои коррективы в деятельность Совета, в результате чего ряд массовых </w:t>
      </w:r>
      <w:r w:rsidR="00F40A00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 контрольных </w:t>
      </w: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мероприятий был</w:t>
      </w:r>
      <w:r w:rsidR="00B86B89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отменен</w:t>
      </w:r>
      <w:r w:rsidR="00B86B89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</w:t>
      </w: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14:paraId="42C05481" w14:textId="77777777" w:rsidR="00352B19" w:rsidRPr="00E16744" w:rsidRDefault="00622AA3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Тем не менее, члены Совета неоднократно принимали участие </w:t>
      </w:r>
      <w:r w:rsidR="006C68FA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о</w:t>
      </w:r>
      <w:r w:rsidRPr="00E16744">
        <w:rPr>
          <w:rFonts w:ascii="Times New Roman" w:hAnsi="Times New Roman" w:cs="Times New Roman"/>
          <w:sz w:val="24"/>
          <w:szCs w:val="24"/>
        </w:rPr>
        <w:t>рганизаци</w:t>
      </w:r>
      <w:r w:rsidR="006C68FA" w:rsidRPr="00E16744">
        <w:rPr>
          <w:rFonts w:ascii="Times New Roman" w:hAnsi="Times New Roman" w:cs="Times New Roman"/>
          <w:sz w:val="24"/>
          <w:szCs w:val="24"/>
        </w:rPr>
        <w:t>и</w:t>
      </w:r>
      <w:r w:rsidRPr="00E16744">
        <w:rPr>
          <w:rFonts w:ascii="Times New Roman" w:hAnsi="Times New Roman" w:cs="Times New Roman"/>
          <w:sz w:val="24"/>
          <w:szCs w:val="24"/>
        </w:rPr>
        <w:t xml:space="preserve"> совместных встреч, консультаций и переговоров подведомственных организаций по вопросам, представляющим взаимный интерес.</w:t>
      </w:r>
    </w:p>
    <w:p w14:paraId="6776A98F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4E53C4D7" w14:textId="77777777" w:rsidR="00F437CD" w:rsidRPr="00E16744" w:rsidRDefault="006C68FA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proofErr w:type="gramStart"/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Так,  </w:t>
      </w:r>
      <w:proofErr w:type="spellStart"/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Гаря</w:t>
      </w:r>
      <w:proofErr w:type="spellEnd"/>
      <w:proofErr w:type="gramEnd"/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А. В. </w:t>
      </w:r>
      <w:r w:rsidR="00E6701D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ринимал участие </w:t>
      </w:r>
      <w:r w:rsidR="00A50869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</w:t>
      </w:r>
      <w:r w:rsidR="00F437CD" w:rsidRPr="00E16744">
        <w:rPr>
          <w:rFonts w:ascii="Times New Roman" w:hAnsi="Times New Roman" w:cs="Times New Roman"/>
          <w:sz w:val="24"/>
          <w:szCs w:val="24"/>
        </w:rPr>
        <w:t xml:space="preserve">6 (шести) </w:t>
      </w:r>
      <w:r w:rsidR="00F437CD"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437CD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едико-этических комиссиях, проведенных в РКБ с приглашением пациентов, а также в </w:t>
      </w:r>
      <w:r w:rsidR="00F437CD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50869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ряде </w:t>
      </w:r>
      <w:r w:rsidR="00A51A4F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совместных </w:t>
      </w:r>
      <w:r w:rsidR="00A50869" w:rsidRPr="00E167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встреч с НКО и </w:t>
      </w:r>
      <w:r w:rsidR="00A50869" w:rsidRPr="00E16744"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</w:t>
      </w:r>
      <w:r w:rsidR="00A51A4F" w:rsidRPr="00E16744">
        <w:rPr>
          <w:rFonts w:ascii="Times New Roman" w:hAnsi="Times New Roman" w:cs="Times New Roman"/>
          <w:sz w:val="24"/>
          <w:szCs w:val="24"/>
        </w:rPr>
        <w:t xml:space="preserve"> города и республики</w:t>
      </w:r>
      <w:r w:rsidR="00A50869" w:rsidRPr="00E16744">
        <w:rPr>
          <w:rFonts w:ascii="Times New Roman" w:hAnsi="Times New Roman" w:cs="Times New Roman"/>
          <w:sz w:val="24"/>
          <w:szCs w:val="24"/>
        </w:rPr>
        <w:t xml:space="preserve"> на площадке Министерства и  </w:t>
      </w:r>
      <w:r w:rsidR="00A51A4F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ГУ "</w:t>
      </w:r>
      <w:r w:rsidR="00A51A4F" w:rsidRPr="00E1674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Республиканская</w:t>
      </w:r>
      <w:r w:rsidR="00A51A4F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A51A4F" w:rsidRPr="00E1674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клиническая</w:t>
      </w:r>
      <w:r w:rsidR="00A51A4F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A51A4F" w:rsidRPr="00E1674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больница</w:t>
      </w:r>
      <w:r w:rsidR="00A51A4F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"</w:t>
      </w:r>
      <w:r w:rsidR="00F437CD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на  которых </w:t>
      </w:r>
      <w:r w:rsidR="00F53CF4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рассматривались</w:t>
      </w:r>
      <w:r w:rsidR="00F437CD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:</w:t>
      </w:r>
    </w:p>
    <w:p w14:paraId="7EB3498A" w14:textId="77777777" w:rsidR="00F437CD" w:rsidRPr="00E16744" w:rsidRDefault="00F437CD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- </w:t>
      </w:r>
      <w:r w:rsidR="00F53CF4"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обращения граждан</w:t>
      </w:r>
      <w:r w:rsidRPr="00E16744">
        <w:rPr>
          <w:rFonts w:ascii="Times New Roman" w:hAnsi="Times New Roman" w:cs="Times New Roman"/>
          <w:sz w:val="24"/>
          <w:szCs w:val="24"/>
          <w:shd w:val="clear" w:color="auto" w:fill="FBFBFB"/>
        </w:rPr>
        <w:t>;</w:t>
      </w:r>
      <w:r w:rsidR="00F53CF4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192061" w14:textId="77777777" w:rsidR="00F437CD" w:rsidRPr="00E16744" w:rsidRDefault="00F437CD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3CF4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граждан на качество медицинской помощи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8654D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FBFCC9" w14:textId="77777777" w:rsidR="00F437CD" w:rsidRPr="00E16744" w:rsidRDefault="00F437CD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8654D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лечебного</w:t>
      </w:r>
      <w:proofErr w:type="gramEnd"/>
      <w:r w:rsidR="0038654D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1D72CC" w14:textId="77777777" w:rsidR="00F437CD" w:rsidRPr="00E16744" w:rsidRDefault="00F437CD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стажировки, подготовки медицинских кадров и повышение квалификации медицинских работников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C9FCC3" w14:textId="77777777" w:rsidR="005A07F8" w:rsidRPr="00E16744" w:rsidRDefault="00F437CD" w:rsidP="00E16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 квалификационных характеристик, в том числе 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744">
        <w:rPr>
          <w:rFonts w:ascii="Times New Roman" w:hAnsi="Times New Roman" w:cs="Times New Roman"/>
          <w:sz w:val="24"/>
          <w:szCs w:val="24"/>
        </w:rPr>
        <w:t xml:space="preserve"> полномочиях младшей медицинской сестры, что часто путают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с  должностными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обязанностями санитарки;</w:t>
      </w:r>
    </w:p>
    <w:p w14:paraId="66F29A08" w14:textId="77777777" w:rsidR="00F437CD" w:rsidRPr="00E16744" w:rsidRDefault="00F437CD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вопросы.</w:t>
      </w:r>
    </w:p>
    <w:p w14:paraId="040C12E8" w14:textId="77777777" w:rsidR="008A7BC4" w:rsidRPr="00E16744" w:rsidRDefault="00D80AE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38654D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системы, обеспечивающей доступность медицинской помощи и повышение эффективности медицинских услуг, </w:t>
      </w:r>
      <w:r w:rsidR="00B654F3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Совета, </w:t>
      </w:r>
      <w:r w:rsidR="00F5630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травматолог-ортопед </w:t>
      </w:r>
      <w:proofErr w:type="spellStart"/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</w:t>
      </w:r>
      <w:proofErr w:type="spellEnd"/>
      <w:r w:rsidR="005A07F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5A07F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30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 </w:t>
      </w:r>
      <w:proofErr w:type="gramStart"/>
      <w:r w:rsidR="00F437CD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 </w:t>
      </w:r>
      <w:r w:rsidR="005A07F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</w:t>
      </w:r>
      <w:r w:rsidR="00F437CD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proofErr w:type="gramEnd"/>
      <w:r w:rsidR="005A07F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операция </w:t>
      </w:r>
      <w:r w:rsidR="008A7BC4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Приднестровье </w:t>
      </w:r>
      <w:r w:rsidR="005A07F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>по эндопротезированию тазобедренного сустава</w:t>
      </w:r>
      <w:r w:rsidR="008A7BC4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630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A7BC4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</w:t>
      </w:r>
      <w:r w:rsidR="00F5630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</w:t>
      </w:r>
      <w:proofErr w:type="gramEnd"/>
      <w:r w:rsidR="00F56308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операции </w:t>
      </w:r>
      <w:r w:rsidR="008A7BC4" w:rsidRPr="00E1674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ранее, нуждающиеся в эндопротезировании тазобедренного сустава и направляющиеся на лечение в клиники близлежащих стран по госпрограмме по лечению за пределами республики, смогут получить необходимую помощь   у наших специалистов, не покидая Приднестровья.</w:t>
      </w:r>
    </w:p>
    <w:p w14:paraId="5E3DF445" w14:textId="77777777" w:rsidR="008A7BC4" w:rsidRPr="00E16744" w:rsidRDefault="008A7BC4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A5858"/>
          <w:sz w:val="24"/>
          <w:szCs w:val="24"/>
          <w:shd w:val="clear" w:color="auto" w:fill="FFFFFF"/>
        </w:rPr>
      </w:pPr>
    </w:p>
    <w:p w14:paraId="09D0D86E" w14:textId="77777777" w:rsidR="009F38CB" w:rsidRPr="00E16744" w:rsidRDefault="004D53F4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hd w:val="clear" w:color="auto" w:fill="FFFFFF"/>
        </w:rPr>
        <w:t xml:space="preserve">Член Совета, заведующая онкологическим диспансером ГУ «РКБ» </w:t>
      </w:r>
      <w:proofErr w:type="gramStart"/>
      <w:r w:rsidR="006C68FA" w:rsidRPr="00E16744">
        <w:t>Андреева  А.Е</w:t>
      </w:r>
      <w:proofErr w:type="gramEnd"/>
      <w:r w:rsidRPr="00E16744">
        <w:t xml:space="preserve"> в рамках своей профессиональной деятельности и</w:t>
      </w:r>
      <w:r w:rsidR="00F76BFE" w:rsidRPr="00E16744">
        <w:t>,</w:t>
      </w:r>
      <w:r w:rsidRPr="00E16744">
        <w:t xml:space="preserve"> как представитель Совета</w:t>
      </w:r>
      <w:r w:rsidR="00F76BFE" w:rsidRPr="00E16744">
        <w:t>,</w:t>
      </w:r>
      <w:r w:rsidRPr="00E16744">
        <w:t xml:space="preserve">  принимала активное участие </w:t>
      </w:r>
      <w:r w:rsidR="00FA294A" w:rsidRPr="00E16744">
        <w:t>в мероприятиях</w:t>
      </w:r>
      <w:r w:rsidR="00942E56" w:rsidRPr="00E16744">
        <w:t>,</w:t>
      </w:r>
      <w:r w:rsidR="00FA294A" w:rsidRPr="00E16744">
        <w:t xml:space="preserve"> акциях</w:t>
      </w:r>
      <w:r w:rsidR="00B654F3" w:rsidRPr="00E16744">
        <w:t>,</w:t>
      </w:r>
      <w:r w:rsidR="009F38CB" w:rsidRPr="00E16744">
        <w:t xml:space="preserve">  </w:t>
      </w:r>
      <w:r w:rsidR="00942E56" w:rsidRPr="00E16744">
        <w:t>онлайн-консилиум</w:t>
      </w:r>
      <w:r w:rsidR="009F38CB" w:rsidRPr="00E16744">
        <w:t>ах,</w:t>
      </w:r>
      <w:r w:rsidR="00942E56" w:rsidRPr="00E16744">
        <w:t xml:space="preserve"> </w:t>
      </w:r>
      <w:r w:rsidR="00B654F3" w:rsidRPr="00E16744">
        <w:t>посвященных борьбе с онкологическими заболеваниями.</w:t>
      </w:r>
      <w:r w:rsidR="00FA294A" w:rsidRPr="00E16744">
        <w:rPr>
          <w:spacing w:val="12"/>
        </w:rPr>
        <w:t xml:space="preserve"> </w:t>
      </w:r>
    </w:p>
    <w:p w14:paraId="2C0BB3E0" w14:textId="77777777" w:rsidR="00B654F3" w:rsidRPr="00E16744" w:rsidRDefault="00FA294A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>В этих целях</w:t>
      </w:r>
      <w:r w:rsidR="009F38CB" w:rsidRPr="00E16744">
        <w:rPr>
          <w:spacing w:val="12"/>
        </w:rPr>
        <w:t>:</w:t>
      </w:r>
      <w:r w:rsidRPr="00E16744">
        <w:rPr>
          <w:spacing w:val="12"/>
        </w:rPr>
        <w:t xml:space="preserve"> </w:t>
      </w:r>
    </w:p>
    <w:p w14:paraId="58006FE4" w14:textId="77777777" w:rsidR="00B654F3" w:rsidRPr="00E16744" w:rsidRDefault="00B654F3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>-</w:t>
      </w:r>
      <w:r w:rsidR="00FA294A" w:rsidRPr="00E16744">
        <w:rPr>
          <w:spacing w:val="12"/>
        </w:rPr>
        <w:t xml:space="preserve"> в рамках рубрики «Консультация» в социальных сетях ведомства, она отвечала на вопросы жителей</w:t>
      </w:r>
      <w:r w:rsidRPr="00E16744">
        <w:rPr>
          <w:spacing w:val="12"/>
        </w:rPr>
        <w:t xml:space="preserve"> по профилактике злокачественных новообразований и его раннего выявления</w:t>
      </w:r>
      <w:r w:rsidR="009F38CB" w:rsidRPr="00E16744">
        <w:rPr>
          <w:spacing w:val="12"/>
        </w:rPr>
        <w:t>;</w:t>
      </w:r>
    </w:p>
    <w:p w14:paraId="23D15DAA" w14:textId="77777777" w:rsidR="00B654F3" w:rsidRPr="00E16744" w:rsidRDefault="00B654F3" w:rsidP="00E16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E16744">
        <w:rPr>
          <w:spacing w:val="12"/>
        </w:rPr>
        <w:t xml:space="preserve">- </w:t>
      </w:r>
      <w:r w:rsidR="00942E56" w:rsidRPr="00E16744">
        <w:rPr>
          <w:spacing w:val="12"/>
        </w:rPr>
        <w:t>выступала на открытии круглого стола «Международное сотрудничество в рамках клинических исследований» на базе Приднестровского государственного университета с участием российских онкологов</w:t>
      </w:r>
      <w:r w:rsidR="009F38CB" w:rsidRPr="00E16744">
        <w:rPr>
          <w:spacing w:val="12"/>
        </w:rPr>
        <w:t>;</w:t>
      </w:r>
      <w:r w:rsidR="00942E56" w:rsidRPr="00E16744">
        <w:rPr>
          <w:spacing w:val="12"/>
        </w:rPr>
        <w:t xml:space="preserve"> </w:t>
      </w:r>
      <w:r w:rsidRPr="00E16744">
        <w:rPr>
          <w:spacing w:val="12"/>
        </w:rPr>
        <w:t xml:space="preserve"> </w:t>
      </w:r>
    </w:p>
    <w:p w14:paraId="32030273" w14:textId="77777777" w:rsidR="009F38CB" w:rsidRPr="00E16744" w:rsidRDefault="009F38CB" w:rsidP="00E16744">
      <w:pPr>
        <w:pStyle w:val="4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16744"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  <w:t xml:space="preserve">- </w:t>
      </w:r>
      <w:proofErr w:type="gramStart"/>
      <w:r w:rsidRPr="00E16744"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  <w:t>на  заседании</w:t>
      </w:r>
      <w:proofErr w:type="gramEnd"/>
      <w:r w:rsidRPr="00E16744"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  <w:t xml:space="preserve"> межведомственной комиссии по реализации мер, направленных на снижение смертности и формирование здорового образа жизни у населения ПМР, состоявшемся на площадке Минздрава,  выступала с докладом, где </w:t>
      </w:r>
      <w:r w:rsidRPr="00E1674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представила анализ смертности от злокачественных новообразований</w:t>
      </w:r>
      <w:r w:rsidR="00F76BFE" w:rsidRPr="00E1674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14:paraId="3881B864" w14:textId="77777777" w:rsidR="003279A7" w:rsidRPr="00E16744" w:rsidRDefault="009F38CB" w:rsidP="00E16744">
      <w:pPr>
        <w:pStyle w:val="4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</w:pPr>
      <w:r w:rsidRPr="00E16744"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  <w:t xml:space="preserve">- проводила </w:t>
      </w:r>
      <w:r w:rsidRPr="00E1674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Консультации, </w:t>
      </w:r>
      <w:r w:rsidR="003279A7" w:rsidRPr="00E1674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которых </w:t>
      </w:r>
      <w:r w:rsidR="003279A7" w:rsidRPr="00E16744">
        <w:rPr>
          <w:rFonts w:ascii="Times New Roman" w:hAnsi="Times New Roman" w:cs="Times New Roman"/>
          <w:b w:val="0"/>
          <w:i w:val="0"/>
          <w:color w:val="auto"/>
          <w:spacing w:val="12"/>
          <w:sz w:val="24"/>
          <w:szCs w:val="24"/>
        </w:rPr>
        <w:t>призывала внимательнее относиться к своему здоровью, регулярно проходить обследования, при малейших изменениях в организме обращаться к врачу.</w:t>
      </w:r>
    </w:p>
    <w:p w14:paraId="638B9A29" w14:textId="77777777" w:rsidR="003279A7" w:rsidRPr="00E16744" w:rsidRDefault="003279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A5FBD2" w14:textId="77777777" w:rsidR="006C68FA" w:rsidRPr="00E16744" w:rsidRDefault="006C68FA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744">
        <w:rPr>
          <w:rFonts w:ascii="Times New Roman" w:hAnsi="Times New Roman" w:cs="Times New Roman"/>
          <w:sz w:val="24"/>
          <w:szCs w:val="24"/>
        </w:rPr>
        <w:t>Халафова</w:t>
      </w:r>
      <w:proofErr w:type="spellEnd"/>
      <w:r w:rsidRPr="00E16744">
        <w:rPr>
          <w:rFonts w:ascii="Times New Roman" w:hAnsi="Times New Roman" w:cs="Times New Roman"/>
          <w:sz w:val="24"/>
          <w:szCs w:val="24"/>
        </w:rPr>
        <w:t xml:space="preserve"> Н.П. участвовала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принятию и в согласовании нормативно-правовых актов, в числе которых:</w:t>
      </w:r>
    </w:p>
    <w:p w14:paraId="63BA9AD4" w14:textId="77777777" w:rsidR="006C68FA" w:rsidRPr="00E16744" w:rsidRDefault="006C68FA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Закон ПМР «О фармацевтической деятельности в ПМР»;</w:t>
      </w:r>
    </w:p>
    <w:p w14:paraId="08D29474" w14:textId="77777777" w:rsidR="006C68FA" w:rsidRPr="00E16744" w:rsidRDefault="006C68F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ПМР «Об охране </w:t>
      </w:r>
      <w:r w:rsidR="0036663F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 граждан»</w:t>
      </w:r>
      <w:r w:rsidR="0036663F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5ED07" w14:textId="77777777" w:rsidR="006C68FA" w:rsidRPr="00E16744" w:rsidRDefault="0036663F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- Закон ПМР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2021 году»;</w:t>
      </w:r>
    </w:p>
    <w:p w14:paraId="3FB2D293" w14:textId="77777777" w:rsidR="0036663F" w:rsidRPr="00E16744" w:rsidRDefault="0036663F" w:rsidP="00E16744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674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6744">
        <w:rPr>
          <w:rFonts w:ascii="Times New Roman" w:hAnsi="Times New Roman"/>
          <w:sz w:val="24"/>
          <w:szCs w:val="24"/>
        </w:rPr>
        <w:t>приказ МЗ ПМР «</w:t>
      </w:r>
      <w:hyperlink r:id="rId7" w:tgtFrame="_blank" w:history="1">
        <w:r w:rsidRPr="00E16744">
          <w:rPr>
            <w:rFonts w:ascii="Times New Roman" w:hAnsi="Times New Roman"/>
            <w:sz w:val="24"/>
            <w:szCs w:val="24"/>
          </w:rPr>
          <w:t>Об утверждении Перечня наиболее востребованных лекарственных препаратов и изделий медицинского назначения первой необходимости на 2022 год</w:t>
        </w:r>
      </w:hyperlink>
      <w:r w:rsidRPr="00E16744">
        <w:rPr>
          <w:rFonts w:ascii="Times New Roman" w:hAnsi="Times New Roman"/>
          <w:sz w:val="24"/>
          <w:szCs w:val="24"/>
        </w:rPr>
        <w:t>»;</w:t>
      </w:r>
    </w:p>
    <w:p w14:paraId="4A45319C" w14:textId="77777777" w:rsidR="0036663F" w:rsidRPr="00E16744" w:rsidRDefault="0036663F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экономического развития ПМР «</w:t>
      </w:r>
      <w:hyperlink r:id="rId8" w:tgtFrame="_blank" w:history="1">
        <w:r w:rsidRPr="00E1674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 утверждении фиксированных оптовых и розничных цен на лекарственные препараты и изделия медицинского назначения, вошедшие в Перечень наиболее востребованных лекарственных препаратов и изделий медицинского назначения первой необходимости, на 2022 год</w:t>
        </w:r>
      </w:hyperlink>
      <w:r w:rsidRPr="00E1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5B8D1034" w14:textId="77777777" w:rsidR="0036663F" w:rsidRPr="00E16744" w:rsidRDefault="0036663F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- другие</w:t>
      </w:r>
      <w:r w:rsidRPr="00E16744">
        <w:rPr>
          <w:rFonts w:ascii="Times New Roman" w:hAnsi="Times New Roman" w:cs="Times New Roman"/>
          <w:sz w:val="24"/>
          <w:szCs w:val="24"/>
        </w:rPr>
        <w:t xml:space="preserve"> нормативно-правовые акты, связанные с охраной здоровья граждан, медицинской и фармацевтической деятельностью в соответствии с законодательством ПМР.</w:t>
      </w:r>
    </w:p>
    <w:p w14:paraId="4DB36F42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77C0250B" w14:textId="77777777" w:rsidR="00D80AEC" w:rsidRDefault="003279A7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Каждый член Совета, являющийся представителем общественной организ</w:t>
      </w:r>
      <w:r w:rsidR="00E83F8E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ации, либо представителем медицинского учреждения, в рамках своей </w:t>
      </w:r>
      <w:proofErr w:type="gramStart"/>
      <w:r w:rsidR="00E83F8E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компетенции  вносил</w:t>
      </w:r>
      <w:proofErr w:type="gramEnd"/>
      <w:r w:rsidR="00E83F8E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вклад в реализацию целей и задач, поставленных перед Общественным советом при МЗ ПМР</w:t>
      </w:r>
      <w:r w:rsidR="00C954E8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.  Сюда можно включить</w:t>
      </w:r>
      <w:r w:rsidR="00D80AEC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14:paraId="215A10AF" w14:textId="77777777" w:rsidR="00D80AEC" w:rsidRDefault="00D80AEC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="00C954E8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3F8E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>агитаци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онную работу;</w:t>
      </w:r>
    </w:p>
    <w:p w14:paraId="173EBC74" w14:textId="77777777" w:rsidR="00D80AEC" w:rsidRDefault="00D80AEC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="00E83F8E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личное участие в </w:t>
      </w:r>
      <w:r w:rsidR="00A45158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мероприятиях </w:t>
      </w:r>
      <w:proofErr w:type="gramStart"/>
      <w:r w:rsidR="00A45158" w:rsidRPr="00E16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A45158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формированию</w:t>
      </w:r>
      <w:proofErr w:type="gramEnd"/>
      <w:r w:rsidR="00A45158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здорового образа жизни и охраны здоровья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CD06E6D" w14:textId="77777777" w:rsidR="00D80AEC" w:rsidRDefault="00D80AEC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F76BFE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954E8" w:rsidRPr="00E16744">
        <w:rPr>
          <w:rFonts w:ascii="Times New Roman" w:hAnsi="Times New Roman" w:cs="Times New Roman"/>
          <w:sz w:val="24"/>
          <w:szCs w:val="24"/>
          <w:lang w:bidi="ru-RU"/>
        </w:rPr>
        <w:t>содействие в</w:t>
      </w:r>
      <w:r w:rsidR="00F76BFE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 реализации </w:t>
      </w:r>
      <w:r w:rsidR="009F7FCB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объявленного в </w:t>
      </w:r>
      <w:proofErr w:type="gramStart"/>
      <w:r w:rsidR="009F7FCB" w:rsidRPr="00E16744">
        <w:rPr>
          <w:rFonts w:ascii="Times New Roman" w:hAnsi="Times New Roman" w:cs="Times New Roman"/>
          <w:sz w:val="24"/>
          <w:szCs w:val="24"/>
          <w:lang w:bidi="ru-RU"/>
        </w:rPr>
        <w:t xml:space="preserve">Приднестровье </w:t>
      </w:r>
      <w:r w:rsidR="009F7FCB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="009F7FCB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Годом 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2945F5" w14:textId="77777777" w:rsidR="009F7FCB" w:rsidRPr="00E16744" w:rsidRDefault="00D80AEC" w:rsidP="00E167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4E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гражданами по вопросам </w:t>
      </w:r>
      <w:proofErr w:type="gramStart"/>
      <w:r w:rsidR="00C954E8" w:rsidRPr="00E1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C954E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Министерства</w:t>
      </w:r>
      <w:proofErr w:type="gramEnd"/>
      <w:r w:rsidR="00C954E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, его подведомственных организаций, работе ФАП</w:t>
      </w:r>
      <w:r w:rsidR="00460122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C954E8" w:rsidRPr="00E1674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и др.</w:t>
      </w:r>
    </w:p>
    <w:p w14:paraId="216D933C" w14:textId="77777777" w:rsidR="00D80AEC" w:rsidRDefault="00D80AE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6265D" w14:textId="77777777" w:rsidR="007554DC" w:rsidRPr="00E16744" w:rsidRDefault="007554D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E16744">
        <w:rPr>
          <w:rFonts w:ascii="Times New Roman" w:hAnsi="Times New Roman" w:cs="Times New Roman"/>
          <w:sz w:val="24"/>
          <w:szCs w:val="24"/>
        </w:rPr>
        <w:t xml:space="preserve">Подводя </w:t>
      </w:r>
      <w:proofErr w:type="gramStart"/>
      <w:r w:rsidRPr="00E16744">
        <w:rPr>
          <w:rFonts w:ascii="Times New Roman" w:hAnsi="Times New Roman" w:cs="Times New Roman"/>
          <w:sz w:val="24"/>
          <w:szCs w:val="24"/>
        </w:rPr>
        <w:t>итог  деятельности</w:t>
      </w:r>
      <w:proofErr w:type="gramEnd"/>
      <w:r w:rsidRPr="00E16744">
        <w:rPr>
          <w:rFonts w:ascii="Times New Roman" w:hAnsi="Times New Roman" w:cs="Times New Roman"/>
          <w:sz w:val="24"/>
          <w:szCs w:val="24"/>
        </w:rPr>
        <w:t xml:space="preserve"> Совета  за 2021 </w:t>
      </w:r>
      <w:r w:rsidR="00C954E8" w:rsidRPr="00E16744">
        <w:rPr>
          <w:rFonts w:ascii="Times New Roman" w:hAnsi="Times New Roman" w:cs="Times New Roman"/>
          <w:sz w:val="24"/>
          <w:szCs w:val="24"/>
        </w:rPr>
        <w:t>– 2022 гг.</w:t>
      </w:r>
      <w:r w:rsidRPr="00E16744">
        <w:rPr>
          <w:rFonts w:ascii="Times New Roman" w:hAnsi="Times New Roman" w:cs="Times New Roman"/>
          <w:sz w:val="24"/>
          <w:szCs w:val="24"/>
        </w:rPr>
        <w:t xml:space="preserve">, прежде всего, хочется отметить, что, несмотря на то, что год проходил в условиях борьбы с коронавирусной инфекцией и </w:t>
      </w:r>
      <w:r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введенными </w:t>
      </w:r>
      <w:r w:rsidRPr="00E167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ограничительными</w:t>
      </w:r>
      <w:r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E167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мероприятиями</w:t>
      </w:r>
      <w:r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(карантин</w:t>
      </w:r>
      <w:r w:rsidR="00702D1A"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ом</w:t>
      </w:r>
      <w:r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 по предотвращению распространения коронавирусной инфекции COVID-19</w:t>
      </w:r>
      <w:r w:rsidR="00417D65"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</w:t>
      </w:r>
      <w:r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Совет выполнил свою главную задачу</w:t>
      </w:r>
      <w:r w:rsidR="003047B9" w:rsidRPr="00E1674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:</w:t>
      </w:r>
    </w:p>
    <w:p w14:paraId="7DEA6EC9" w14:textId="77777777" w:rsidR="003047B9" w:rsidRPr="00E16744" w:rsidRDefault="003047B9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</w:pPr>
      <w:r w:rsidRPr="00E1674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  <w:t xml:space="preserve">- </w:t>
      </w:r>
      <w:proofErr w:type="gramStart"/>
      <w:r w:rsidRPr="00E1674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  <w:t xml:space="preserve">была  </w:t>
      </w:r>
      <w:r w:rsidR="00417D65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обеспечен</w:t>
      </w:r>
      <w:r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а</w:t>
      </w:r>
      <w:proofErr w:type="gramEnd"/>
      <w:r w:rsidR="00417D65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прозрачност</w:t>
      </w:r>
      <w:r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ь</w:t>
      </w:r>
      <w:r w:rsidR="00417D65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, открытост</w:t>
      </w:r>
      <w:r w:rsidR="00F6228C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ь</w:t>
      </w:r>
      <w:r w:rsidR="00417D65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и эффективност</w:t>
      </w:r>
      <w:r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ь</w:t>
      </w:r>
      <w:r w:rsidR="00417D65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деятельности Минздрава и подведомственных ему организаций</w:t>
      </w:r>
      <w:r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;</w:t>
      </w:r>
    </w:p>
    <w:p w14:paraId="25A90D48" w14:textId="77777777" w:rsidR="003047B9" w:rsidRPr="00E16744" w:rsidRDefault="003047B9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</w:pPr>
      <w:r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- </w:t>
      </w:r>
      <w:r w:rsidR="00F6228C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возрос уровень доверия граждан Приднестровья к деятельности Министерства, его подведомственным организациям и лично к министру </w:t>
      </w:r>
      <w:proofErr w:type="spellStart"/>
      <w:r w:rsidR="00F6228C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Албул</w:t>
      </w:r>
      <w:proofErr w:type="spellEnd"/>
      <w:r w:rsidR="00F6228C" w:rsidRPr="00E16744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Кристине Валерьевне.</w:t>
      </w:r>
    </w:p>
    <w:p w14:paraId="616F4B29" w14:textId="77777777" w:rsidR="00702D1A" w:rsidRPr="00E16744" w:rsidRDefault="00702D1A" w:rsidP="00E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</w:p>
    <w:p w14:paraId="05A35318" w14:textId="77777777" w:rsidR="00F6228C" w:rsidRPr="00E16744" w:rsidRDefault="00F6228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16744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И как результат - 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высок</w:t>
      </w:r>
      <w:r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ая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оцен</w:t>
      </w:r>
      <w:r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ка Главой государства Красносельским В.Н.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работ</w:t>
      </w:r>
      <w:r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ы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Министерства здравоохранения ПМР </w:t>
      </w:r>
      <w:r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в целом 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и подведомственных ему учреждений</w:t>
      </w:r>
      <w:r w:rsidR="00702D1A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в отчетном 2021 году</w:t>
      </w:r>
      <w:r w:rsidR="004C5A7C" w:rsidRPr="00E16744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.</w:t>
      </w:r>
    </w:p>
    <w:p w14:paraId="65B7621C" w14:textId="77777777" w:rsidR="00F6228C" w:rsidRPr="00E16744" w:rsidRDefault="00F6228C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14:paraId="473BB452" w14:textId="77777777" w:rsidR="00437EA7" w:rsidRPr="00E16744" w:rsidRDefault="00702D1A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 xml:space="preserve">За первый год деятельности Совет приобрел опыт, </w:t>
      </w:r>
      <w:proofErr w:type="gramStart"/>
      <w:r w:rsidRPr="00E16744">
        <w:rPr>
          <w:rFonts w:ascii="Times New Roman" w:hAnsi="Times New Roman" w:cs="Times New Roman"/>
          <w:i/>
          <w:sz w:val="24"/>
          <w:szCs w:val="24"/>
        </w:rPr>
        <w:t>проанализировал  свои</w:t>
      </w:r>
      <w:proofErr w:type="gramEnd"/>
      <w:r w:rsidRPr="00E16744">
        <w:rPr>
          <w:rFonts w:ascii="Times New Roman" w:hAnsi="Times New Roman" w:cs="Times New Roman"/>
          <w:i/>
          <w:sz w:val="24"/>
          <w:szCs w:val="24"/>
        </w:rPr>
        <w:t xml:space="preserve"> недоработки и нацелил свою деятельность</w:t>
      </w:r>
      <w:r w:rsidR="00437EA7" w:rsidRPr="00E16744">
        <w:rPr>
          <w:rFonts w:ascii="Times New Roman" w:hAnsi="Times New Roman" w:cs="Times New Roman"/>
          <w:i/>
          <w:sz w:val="24"/>
          <w:szCs w:val="24"/>
        </w:rPr>
        <w:t xml:space="preserve"> на:</w:t>
      </w:r>
    </w:p>
    <w:p w14:paraId="58819A0F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-</w:t>
      </w:r>
      <w:r w:rsidR="00702D1A" w:rsidRPr="00E16744">
        <w:rPr>
          <w:rFonts w:ascii="Times New Roman" w:hAnsi="Times New Roman" w:cs="Times New Roman"/>
          <w:i/>
          <w:sz w:val="24"/>
          <w:szCs w:val="24"/>
        </w:rPr>
        <w:t xml:space="preserve"> дальнейшее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Министерством</w:t>
      </w:r>
      <w:r w:rsidRPr="00E16744">
        <w:rPr>
          <w:rFonts w:ascii="Times New Roman" w:hAnsi="Times New Roman" w:cs="Times New Roman"/>
          <w:i/>
          <w:sz w:val="24"/>
          <w:szCs w:val="24"/>
        </w:rPr>
        <w:t>;</w:t>
      </w:r>
    </w:p>
    <w:p w14:paraId="7F001D58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44">
        <w:rPr>
          <w:rFonts w:ascii="Times New Roman" w:hAnsi="Times New Roman" w:cs="Times New Roman"/>
          <w:i/>
          <w:sz w:val="24"/>
          <w:szCs w:val="24"/>
        </w:rPr>
        <w:t>-</w:t>
      </w:r>
      <w:r w:rsidR="00702D1A" w:rsidRPr="00E167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2D1A" w:rsidRPr="00E16744">
        <w:rPr>
          <w:rFonts w:ascii="Times New Roman" w:hAnsi="Times New Roman" w:cs="Times New Roman"/>
          <w:i/>
          <w:sz w:val="24"/>
          <w:szCs w:val="24"/>
        </w:rPr>
        <w:t xml:space="preserve">выполнение </w:t>
      </w:r>
      <w:r w:rsidRPr="00E16744">
        <w:rPr>
          <w:rFonts w:ascii="Times New Roman" w:hAnsi="Times New Roman" w:cs="Times New Roman"/>
          <w:i/>
          <w:sz w:val="24"/>
          <w:szCs w:val="24"/>
        </w:rPr>
        <w:t xml:space="preserve"> намеченных</w:t>
      </w:r>
      <w:proofErr w:type="gramEnd"/>
      <w:r w:rsidRPr="00E167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D1A" w:rsidRPr="00E16744">
        <w:rPr>
          <w:rFonts w:ascii="Times New Roman" w:hAnsi="Times New Roman" w:cs="Times New Roman"/>
          <w:i/>
          <w:sz w:val="24"/>
          <w:szCs w:val="24"/>
        </w:rPr>
        <w:t>целей и задач</w:t>
      </w:r>
      <w:r w:rsidRPr="00E16744">
        <w:rPr>
          <w:rFonts w:ascii="Times New Roman" w:hAnsi="Times New Roman" w:cs="Times New Roman"/>
          <w:i/>
          <w:sz w:val="24"/>
          <w:szCs w:val="24"/>
        </w:rPr>
        <w:t>, оговоренных Положением об Общественном совете при Министерстве Приднестровской Молдавской Республики.</w:t>
      </w:r>
    </w:p>
    <w:p w14:paraId="4272A863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B2BBB3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7A4C9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44"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</w:t>
      </w:r>
    </w:p>
    <w:p w14:paraId="7DD975ED" w14:textId="77777777" w:rsidR="00437EA7" w:rsidRPr="00E16744" w:rsidRDefault="00437EA7" w:rsidP="00E1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44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gramStart"/>
      <w:r w:rsidRPr="00E16744">
        <w:rPr>
          <w:rFonts w:ascii="Times New Roman" w:hAnsi="Times New Roman" w:cs="Times New Roman"/>
          <w:b/>
          <w:sz w:val="24"/>
          <w:szCs w:val="24"/>
        </w:rPr>
        <w:t>Министерстве  здравоохранения</w:t>
      </w:r>
      <w:proofErr w:type="gramEnd"/>
      <w:r w:rsidRPr="00E16744">
        <w:rPr>
          <w:rFonts w:ascii="Times New Roman" w:hAnsi="Times New Roman" w:cs="Times New Roman"/>
          <w:b/>
          <w:sz w:val="24"/>
          <w:szCs w:val="24"/>
        </w:rPr>
        <w:t xml:space="preserve"> ПМР                              </w:t>
      </w:r>
      <w:r w:rsidR="00055360" w:rsidRPr="00E16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7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E16744">
        <w:rPr>
          <w:rFonts w:ascii="Times New Roman" w:hAnsi="Times New Roman" w:cs="Times New Roman"/>
          <w:b/>
          <w:sz w:val="24"/>
          <w:szCs w:val="24"/>
        </w:rPr>
        <w:t>Гаря</w:t>
      </w:r>
      <w:proofErr w:type="spellEnd"/>
      <w:r w:rsidRPr="00E16744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sectPr w:rsidR="00437EA7" w:rsidRPr="00E16744" w:rsidSect="0059287F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4416" w14:textId="77777777" w:rsidR="00152BAD" w:rsidRDefault="00152BAD" w:rsidP="00D21E22">
      <w:pPr>
        <w:spacing w:after="0" w:line="240" w:lineRule="auto"/>
      </w:pPr>
      <w:r>
        <w:separator/>
      </w:r>
    </w:p>
  </w:endnote>
  <w:endnote w:type="continuationSeparator" w:id="0">
    <w:p w14:paraId="2CECAE2D" w14:textId="77777777" w:rsidR="00152BAD" w:rsidRDefault="00152BAD" w:rsidP="00D2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CADE" w14:textId="77777777" w:rsidR="00152BAD" w:rsidRDefault="00152BAD" w:rsidP="00D21E22">
      <w:pPr>
        <w:spacing w:after="0" w:line="240" w:lineRule="auto"/>
      </w:pPr>
      <w:r>
        <w:separator/>
      </w:r>
    </w:p>
  </w:footnote>
  <w:footnote w:type="continuationSeparator" w:id="0">
    <w:p w14:paraId="2C89A583" w14:textId="77777777" w:rsidR="00152BAD" w:rsidRDefault="00152BAD" w:rsidP="00D2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486127"/>
      <w:docPartObj>
        <w:docPartGallery w:val="Page Numbers (Top of Page)"/>
        <w:docPartUnique/>
      </w:docPartObj>
    </w:sdtPr>
    <w:sdtEndPr/>
    <w:sdtContent>
      <w:p w14:paraId="1EB452A0" w14:textId="77777777" w:rsidR="004D53F4" w:rsidRDefault="00152B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E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D28132" w14:textId="77777777" w:rsidR="004D53F4" w:rsidRDefault="004D53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8C4"/>
    <w:multiLevelType w:val="hybridMultilevel"/>
    <w:tmpl w:val="4B74F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D92D49"/>
    <w:multiLevelType w:val="multilevel"/>
    <w:tmpl w:val="52A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87346"/>
    <w:multiLevelType w:val="hybridMultilevel"/>
    <w:tmpl w:val="35A20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9D06B1"/>
    <w:multiLevelType w:val="hybridMultilevel"/>
    <w:tmpl w:val="278C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B2090"/>
    <w:multiLevelType w:val="multilevel"/>
    <w:tmpl w:val="B34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E5B2C"/>
    <w:multiLevelType w:val="multilevel"/>
    <w:tmpl w:val="FDEC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C1C07"/>
    <w:multiLevelType w:val="hybridMultilevel"/>
    <w:tmpl w:val="BA280D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C44520"/>
    <w:multiLevelType w:val="hybridMultilevel"/>
    <w:tmpl w:val="FD8C8278"/>
    <w:lvl w:ilvl="0" w:tplc="5486EB50">
      <w:start w:val="5"/>
      <w:numFmt w:val="decimal"/>
      <w:lvlText w:val="%1)"/>
      <w:lvlJc w:val="left"/>
      <w:pPr>
        <w:ind w:left="1287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F07A53"/>
    <w:multiLevelType w:val="hybridMultilevel"/>
    <w:tmpl w:val="FB7C790A"/>
    <w:lvl w:ilvl="0" w:tplc="0B1EBF22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85CCB"/>
    <w:multiLevelType w:val="multilevel"/>
    <w:tmpl w:val="1DE0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E3800"/>
    <w:multiLevelType w:val="multilevel"/>
    <w:tmpl w:val="30B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837C6"/>
    <w:multiLevelType w:val="hybridMultilevel"/>
    <w:tmpl w:val="D1043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ED6C13"/>
    <w:multiLevelType w:val="hybridMultilevel"/>
    <w:tmpl w:val="8660B92A"/>
    <w:lvl w:ilvl="0" w:tplc="AFF873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55D70"/>
    <w:multiLevelType w:val="hybridMultilevel"/>
    <w:tmpl w:val="B2D4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1811939">
    <w:abstractNumId w:val="1"/>
  </w:num>
  <w:num w:numId="2" w16cid:durableId="1585450221">
    <w:abstractNumId w:val="2"/>
  </w:num>
  <w:num w:numId="3" w16cid:durableId="91050441">
    <w:abstractNumId w:val="13"/>
  </w:num>
  <w:num w:numId="4" w16cid:durableId="1716664201">
    <w:abstractNumId w:val="0"/>
  </w:num>
  <w:num w:numId="5" w16cid:durableId="1000499993">
    <w:abstractNumId w:val="11"/>
  </w:num>
  <w:num w:numId="6" w16cid:durableId="607353069">
    <w:abstractNumId w:val="9"/>
  </w:num>
  <w:num w:numId="7" w16cid:durableId="149352215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328217989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 w16cid:durableId="100396943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313413096">
    <w:abstractNumId w:val="4"/>
  </w:num>
  <w:num w:numId="11" w16cid:durableId="461701319">
    <w:abstractNumId w:val="10"/>
  </w:num>
  <w:num w:numId="12" w16cid:durableId="295381519">
    <w:abstractNumId w:val="12"/>
  </w:num>
  <w:num w:numId="13" w16cid:durableId="631835790">
    <w:abstractNumId w:val="3"/>
  </w:num>
  <w:num w:numId="14" w16cid:durableId="751463263">
    <w:abstractNumId w:val="6"/>
  </w:num>
  <w:num w:numId="15" w16cid:durableId="2133595589">
    <w:abstractNumId w:val="7"/>
  </w:num>
  <w:num w:numId="16" w16cid:durableId="129057896">
    <w:abstractNumId w:val="5"/>
  </w:num>
  <w:num w:numId="17" w16cid:durableId="920484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6C"/>
    <w:rsid w:val="00002A7B"/>
    <w:rsid w:val="0001462E"/>
    <w:rsid w:val="00020E93"/>
    <w:rsid w:val="00044919"/>
    <w:rsid w:val="000471C6"/>
    <w:rsid w:val="00055360"/>
    <w:rsid w:val="000563BB"/>
    <w:rsid w:val="00057974"/>
    <w:rsid w:val="000A1894"/>
    <w:rsid w:val="000B1F78"/>
    <w:rsid w:val="0013107E"/>
    <w:rsid w:val="00135477"/>
    <w:rsid w:val="00140D50"/>
    <w:rsid w:val="00152BAD"/>
    <w:rsid w:val="001757E7"/>
    <w:rsid w:val="00260F5E"/>
    <w:rsid w:val="002718E4"/>
    <w:rsid w:val="00280280"/>
    <w:rsid w:val="002C0596"/>
    <w:rsid w:val="002C65C7"/>
    <w:rsid w:val="002C6879"/>
    <w:rsid w:val="003047B9"/>
    <w:rsid w:val="003279A7"/>
    <w:rsid w:val="00331179"/>
    <w:rsid w:val="00352B19"/>
    <w:rsid w:val="0036663F"/>
    <w:rsid w:val="0038654D"/>
    <w:rsid w:val="003933C8"/>
    <w:rsid w:val="003A4B73"/>
    <w:rsid w:val="003E2E88"/>
    <w:rsid w:val="003E436E"/>
    <w:rsid w:val="00412D60"/>
    <w:rsid w:val="00414A7D"/>
    <w:rsid w:val="00417D65"/>
    <w:rsid w:val="00437EA7"/>
    <w:rsid w:val="00460122"/>
    <w:rsid w:val="004761EF"/>
    <w:rsid w:val="004A5A22"/>
    <w:rsid w:val="004C33B1"/>
    <w:rsid w:val="004C5A7C"/>
    <w:rsid w:val="004D4729"/>
    <w:rsid w:val="004D53F4"/>
    <w:rsid w:val="004E0109"/>
    <w:rsid w:val="005145CF"/>
    <w:rsid w:val="0059287F"/>
    <w:rsid w:val="005A07F8"/>
    <w:rsid w:val="005C6FC5"/>
    <w:rsid w:val="005E1B1B"/>
    <w:rsid w:val="006208B6"/>
    <w:rsid w:val="00622AA3"/>
    <w:rsid w:val="00622D53"/>
    <w:rsid w:val="00630BD6"/>
    <w:rsid w:val="00641BA1"/>
    <w:rsid w:val="006C0E77"/>
    <w:rsid w:val="006C68FA"/>
    <w:rsid w:val="006F0EDC"/>
    <w:rsid w:val="00702D1A"/>
    <w:rsid w:val="0074244A"/>
    <w:rsid w:val="007554DC"/>
    <w:rsid w:val="00796165"/>
    <w:rsid w:val="007D6A03"/>
    <w:rsid w:val="007F107C"/>
    <w:rsid w:val="008A7BC4"/>
    <w:rsid w:val="00936C08"/>
    <w:rsid w:val="00942E56"/>
    <w:rsid w:val="00986EED"/>
    <w:rsid w:val="009B1F8C"/>
    <w:rsid w:val="009C4D7B"/>
    <w:rsid w:val="009D1569"/>
    <w:rsid w:val="009F38CB"/>
    <w:rsid w:val="009F4BB4"/>
    <w:rsid w:val="009F7FCB"/>
    <w:rsid w:val="00A0368D"/>
    <w:rsid w:val="00A35A45"/>
    <w:rsid w:val="00A45158"/>
    <w:rsid w:val="00A50869"/>
    <w:rsid w:val="00A51A4F"/>
    <w:rsid w:val="00A6506C"/>
    <w:rsid w:val="00AB2BE3"/>
    <w:rsid w:val="00B367A8"/>
    <w:rsid w:val="00B654F3"/>
    <w:rsid w:val="00B8500C"/>
    <w:rsid w:val="00B86B89"/>
    <w:rsid w:val="00BA63A5"/>
    <w:rsid w:val="00BA6A2F"/>
    <w:rsid w:val="00BB0351"/>
    <w:rsid w:val="00BD0181"/>
    <w:rsid w:val="00C042D6"/>
    <w:rsid w:val="00C161FD"/>
    <w:rsid w:val="00C628EA"/>
    <w:rsid w:val="00C72E47"/>
    <w:rsid w:val="00C87CC8"/>
    <w:rsid w:val="00C954E8"/>
    <w:rsid w:val="00CD0E8A"/>
    <w:rsid w:val="00CE0840"/>
    <w:rsid w:val="00D21E22"/>
    <w:rsid w:val="00D44C23"/>
    <w:rsid w:val="00D524C1"/>
    <w:rsid w:val="00D53AE3"/>
    <w:rsid w:val="00D80AEC"/>
    <w:rsid w:val="00D85C6C"/>
    <w:rsid w:val="00DB574F"/>
    <w:rsid w:val="00DE662B"/>
    <w:rsid w:val="00E06AAD"/>
    <w:rsid w:val="00E16744"/>
    <w:rsid w:val="00E439D9"/>
    <w:rsid w:val="00E54249"/>
    <w:rsid w:val="00E6701D"/>
    <w:rsid w:val="00E7405C"/>
    <w:rsid w:val="00E80DD3"/>
    <w:rsid w:val="00E83F8E"/>
    <w:rsid w:val="00EB0BC9"/>
    <w:rsid w:val="00EB5D6C"/>
    <w:rsid w:val="00EB6AB0"/>
    <w:rsid w:val="00EC03DE"/>
    <w:rsid w:val="00EC6223"/>
    <w:rsid w:val="00F067B3"/>
    <w:rsid w:val="00F40A00"/>
    <w:rsid w:val="00F437CD"/>
    <w:rsid w:val="00F53CF4"/>
    <w:rsid w:val="00F56308"/>
    <w:rsid w:val="00F6228C"/>
    <w:rsid w:val="00F76BFE"/>
    <w:rsid w:val="00F95657"/>
    <w:rsid w:val="00F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98A7"/>
  <w15:docId w15:val="{D87322EE-B324-4D84-92D6-097C877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6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47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D6C"/>
    <w:rPr>
      <w:b/>
      <w:bCs/>
    </w:rPr>
  </w:style>
  <w:style w:type="character" w:styleId="a5">
    <w:name w:val="Hyperlink"/>
    <w:basedOn w:val="a0"/>
    <w:unhideWhenUsed/>
    <w:rsid w:val="00EB5D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E22"/>
  </w:style>
  <w:style w:type="paragraph" w:styleId="a8">
    <w:name w:val="footer"/>
    <w:basedOn w:val="a"/>
    <w:link w:val="a9"/>
    <w:uiPriority w:val="99"/>
    <w:unhideWhenUsed/>
    <w:rsid w:val="00D2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E22"/>
  </w:style>
  <w:style w:type="paragraph" w:styleId="aa">
    <w:name w:val="Balloon Text"/>
    <w:basedOn w:val="a"/>
    <w:link w:val="ab"/>
    <w:uiPriority w:val="99"/>
    <w:semiHidden/>
    <w:unhideWhenUsed/>
    <w:rsid w:val="0033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1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6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7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info-date-modified">
    <w:name w:val="article__info-date-modified"/>
    <w:basedOn w:val="a0"/>
    <w:rsid w:val="00BD0181"/>
  </w:style>
  <w:style w:type="character" w:customStyle="1" w:styleId="statisticitem">
    <w:name w:val="statistic__item"/>
    <w:basedOn w:val="a0"/>
    <w:rsid w:val="00BD0181"/>
  </w:style>
  <w:style w:type="character" w:customStyle="1" w:styleId="30">
    <w:name w:val="Заголовок 3 Знак"/>
    <w:basedOn w:val="a0"/>
    <w:link w:val="3"/>
    <w:uiPriority w:val="9"/>
    <w:semiHidden/>
    <w:rsid w:val="00BD0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headericon">
    <w:name w:val="art-postheadericon"/>
    <w:basedOn w:val="a0"/>
    <w:rsid w:val="004761EF"/>
  </w:style>
  <w:style w:type="character" w:customStyle="1" w:styleId="submitted-by">
    <w:name w:val="submitted-by"/>
    <w:basedOn w:val="a0"/>
    <w:rsid w:val="004761EF"/>
  </w:style>
  <w:style w:type="character" w:customStyle="1" w:styleId="articleaggr-txt">
    <w:name w:val="article__aggr-txt"/>
    <w:basedOn w:val="a0"/>
    <w:rsid w:val="00D53AE3"/>
  </w:style>
  <w:style w:type="character" w:customStyle="1" w:styleId="com-name">
    <w:name w:val="com-name"/>
    <w:basedOn w:val="a0"/>
    <w:rsid w:val="004A5A22"/>
  </w:style>
  <w:style w:type="character" w:customStyle="1" w:styleId="com-date">
    <w:name w:val="com-date"/>
    <w:basedOn w:val="a0"/>
    <w:rsid w:val="004A5A22"/>
  </w:style>
  <w:style w:type="character" w:customStyle="1" w:styleId="com-answer">
    <w:name w:val="com-answer"/>
    <w:basedOn w:val="a0"/>
    <w:rsid w:val="004A5A22"/>
  </w:style>
  <w:style w:type="character" w:customStyle="1" w:styleId="ratingtypeplusminus">
    <w:name w:val="ratingtypeplusminus"/>
    <w:basedOn w:val="a0"/>
    <w:rsid w:val="004A5A22"/>
  </w:style>
  <w:style w:type="character" w:customStyle="1" w:styleId="20">
    <w:name w:val="Заголовок 2 Знак"/>
    <w:basedOn w:val="a0"/>
    <w:link w:val="2"/>
    <w:uiPriority w:val="9"/>
    <w:semiHidden/>
    <w:rsid w:val="009C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9C4D7B"/>
  </w:style>
  <w:style w:type="character" w:customStyle="1" w:styleId="link">
    <w:name w:val="link"/>
    <w:basedOn w:val="a0"/>
    <w:rsid w:val="009C4D7B"/>
  </w:style>
  <w:style w:type="character" w:customStyle="1" w:styleId="extendedtext-full">
    <w:name w:val="extendedtext-full"/>
    <w:basedOn w:val="a0"/>
    <w:rsid w:val="009C4D7B"/>
  </w:style>
  <w:style w:type="character" w:customStyle="1" w:styleId="organictitlecontentspan">
    <w:name w:val="organictitlecontentspan"/>
    <w:basedOn w:val="a0"/>
    <w:rsid w:val="009C4D7B"/>
  </w:style>
  <w:style w:type="table" w:styleId="ad">
    <w:name w:val="Table Grid"/>
    <w:basedOn w:val="a1"/>
    <w:uiPriority w:val="59"/>
    <w:rsid w:val="00622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8">
    <w:name w:val="p18"/>
    <w:basedOn w:val="a"/>
    <w:rsid w:val="006C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C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5C6FC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B6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A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4603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636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303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4243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4166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8906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470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607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5912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2833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099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858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6007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919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400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198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455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329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73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1331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920881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2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05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32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90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8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6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7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1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36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433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36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036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80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345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31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042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397">
                      <w:blockQuote w:val="1"/>
                      <w:marLeft w:val="203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E0E0E0"/>
                        <w:right w:val="single" w:sz="4" w:space="8" w:color="E0E0E0"/>
                      </w:divBdr>
                    </w:div>
                  </w:divsChild>
                </w:div>
              </w:divsChild>
            </w:div>
            <w:div w:id="1408067529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3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CF594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203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687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22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591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033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026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66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82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54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718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820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1546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52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617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794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1009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1085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441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1169">
                      <w:marLeft w:val="0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8105">
                      <w:marLeft w:val="-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615275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33257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82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3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57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29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1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89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9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8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79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41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490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693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7966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085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380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743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965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567">
              <w:marLeft w:val="0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5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1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5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03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59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29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39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93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77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8944">
              <w:marLeft w:val="0"/>
              <w:marRight w:val="0"/>
              <w:marTop w:val="0"/>
              <w:marBottom w:val="0"/>
              <w:divBdr>
                <w:top w:val="single" w:sz="2" w:space="8" w:color="9C373A"/>
                <w:left w:val="single" w:sz="8" w:space="31" w:color="9C373A"/>
                <w:bottom w:val="single" w:sz="2" w:space="8" w:color="9C373A"/>
                <w:right w:val="single" w:sz="2" w:space="13" w:color="9C373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org/oo/Publication.nsf/805c7c76d1c2ddb8c2258213005be80f/f862aefcf887aaeec22584e000302051!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just.org/oo/Publication.nsf/805c7c76d1c2ddb8c2258213005be80f/d5ef839484ceca2ac22584d6004d34be!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Вакуленко Людмила Васильевна</cp:lastModifiedBy>
  <cp:revision>2</cp:revision>
  <cp:lastPrinted>2022-04-01T09:02:00Z</cp:lastPrinted>
  <dcterms:created xsi:type="dcterms:W3CDTF">2022-04-08T08:34:00Z</dcterms:created>
  <dcterms:modified xsi:type="dcterms:W3CDTF">2022-04-08T08:34:00Z</dcterms:modified>
</cp:coreProperties>
</file>