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E466" w14:textId="77777777" w:rsidR="00000277" w:rsidRPr="00000277" w:rsidRDefault="006452E6" w:rsidP="00000277">
      <w:pPr>
        <w:ind w:firstLine="667"/>
        <w:jc w:val="right"/>
        <w:rPr>
          <w:rFonts w:eastAsiaTheme="minorHAnsi"/>
          <w:lang w:eastAsia="en-US"/>
        </w:rPr>
      </w:pPr>
      <w:r>
        <w:tab/>
      </w:r>
      <w:r w:rsidR="00000277" w:rsidRPr="00000277">
        <w:rPr>
          <w:rFonts w:eastAsiaTheme="minorHAnsi"/>
          <w:lang w:eastAsia="en-US"/>
        </w:rPr>
        <w:t>Приложение к Приказу</w:t>
      </w:r>
    </w:p>
    <w:p w14:paraId="334009A0" w14:textId="77777777" w:rsidR="00000277" w:rsidRPr="00000277" w:rsidRDefault="00000277" w:rsidP="00000277">
      <w:pPr>
        <w:jc w:val="right"/>
        <w:rPr>
          <w:rFonts w:eastAsiaTheme="minorHAnsi"/>
          <w:lang w:eastAsia="en-US"/>
        </w:rPr>
      </w:pPr>
      <w:r w:rsidRPr="00000277">
        <w:rPr>
          <w:rFonts w:eastAsiaTheme="minorHAnsi"/>
          <w:lang w:eastAsia="en-US"/>
        </w:rPr>
        <w:t xml:space="preserve">                                                                        Министерства здравоохранения</w:t>
      </w:r>
    </w:p>
    <w:p w14:paraId="3ABE2088" w14:textId="77777777" w:rsidR="00000277" w:rsidRPr="00000277" w:rsidRDefault="00000277" w:rsidP="00000277">
      <w:pPr>
        <w:jc w:val="right"/>
        <w:rPr>
          <w:rFonts w:eastAsiaTheme="minorHAnsi"/>
          <w:b/>
          <w:lang w:eastAsia="en-US"/>
        </w:rPr>
      </w:pPr>
      <w:r w:rsidRPr="00000277">
        <w:rPr>
          <w:rFonts w:eastAsiaTheme="minorHAnsi"/>
          <w:lang w:eastAsia="en-US"/>
        </w:rPr>
        <w:t xml:space="preserve">                                                                        Приднестровской Молдавской Республики   </w:t>
      </w:r>
    </w:p>
    <w:p w14:paraId="2AF2E058" w14:textId="77777777" w:rsidR="00000277" w:rsidRPr="00000277" w:rsidRDefault="00000277" w:rsidP="00000277">
      <w:pPr>
        <w:jc w:val="right"/>
        <w:rPr>
          <w:rFonts w:eastAsiaTheme="minorHAnsi"/>
          <w:lang w:eastAsia="en-US"/>
        </w:rPr>
      </w:pPr>
      <w:r w:rsidRPr="00000277">
        <w:rPr>
          <w:rFonts w:eastAsiaTheme="minorHAnsi"/>
          <w:lang w:eastAsia="en-US"/>
        </w:rPr>
        <w:t xml:space="preserve">                                                                        от «_____» __________2023 года №_____</w:t>
      </w:r>
    </w:p>
    <w:p w14:paraId="429548C4" w14:textId="77777777" w:rsidR="006452E6" w:rsidRDefault="006452E6" w:rsidP="006452E6">
      <w:pPr>
        <w:spacing w:line="360" w:lineRule="auto"/>
        <w:jc w:val="center"/>
      </w:pPr>
    </w:p>
    <w:p w14:paraId="741554E7" w14:textId="77777777" w:rsidR="006452E6" w:rsidRDefault="006452E6" w:rsidP="006452E6">
      <w:pPr>
        <w:spacing w:line="360" w:lineRule="auto"/>
        <w:jc w:val="center"/>
      </w:pPr>
    </w:p>
    <w:p w14:paraId="7167099E" w14:textId="77777777" w:rsidR="006452E6" w:rsidRDefault="006452E6" w:rsidP="006452E6">
      <w:pPr>
        <w:spacing w:line="360" w:lineRule="auto"/>
        <w:jc w:val="center"/>
      </w:pPr>
    </w:p>
    <w:p w14:paraId="18E8DB3A" w14:textId="77777777" w:rsidR="00000277" w:rsidRPr="00000277" w:rsidRDefault="00000277" w:rsidP="00000277">
      <w:pPr>
        <w:tabs>
          <w:tab w:val="left" w:pos="6135"/>
        </w:tabs>
        <w:spacing w:after="200" w:line="276" w:lineRule="auto"/>
        <w:jc w:val="center"/>
        <w:rPr>
          <w:rFonts w:eastAsiaTheme="minorHAnsi"/>
          <w:b/>
          <w:bCs/>
          <w:sz w:val="32"/>
          <w:szCs w:val="32"/>
          <w:lang w:eastAsia="en-US"/>
        </w:rPr>
      </w:pPr>
      <w:r w:rsidRPr="00000277">
        <w:rPr>
          <w:rFonts w:eastAsiaTheme="minorHAnsi"/>
          <w:b/>
          <w:bCs/>
          <w:sz w:val="32"/>
          <w:szCs w:val="32"/>
          <w:lang w:eastAsia="en-US"/>
        </w:rPr>
        <w:t xml:space="preserve">Клинические </w:t>
      </w:r>
      <w:r w:rsidRPr="00000277">
        <w:rPr>
          <w:rFonts w:eastAsiaTheme="minorHAnsi"/>
          <w:b/>
          <w:bCs/>
          <w:noProof/>
          <w:sz w:val="32"/>
          <w:szCs w:val="32"/>
          <w:lang w:eastAsia="en-US"/>
        </w:rPr>
        <w:t>рекомендации</w:t>
      </w:r>
    </w:p>
    <w:p w14:paraId="382EF80B" w14:textId="77777777" w:rsidR="00000277" w:rsidRPr="00000277" w:rsidRDefault="00000277" w:rsidP="00000277">
      <w:pPr>
        <w:spacing w:after="200" w:line="276" w:lineRule="auto"/>
        <w:jc w:val="center"/>
        <w:rPr>
          <w:rFonts w:eastAsiaTheme="minorHAnsi"/>
          <w:b/>
          <w:sz w:val="32"/>
          <w:szCs w:val="32"/>
          <w:lang w:eastAsia="en-US"/>
        </w:rPr>
      </w:pPr>
      <w:bookmarkStart w:id="0" w:name="_Toc102144206"/>
      <w:r w:rsidRPr="00000277">
        <w:rPr>
          <w:rFonts w:eastAsiaTheme="minorHAnsi"/>
          <w:b/>
          <w:sz w:val="32"/>
          <w:szCs w:val="32"/>
          <w:lang w:eastAsia="en-US"/>
        </w:rPr>
        <w:t>«</w:t>
      </w:r>
      <w:bookmarkStart w:id="1" w:name="_Toc102144208"/>
      <w:bookmarkEnd w:id="0"/>
      <w:r>
        <w:rPr>
          <w:rFonts w:eastAsiaTheme="minorHAnsi"/>
          <w:b/>
          <w:sz w:val="32"/>
          <w:szCs w:val="32"/>
          <w:lang w:eastAsia="en-US"/>
        </w:rPr>
        <w:t>Болезни пародонта</w:t>
      </w:r>
      <w:r w:rsidRPr="00000277">
        <w:rPr>
          <w:rFonts w:eastAsiaTheme="minorHAnsi"/>
          <w:b/>
          <w:sz w:val="32"/>
          <w:szCs w:val="32"/>
          <w:lang w:eastAsia="en-US"/>
        </w:rPr>
        <w:t>»</w:t>
      </w:r>
      <w:bookmarkEnd w:id="1"/>
    </w:p>
    <w:p w14:paraId="7CEE8BC5" w14:textId="77777777" w:rsidR="006452E6" w:rsidRDefault="006452E6" w:rsidP="006452E6">
      <w:pPr>
        <w:spacing w:line="360" w:lineRule="auto"/>
        <w:jc w:val="center"/>
      </w:pPr>
    </w:p>
    <w:p w14:paraId="6674F33C" w14:textId="77777777" w:rsidR="006452E6" w:rsidRPr="00045DFC" w:rsidRDefault="006452E6" w:rsidP="006452E6">
      <w:pPr>
        <w:spacing w:line="360" w:lineRule="auto"/>
        <w:jc w:val="center"/>
        <w:rPr>
          <w:rFonts w:eastAsia="Times New Roman"/>
          <w:b/>
          <w:sz w:val="28"/>
          <w:szCs w:val="28"/>
        </w:rPr>
      </w:pPr>
    </w:p>
    <w:p w14:paraId="2FA42994" w14:textId="77777777" w:rsidR="006452E6" w:rsidRDefault="006452E6" w:rsidP="006452E6">
      <w:pPr>
        <w:spacing w:line="360" w:lineRule="auto"/>
        <w:rPr>
          <w:rFonts w:eastAsia="Calibri"/>
          <w:lang w:eastAsia="en-US"/>
        </w:rPr>
      </w:pPr>
    </w:p>
    <w:p w14:paraId="47DBD201" w14:textId="77777777" w:rsidR="00000277" w:rsidRPr="00000277" w:rsidRDefault="00000277" w:rsidP="00000277">
      <w:pPr>
        <w:spacing w:line="360" w:lineRule="auto"/>
        <w:jc w:val="both"/>
        <w:rPr>
          <w:rFonts w:ascii="Calibri" w:eastAsia="Calibri" w:hAnsi="Calibri"/>
          <w:b/>
          <w:sz w:val="28"/>
          <w:szCs w:val="28"/>
          <w:lang w:eastAsia="en-US"/>
        </w:rPr>
      </w:pPr>
    </w:p>
    <w:p w14:paraId="571455E4" w14:textId="77777777" w:rsidR="00000277" w:rsidRDefault="00000277" w:rsidP="00000277">
      <w:pPr>
        <w:spacing w:line="360" w:lineRule="auto"/>
        <w:rPr>
          <w:rFonts w:eastAsiaTheme="minorHAnsi"/>
          <w:b/>
          <w:sz w:val="28"/>
          <w:szCs w:val="28"/>
          <w:lang w:eastAsia="en-US"/>
        </w:rPr>
      </w:pPr>
    </w:p>
    <w:p w14:paraId="422FEA63" w14:textId="77777777" w:rsidR="00000277" w:rsidRDefault="00000277" w:rsidP="00000277">
      <w:pPr>
        <w:spacing w:line="360" w:lineRule="auto"/>
        <w:rPr>
          <w:rFonts w:eastAsiaTheme="minorHAnsi"/>
          <w:b/>
          <w:sz w:val="28"/>
          <w:szCs w:val="28"/>
          <w:lang w:eastAsia="en-US"/>
        </w:rPr>
      </w:pPr>
    </w:p>
    <w:p w14:paraId="433FBAA5" w14:textId="77777777" w:rsidR="00000277" w:rsidRDefault="00000277" w:rsidP="00000277">
      <w:pPr>
        <w:spacing w:line="360" w:lineRule="auto"/>
        <w:rPr>
          <w:rFonts w:eastAsiaTheme="minorHAnsi"/>
          <w:b/>
          <w:sz w:val="28"/>
          <w:szCs w:val="28"/>
          <w:lang w:eastAsia="en-US"/>
        </w:rPr>
      </w:pPr>
      <w:r w:rsidRPr="00000277">
        <w:rPr>
          <w:rFonts w:eastAsiaTheme="minorHAnsi"/>
          <w:b/>
          <w:sz w:val="28"/>
          <w:szCs w:val="28"/>
          <w:lang w:eastAsia="en-US"/>
        </w:rPr>
        <w:t>Кодирование по Международной статистической классификации болезней и проблем, связанных со здоровьем (МКБ 10):</w:t>
      </w:r>
      <w:r w:rsidR="006452E6" w:rsidRPr="00045DFC">
        <w:rPr>
          <w:rFonts w:eastAsia="Calibri"/>
          <w:lang w:eastAsia="en-US"/>
        </w:rPr>
        <w:t xml:space="preserve"> К05.20, К05.21, К05.30, К05.31</w:t>
      </w:r>
    </w:p>
    <w:p w14:paraId="7EE82E3E" w14:textId="77777777" w:rsidR="00000277" w:rsidRDefault="00000277" w:rsidP="00000277">
      <w:pPr>
        <w:tabs>
          <w:tab w:val="left" w:pos="6135"/>
        </w:tabs>
        <w:spacing w:after="200" w:line="276" w:lineRule="auto"/>
        <w:rPr>
          <w:rFonts w:eastAsiaTheme="minorHAnsi"/>
          <w:b/>
          <w:sz w:val="28"/>
          <w:szCs w:val="28"/>
          <w:lang w:eastAsia="en-US"/>
        </w:rPr>
      </w:pPr>
    </w:p>
    <w:p w14:paraId="2C430CB7" w14:textId="77777777" w:rsidR="00000277" w:rsidRDefault="00000277" w:rsidP="00000277">
      <w:pPr>
        <w:tabs>
          <w:tab w:val="left" w:pos="6135"/>
        </w:tabs>
        <w:spacing w:after="200" w:line="276" w:lineRule="auto"/>
        <w:rPr>
          <w:rFonts w:eastAsiaTheme="minorHAnsi"/>
          <w:b/>
          <w:sz w:val="28"/>
          <w:szCs w:val="28"/>
          <w:lang w:eastAsia="en-US"/>
        </w:rPr>
      </w:pPr>
    </w:p>
    <w:p w14:paraId="234B9CA1" w14:textId="77777777" w:rsidR="00000277" w:rsidRDefault="00000277" w:rsidP="00000277">
      <w:pPr>
        <w:tabs>
          <w:tab w:val="left" w:pos="6135"/>
        </w:tabs>
        <w:spacing w:after="200" w:line="276" w:lineRule="auto"/>
        <w:rPr>
          <w:rFonts w:eastAsiaTheme="minorHAnsi"/>
          <w:b/>
          <w:sz w:val="28"/>
          <w:szCs w:val="28"/>
          <w:lang w:eastAsia="en-US"/>
        </w:rPr>
      </w:pPr>
    </w:p>
    <w:p w14:paraId="26C47F4B" w14:textId="77777777" w:rsidR="00000277" w:rsidRDefault="00000277" w:rsidP="00000277">
      <w:pPr>
        <w:tabs>
          <w:tab w:val="left" w:pos="6135"/>
        </w:tabs>
        <w:spacing w:after="200" w:line="276" w:lineRule="auto"/>
        <w:rPr>
          <w:rFonts w:eastAsiaTheme="minorHAnsi"/>
          <w:b/>
          <w:sz w:val="28"/>
          <w:szCs w:val="28"/>
          <w:lang w:eastAsia="en-US"/>
        </w:rPr>
      </w:pPr>
    </w:p>
    <w:p w14:paraId="5B541991" w14:textId="77777777" w:rsidR="006452E6" w:rsidRPr="003C441F" w:rsidRDefault="00000277" w:rsidP="00000277">
      <w:pPr>
        <w:tabs>
          <w:tab w:val="left" w:pos="6135"/>
        </w:tabs>
        <w:spacing w:after="200" w:line="276" w:lineRule="auto"/>
      </w:pPr>
      <w:r w:rsidRPr="00000277">
        <w:rPr>
          <w:rFonts w:eastAsiaTheme="minorHAnsi"/>
          <w:b/>
          <w:sz w:val="28"/>
          <w:szCs w:val="28"/>
          <w:lang w:eastAsia="en-US"/>
        </w:rPr>
        <w:t>Возрастная категория:</w:t>
      </w:r>
      <w:r>
        <w:rPr>
          <w:rFonts w:eastAsiaTheme="minorHAnsi"/>
          <w:sz w:val="28"/>
          <w:szCs w:val="28"/>
          <w:lang w:eastAsia="en-US"/>
        </w:rPr>
        <w:t xml:space="preserve"> Взрослые</w:t>
      </w:r>
    </w:p>
    <w:p w14:paraId="4465A7CB" w14:textId="77777777" w:rsidR="006452E6" w:rsidRPr="00380B92" w:rsidRDefault="006452E6" w:rsidP="00812F45">
      <w:pPr>
        <w:tabs>
          <w:tab w:val="left" w:pos="1890"/>
        </w:tabs>
        <w:spacing w:line="360" w:lineRule="auto"/>
      </w:pPr>
    </w:p>
    <w:p w14:paraId="0AE2E19A" w14:textId="77777777" w:rsidR="00000277" w:rsidRPr="00000277" w:rsidRDefault="00000277" w:rsidP="00000277">
      <w:pPr>
        <w:tabs>
          <w:tab w:val="left" w:pos="6135"/>
        </w:tabs>
        <w:spacing w:after="200" w:line="276" w:lineRule="auto"/>
        <w:rPr>
          <w:rFonts w:eastAsiaTheme="minorHAnsi"/>
          <w:sz w:val="28"/>
          <w:szCs w:val="28"/>
          <w:lang w:eastAsia="en-US"/>
        </w:rPr>
      </w:pPr>
      <w:r>
        <w:rPr>
          <w:rFonts w:eastAsiaTheme="minorHAnsi"/>
          <w:b/>
          <w:sz w:val="28"/>
          <w:szCs w:val="28"/>
          <w:lang w:eastAsia="en-US"/>
        </w:rPr>
        <w:t>Г</w:t>
      </w:r>
      <w:r w:rsidRPr="00000277">
        <w:rPr>
          <w:rFonts w:eastAsiaTheme="minorHAnsi"/>
          <w:b/>
          <w:sz w:val="28"/>
          <w:szCs w:val="28"/>
          <w:lang w:eastAsia="en-US"/>
        </w:rPr>
        <w:t>од утверждения (частота пересмотра):</w:t>
      </w:r>
      <w:r w:rsidRPr="00000277">
        <w:rPr>
          <w:rFonts w:eastAsiaTheme="minorHAnsi"/>
          <w:sz w:val="28"/>
          <w:szCs w:val="28"/>
          <w:lang w:eastAsia="en-US"/>
        </w:rPr>
        <w:t xml:space="preserve"> 2023 год (пересмотр каждые 5 лет)</w:t>
      </w:r>
    </w:p>
    <w:p w14:paraId="3CF59608" w14:textId="77777777" w:rsidR="006452E6" w:rsidRDefault="006452E6" w:rsidP="006452E6">
      <w:pPr>
        <w:spacing w:before="15" w:after="15" w:line="360" w:lineRule="auto"/>
        <w:ind w:right="15"/>
        <w:rPr>
          <w:b/>
          <w:sz w:val="28"/>
          <w:szCs w:val="28"/>
        </w:rPr>
      </w:pPr>
    </w:p>
    <w:p w14:paraId="34897684" w14:textId="77777777" w:rsidR="006452E6" w:rsidRDefault="006452E6" w:rsidP="006452E6">
      <w:pPr>
        <w:spacing w:before="15" w:after="15" w:line="360" w:lineRule="auto"/>
        <w:ind w:right="15"/>
        <w:rPr>
          <w:b/>
          <w:sz w:val="28"/>
          <w:szCs w:val="28"/>
        </w:rPr>
      </w:pPr>
      <w:r>
        <w:rPr>
          <w:b/>
          <w:noProof/>
          <w:sz w:val="28"/>
          <w:szCs w:val="28"/>
          <w:lang w:eastAsia="ru-RU"/>
        </w:rPr>
        <mc:AlternateContent>
          <mc:Choice Requires="wps">
            <w:drawing>
              <wp:anchor distT="0" distB="0" distL="114300" distR="114300" simplePos="0" relativeHeight="251660288" behindDoc="0" locked="0" layoutInCell="1" allowOverlap="1" wp14:anchorId="25653D01" wp14:editId="37E22575">
                <wp:simplePos x="0" y="0"/>
                <wp:positionH relativeFrom="column">
                  <wp:posOffset>2586990</wp:posOffset>
                </wp:positionH>
                <wp:positionV relativeFrom="paragraph">
                  <wp:posOffset>196850</wp:posOffset>
                </wp:positionV>
                <wp:extent cx="714375" cy="342900"/>
                <wp:effectExtent l="9525" t="11430" r="9525" b="762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429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C7E3A82" id="Овал 4" o:spid="_x0000_s1026" style="position:absolute;margin-left:203.7pt;margin-top:15.5pt;width:5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" fillcolor="white [3212]" strokecolor="white [3212]"/>
            </w:pict>
          </mc:Fallback>
        </mc:AlternateContent>
      </w:r>
    </w:p>
    <w:p w14:paraId="189475FB" w14:textId="77777777" w:rsidR="006452E6" w:rsidRDefault="006452E6" w:rsidP="006452E6">
      <w:pPr>
        <w:spacing w:before="15" w:after="15" w:line="360" w:lineRule="auto"/>
        <w:ind w:right="15"/>
        <w:rPr>
          <w:b/>
          <w:sz w:val="28"/>
          <w:szCs w:val="28"/>
        </w:rPr>
      </w:pPr>
    </w:p>
    <w:p w14:paraId="127ED15D" w14:textId="77777777" w:rsidR="00932586" w:rsidRDefault="00932586" w:rsidP="006452E6">
      <w:pPr>
        <w:spacing w:before="15" w:after="15" w:line="360" w:lineRule="auto"/>
        <w:ind w:right="15"/>
        <w:rPr>
          <w:b/>
          <w:sz w:val="28"/>
          <w:szCs w:val="28"/>
        </w:rPr>
      </w:pPr>
    </w:p>
    <w:p w14:paraId="26329296" w14:textId="77777777" w:rsidR="00000277" w:rsidRDefault="00000277" w:rsidP="006452E6">
      <w:pPr>
        <w:spacing w:before="15" w:after="15" w:line="360" w:lineRule="auto"/>
        <w:ind w:right="15"/>
        <w:rPr>
          <w:b/>
          <w:sz w:val="28"/>
          <w:szCs w:val="28"/>
        </w:rPr>
      </w:pPr>
    </w:p>
    <w:p w14:paraId="7D2E4800" w14:textId="77777777" w:rsidR="00000277" w:rsidRDefault="00000277" w:rsidP="006452E6">
      <w:pPr>
        <w:spacing w:before="15" w:after="15" w:line="360" w:lineRule="auto"/>
        <w:ind w:right="15"/>
        <w:rPr>
          <w:b/>
          <w:sz w:val="28"/>
          <w:szCs w:val="28"/>
        </w:rPr>
      </w:pPr>
    </w:p>
    <w:sdt>
      <w:sdtPr>
        <w:rPr>
          <w:rFonts w:ascii="Times New Roman" w:eastAsia="MS Mincho" w:hAnsi="Times New Roman" w:cs="Times New Roman"/>
          <w:b/>
          <w:bCs/>
          <w:color w:val="auto"/>
          <w:sz w:val="24"/>
          <w:szCs w:val="24"/>
          <w:lang w:eastAsia="ja-JP"/>
        </w:rPr>
        <w:id w:val="-1316030394"/>
        <w:docPartObj>
          <w:docPartGallery w:val="Table of Contents"/>
          <w:docPartUnique/>
        </w:docPartObj>
      </w:sdtPr>
      <w:sdtEndPr/>
      <w:sdtContent>
        <w:bookmarkStart w:id="2" w:name="_GoBack" w:displacedByCustomXml="prev"/>
        <w:bookmarkEnd w:id="2" w:displacedByCustomXml="prev"/>
        <w:p w14:paraId="738D1B16" w14:textId="77777777" w:rsidR="00DD283C" w:rsidRPr="00B90577" w:rsidRDefault="00DD283C" w:rsidP="00B90577">
          <w:pPr>
            <w:pStyle w:val="aff7"/>
            <w:spacing w:before="0" w:line="276" w:lineRule="auto"/>
            <w:jc w:val="center"/>
            <w:rPr>
              <w:rFonts w:ascii="Times New Roman" w:hAnsi="Times New Roman" w:cs="Times New Roman"/>
              <w:b/>
              <w:bCs/>
              <w:color w:val="auto"/>
              <w:sz w:val="28"/>
              <w:szCs w:val="28"/>
            </w:rPr>
          </w:pPr>
          <w:r w:rsidRPr="00B90577">
            <w:rPr>
              <w:rFonts w:ascii="Times New Roman" w:hAnsi="Times New Roman" w:cs="Times New Roman"/>
              <w:b/>
              <w:bCs/>
              <w:color w:val="auto"/>
              <w:sz w:val="28"/>
              <w:szCs w:val="28"/>
            </w:rPr>
            <w:t>Оглавление</w:t>
          </w:r>
        </w:p>
        <w:p w14:paraId="07551B33" w14:textId="2046A701" w:rsidR="00B90577" w:rsidRPr="00B90577" w:rsidRDefault="00DD283C" w:rsidP="00B90577">
          <w:pPr>
            <w:pStyle w:val="15"/>
            <w:spacing w:after="0" w:line="276" w:lineRule="auto"/>
            <w:rPr>
              <w:rFonts w:eastAsiaTheme="minorEastAsia"/>
              <w:b/>
              <w:bCs/>
              <w:noProof/>
              <w:lang w:eastAsia="ru-RU"/>
            </w:rPr>
          </w:pPr>
          <w:r w:rsidRPr="00B90577">
            <w:rPr>
              <w:b/>
              <w:bCs/>
            </w:rPr>
            <w:fldChar w:fldCharType="begin"/>
          </w:r>
          <w:r w:rsidRPr="00B90577">
            <w:rPr>
              <w:b/>
              <w:bCs/>
            </w:rPr>
            <w:instrText xml:space="preserve"> TOC \o "1-3" \h \z \u </w:instrText>
          </w:r>
          <w:r w:rsidRPr="00B90577">
            <w:rPr>
              <w:b/>
              <w:bCs/>
            </w:rPr>
            <w:fldChar w:fldCharType="separate"/>
          </w:r>
          <w:hyperlink w:anchor="_Toc142913475" w:history="1">
            <w:r w:rsidR="00B90577" w:rsidRPr="00B90577">
              <w:rPr>
                <w:rStyle w:val="a5"/>
                <w:b/>
                <w:bCs/>
                <w:noProof/>
              </w:rPr>
              <w:t>Список сокращений</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_Toc142913475 \h </w:instrText>
            </w:r>
            <w:r w:rsidR="00B90577" w:rsidRPr="00B90577">
              <w:rPr>
                <w:b/>
                <w:bCs/>
                <w:noProof/>
                <w:webHidden/>
              </w:rPr>
            </w:r>
            <w:r w:rsidR="00B90577" w:rsidRPr="00B90577">
              <w:rPr>
                <w:b/>
                <w:bCs/>
                <w:noProof/>
                <w:webHidden/>
              </w:rPr>
              <w:fldChar w:fldCharType="separate"/>
            </w:r>
            <w:r w:rsidR="00087D75">
              <w:rPr>
                <w:b/>
                <w:bCs/>
                <w:noProof/>
                <w:webHidden/>
              </w:rPr>
              <w:t>5</w:t>
            </w:r>
            <w:r w:rsidR="00B90577" w:rsidRPr="00B90577">
              <w:rPr>
                <w:b/>
                <w:bCs/>
                <w:noProof/>
                <w:webHidden/>
              </w:rPr>
              <w:fldChar w:fldCharType="end"/>
            </w:r>
          </w:hyperlink>
        </w:p>
        <w:p w14:paraId="67011EE9" w14:textId="308D4FEF" w:rsidR="00B90577" w:rsidRPr="00B90577" w:rsidRDefault="00FA6DD1" w:rsidP="00B90577">
          <w:pPr>
            <w:pStyle w:val="15"/>
            <w:spacing w:after="0" w:line="276" w:lineRule="auto"/>
            <w:rPr>
              <w:rFonts w:eastAsiaTheme="minorEastAsia"/>
              <w:b/>
              <w:bCs/>
              <w:noProof/>
              <w:lang w:eastAsia="ru-RU"/>
            </w:rPr>
          </w:pPr>
          <w:hyperlink w:anchor="_Toc142913476" w:history="1">
            <w:r w:rsidR="00B90577" w:rsidRPr="00B90577">
              <w:rPr>
                <w:rStyle w:val="a5"/>
                <w:b/>
                <w:bCs/>
                <w:noProof/>
              </w:rPr>
              <w:t>Термины и определения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_Toc142913476 \h </w:instrText>
            </w:r>
            <w:r w:rsidR="00B90577" w:rsidRPr="00B90577">
              <w:rPr>
                <w:b/>
                <w:bCs/>
                <w:noProof/>
                <w:webHidden/>
              </w:rPr>
            </w:r>
            <w:r w:rsidR="00B90577" w:rsidRPr="00B90577">
              <w:rPr>
                <w:b/>
                <w:bCs/>
                <w:noProof/>
                <w:webHidden/>
              </w:rPr>
              <w:fldChar w:fldCharType="separate"/>
            </w:r>
            <w:r w:rsidR="00087D75">
              <w:rPr>
                <w:b/>
                <w:bCs/>
                <w:noProof/>
                <w:webHidden/>
              </w:rPr>
              <w:t>5</w:t>
            </w:r>
            <w:r w:rsidR="00B90577" w:rsidRPr="00B90577">
              <w:rPr>
                <w:b/>
                <w:bCs/>
                <w:noProof/>
                <w:webHidden/>
              </w:rPr>
              <w:fldChar w:fldCharType="end"/>
            </w:r>
          </w:hyperlink>
        </w:p>
        <w:p w14:paraId="310BB101" w14:textId="65240477" w:rsidR="00B90577" w:rsidRPr="00B90577" w:rsidRDefault="00FA6DD1" w:rsidP="00B90577">
          <w:pPr>
            <w:pStyle w:val="15"/>
            <w:spacing w:after="0" w:line="276" w:lineRule="auto"/>
            <w:rPr>
              <w:rFonts w:eastAsiaTheme="minorEastAsia"/>
              <w:b/>
              <w:bCs/>
              <w:noProof/>
              <w:lang w:eastAsia="ru-RU"/>
            </w:rPr>
          </w:pPr>
          <w:hyperlink w:anchor="_Toc142913477" w:history="1">
            <w:r w:rsidR="00B90577" w:rsidRPr="00B90577">
              <w:rPr>
                <w:rStyle w:val="a5"/>
                <w:b/>
                <w:bCs/>
                <w:noProof/>
              </w:rPr>
              <w:t>1. Краткая информация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_Toc142913477 \h </w:instrText>
            </w:r>
            <w:r w:rsidR="00B90577" w:rsidRPr="00B90577">
              <w:rPr>
                <w:b/>
                <w:bCs/>
                <w:noProof/>
                <w:webHidden/>
              </w:rPr>
            </w:r>
            <w:r w:rsidR="00B90577" w:rsidRPr="00B90577">
              <w:rPr>
                <w:b/>
                <w:bCs/>
                <w:noProof/>
                <w:webHidden/>
              </w:rPr>
              <w:fldChar w:fldCharType="separate"/>
            </w:r>
            <w:r w:rsidR="00087D75">
              <w:rPr>
                <w:b/>
                <w:bCs/>
                <w:noProof/>
                <w:webHidden/>
              </w:rPr>
              <w:t>5</w:t>
            </w:r>
            <w:r w:rsidR="00B90577" w:rsidRPr="00B90577">
              <w:rPr>
                <w:b/>
                <w:bCs/>
                <w:noProof/>
                <w:webHidden/>
              </w:rPr>
              <w:fldChar w:fldCharType="end"/>
            </w:r>
          </w:hyperlink>
        </w:p>
        <w:p w14:paraId="28923D78" w14:textId="6636B297"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478" w:history="1">
            <w:r w:rsidR="00B90577" w:rsidRPr="00B90577">
              <w:rPr>
                <w:rStyle w:val="a5"/>
                <w:rFonts w:eastAsia="Calibri"/>
                <w:b/>
                <w:bCs/>
                <w:noProof/>
                <w:lang w:eastAsia="en-US"/>
              </w:rPr>
              <w:t>1.1 Определение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_Toc142913478 \h </w:instrText>
            </w:r>
            <w:r w:rsidR="00B90577" w:rsidRPr="00B90577">
              <w:rPr>
                <w:b/>
                <w:bCs/>
                <w:noProof/>
                <w:webHidden/>
              </w:rPr>
            </w:r>
            <w:r w:rsidR="00B90577" w:rsidRPr="00B90577">
              <w:rPr>
                <w:b/>
                <w:bCs/>
                <w:noProof/>
                <w:webHidden/>
              </w:rPr>
              <w:fldChar w:fldCharType="separate"/>
            </w:r>
            <w:r w:rsidR="00087D75">
              <w:rPr>
                <w:b/>
                <w:bCs/>
                <w:noProof/>
                <w:webHidden/>
              </w:rPr>
              <w:t>5</w:t>
            </w:r>
            <w:r w:rsidR="00B90577" w:rsidRPr="00B90577">
              <w:rPr>
                <w:b/>
                <w:bCs/>
                <w:noProof/>
                <w:webHidden/>
              </w:rPr>
              <w:fldChar w:fldCharType="end"/>
            </w:r>
          </w:hyperlink>
        </w:p>
        <w:p w14:paraId="0D4CF0B9" w14:textId="2B604AB1"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479" w:history="1">
            <w:r w:rsidR="00B90577" w:rsidRPr="00B90577">
              <w:rPr>
                <w:rStyle w:val="a5"/>
                <w:b/>
                <w:bCs/>
                <w:noProof/>
              </w:rPr>
              <w:t>1.2 Этиология и патогенез</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_Toc142913479 \h </w:instrText>
            </w:r>
            <w:r w:rsidR="00B90577" w:rsidRPr="00B90577">
              <w:rPr>
                <w:b/>
                <w:bCs/>
                <w:noProof/>
                <w:webHidden/>
              </w:rPr>
            </w:r>
            <w:r w:rsidR="00B90577" w:rsidRPr="00B90577">
              <w:rPr>
                <w:b/>
                <w:bCs/>
                <w:noProof/>
                <w:webHidden/>
              </w:rPr>
              <w:fldChar w:fldCharType="separate"/>
            </w:r>
            <w:r w:rsidR="00087D75">
              <w:rPr>
                <w:b/>
                <w:bCs/>
                <w:noProof/>
                <w:webHidden/>
              </w:rPr>
              <w:t>5</w:t>
            </w:r>
            <w:r w:rsidR="00B90577" w:rsidRPr="00B90577">
              <w:rPr>
                <w:b/>
                <w:bCs/>
                <w:noProof/>
                <w:webHidden/>
              </w:rPr>
              <w:fldChar w:fldCharType="end"/>
            </w:r>
          </w:hyperlink>
        </w:p>
        <w:p w14:paraId="5BBBB1A9" w14:textId="3D914BB2"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480" w:history="1">
            <w:r w:rsidR="00B90577" w:rsidRPr="00B90577">
              <w:rPr>
                <w:rStyle w:val="a5"/>
                <w:b/>
                <w:bCs/>
                <w:noProof/>
              </w:rPr>
              <w:t>1.3 Эпидемиология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_Toc142913480 \h </w:instrText>
            </w:r>
            <w:r w:rsidR="00B90577" w:rsidRPr="00B90577">
              <w:rPr>
                <w:b/>
                <w:bCs/>
                <w:noProof/>
                <w:webHidden/>
              </w:rPr>
            </w:r>
            <w:r w:rsidR="00B90577" w:rsidRPr="00B90577">
              <w:rPr>
                <w:b/>
                <w:bCs/>
                <w:noProof/>
                <w:webHidden/>
              </w:rPr>
              <w:fldChar w:fldCharType="separate"/>
            </w:r>
            <w:r w:rsidR="00087D75">
              <w:rPr>
                <w:b/>
                <w:bCs/>
                <w:noProof/>
                <w:webHidden/>
              </w:rPr>
              <w:t>6</w:t>
            </w:r>
            <w:r w:rsidR="00B90577" w:rsidRPr="00B90577">
              <w:rPr>
                <w:b/>
                <w:bCs/>
                <w:noProof/>
                <w:webHidden/>
              </w:rPr>
              <w:fldChar w:fldCharType="end"/>
            </w:r>
          </w:hyperlink>
        </w:p>
        <w:p w14:paraId="4A9B9309" w14:textId="27507DEC"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481" w:history="1">
            <w:r w:rsidR="00B90577" w:rsidRPr="00B90577">
              <w:rPr>
                <w:rStyle w:val="a5"/>
                <w:rFonts w:eastAsia="Times New Roman"/>
                <w:b/>
                <w:bCs/>
                <w:noProof/>
                <w:lang w:eastAsia="en-US"/>
              </w:rPr>
              <w:t xml:space="preserve">1.4 </w:t>
            </w:r>
            <w:r w:rsidR="00B90577" w:rsidRPr="00B90577">
              <w:rPr>
                <w:rStyle w:val="a5"/>
                <w:b/>
                <w:bCs/>
                <w:noProof/>
              </w:rPr>
              <w:t>Кодирование по МКБ-10</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_Toc142913481 \h </w:instrText>
            </w:r>
            <w:r w:rsidR="00B90577" w:rsidRPr="00B90577">
              <w:rPr>
                <w:b/>
                <w:bCs/>
                <w:noProof/>
                <w:webHidden/>
              </w:rPr>
            </w:r>
            <w:r w:rsidR="00B90577" w:rsidRPr="00B90577">
              <w:rPr>
                <w:b/>
                <w:bCs/>
                <w:noProof/>
                <w:webHidden/>
              </w:rPr>
              <w:fldChar w:fldCharType="separate"/>
            </w:r>
            <w:r w:rsidR="00087D75">
              <w:rPr>
                <w:b/>
                <w:bCs/>
                <w:noProof/>
                <w:webHidden/>
              </w:rPr>
              <w:t>6</w:t>
            </w:r>
            <w:r w:rsidR="00B90577" w:rsidRPr="00B90577">
              <w:rPr>
                <w:b/>
                <w:bCs/>
                <w:noProof/>
                <w:webHidden/>
              </w:rPr>
              <w:fldChar w:fldCharType="end"/>
            </w:r>
          </w:hyperlink>
        </w:p>
        <w:p w14:paraId="4D6496A9" w14:textId="272BFB13"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482" w:history="1">
            <w:r w:rsidR="00B90577" w:rsidRPr="00B90577">
              <w:rPr>
                <w:rStyle w:val="a5"/>
                <w:rFonts w:eastAsia="Arial Unicode MS"/>
                <w:b/>
                <w:bCs/>
                <w:noProof/>
                <w:lang w:eastAsia="en-US"/>
              </w:rPr>
              <w:t xml:space="preserve">1.5 </w:t>
            </w:r>
            <w:r w:rsidR="00B90577" w:rsidRPr="00B90577">
              <w:rPr>
                <w:rStyle w:val="a5"/>
                <w:b/>
                <w:bCs/>
                <w:noProof/>
              </w:rPr>
              <w:t>Классификация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_Toc142913482 \h </w:instrText>
            </w:r>
            <w:r w:rsidR="00B90577" w:rsidRPr="00B90577">
              <w:rPr>
                <w:b/>
                <w:bCs/>
                <w:noProof/>
                <w:webHidden/>
              </w:rPr>
            </w:r>
            <w:r w:rsidR="00B90577" w:rsidRPr="00B90577">
              <w:rPr>
                <w:b/>
                <w:bCs/>
                <w:noProof/>
                <w:webHidden/>
              </w:rPr>
              <w:fldChar w:fldCharType="separate"/>
            </w:r>
            <w:r w:rsidR="00087D75">
              <w:rPr>
                <w:b/>
                <w:bCs/>
                <w:noProof/>
                <w:webHidden/>
              </w:rPr>
              <w:t>6</w:t>
            </w:r>
            <w:r w:rsidR="00B90577" w:rsidRPr="00B90577">
              <w:rPr>
                <w:b/>
                <w:bCs/>
                <w:noProof/>
                <w:webHidden/>
              </w:rPr>
              <w:fldChar w:fldCharType="end"/>
            </w:r>
          </w:hyperlink>
        </w:p>
        <w:p w14:paraId="26F4BBCB" w14:textId="48F216E8"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483" w:history="1">
            <w:r w:rsidR="00B90577" w:rsidRPr="00B90577">
              <w:rPr>
                <w:rStyle w:val="a5"/>
                <w:rFonts w:eastAsia="Arial Unicode MS"/>
                <w:b/>
                <w:bCs/>
                <w:noProof/>
                <w:lang w:eastAsia="en-US"/>
              </w:rPr>
              <w:t xml:space="preserve">1.6 </w:t>
            </w:r>
            <w:r w:rsidR="00B90577" w:rsidRPr="00B90577">
              <w:rPr>
                <w:rStyle w:val="a5"/>
                <w:b/>
                <w:bCs/>
                <w:noProof/>
              </w:rPr>
              <w:t>Клиническая картина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_Toc142913483 \h </w:instrText>
            </w:r>
            <w:r w:rsidR="00B90577" w:rsidRPr="00B90577">
              <w:rPr>
                <w:b/>
                <w:bCs/>
                <w:noProof/>
                <w:webHidden/>
              </w:rPr>
            </w:r>
            <w:r w:rsidR="00B90577" w:rsidRPr="00B90577">
              <w:rPr>
                <w:b/>
                <w:bCs/>
                <w:noProof/>
                <w:webHidden/>
              </w:rPr>
              <w:fldChar w:fldCharType="separate"/>
            </w:r>
            <w:r w:rsidR="00087D75">
              <w:rPr>
                <w:b/>
                <w:bCs/>
                <w:noProof/>
                <w:webHidden/>
              </w:rPr>
              <w:t>7</w:t>
            </w:r>
            <w:r w:rsidR="00B90577" w:rsidRPr="00B90577">
              <w:rPr>
                <w:b/>
                <w:bCs/>
                <w:noProof/>
                <w:webHidden/>
              </w:rPr>
              <w:fldChar w:fldCharType="end"/>
            </w:r>
          </w:hyperlink>
        </w:p>
        <w:p w14:paraId="15D531E4" w14:textId="219B9479" w:rsidR="00B90577" w:rsidRPr="00B90577" w:rsidRDefault="00FA6DD1" w:rsidP="00B90577">
          <w:pPr>
            <w:pStyle w:val="15"/>
            <w:spacing w:after="0" w:line="276" w:lineRule="auto"/>
            <w:rPr>
              <w:rFonts w:eastAsiaTheme="minorEastAsia"/>
              <w:b/>
              <w:bCs/>
              <w:noProof/>
              <w:lang w:eastAsia="ru-RU"/>
            </w:rPr>
          </w:pPr>
          <w:hyperlink w:anchor="_Toc142913484" w:history="1">
            <w:r w:rsidR="00B90577" w:rsidRPr="00B90577">
              <w:rPr>
                <w:rStyle w:val="a5"/>
                <w:b/>
                <w:bCs/>
                <w:noProof/>
              </w:rPr>
              <w:t>2.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_Toc142913484 \h </w:instrText>
            </w:r>
            <w:r w:rsidR="00B90577" w:rsidRPr="00B90577">
              <w:rPr>
                <w:b/>
                <w:bCs/>
                <w:noProof/>
                <w:webHidden/>
              </w:rPr>
            </w:r>
            <w:r w:rsidR="00B90577" w:rsidRPr="00B90577">
              <w:rPr>
                <w:b/>
                <w:bCs/>
                <w:noProof/>
                <w:webHidden/>
              </w:rPr>
              <w:fldChar w:fldCharType="separate"/>
            </w:r>
            <w:r w:rsidR="00087D75">
              <w:rPr>
                <w:b/>
                <w:bCs/>
                <w:noProof/>
                <w:webHidden/>
              </w:rPr>
              <w:t>8</w:t>
            </w:r>
            <w:r w:rsidR="00B90577" w:rsidRPr="00B90577">
              <w:rPr>
                <w:b/>
                <w:bCs/>
                <w:noProof/>
                <w:webHidden/>
              </w:rPr>
              <w:fldChar w:fldCharType="end"/>
            </w:r>
          </w:hyperlink>
        </w:p>
        <w:p w14:paraId="2EE7B4D2" w14:textId="3FF24E1F"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485" w:history="1">
            <w:r w:rsidR="00B90577" w:rsidRPr="00B90577">
              <w:rPr>
                <w:rStyle w:val="a5"/>
                <w:rFonts w:eastAsia="Arial Unicode MS"/>
                <w:b/>
                <w:bCs/>
                <w:noProof/>
                <w:lang w:eastAsia="en-US"/>
              </w:rPr>
              <w:t>2.1 Пародонтальный абсцесс десневого происхождения без свища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_Toc142913485 \h </w:instrText>
            </w:r>
            <w:r w:rsidR="00B90577" w:rsidRPr="00B90577">
              <w:rPr>
                <w:b/>
                <w:bCs/>
                <w:noProof/>
                <w:webHidden/>
              </w:rPr>
            </w:r>
            <w:r w:rsidR="00B90577" w:rsidRPr="00B90577">
              <w:rPr>
                <w:b/>
                <w:bCs/>
                <w:noProof/>
                <w:webHidden/>
              </w:rPr>
              <w:fldChar w:fldCharType="separate"/>
            </w:r>
            <w:r w:rsidR="00087D75">
              <w:rPr>
                <w:b/>
                <w:bCs/>
                <w:noProof/>
                <w:webHidden/>
              </w:rPr>
              <w:t>8</w:t>
            </w:r>
            <w:r w:rsidR="00B90577" w:rsidRPr="00B90577">
              <w:rPr>
                <w:b/>
                <w:bCs/>
                <w:noProof/>
                <w:webHidden/>
              </w:rPr>
              <w:fldChar w:fldCharType="end"/>
            </w:r>
          </w:hyperlink>
        </w:p>
        <w:p w14:paraId="0A10B096" w14:textId="381AA1B7"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86" w:history="1">
            <w:r w:rsidR="00B90577" w:rsidRPr="00B90577">
              <w:rPr>
                <w:rStyle w:val="a5"/>
                <w:rFonts w:eastAsia="Calibri"/>
                <w:b/>
                <w:bCs/>
                <w:iCs/>
                <w:noProof/>
                <w:lang w:eastAsia="en-US"/>
              </w:rPr>
              <w:t>2.1.1 Жалобы и анамнез</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_Toc142913486 \h </w:instrText>
            </w:r>
            <w:r w:rsidR="00B90577" w:rsidRPr="00B90577">
              <w:rPr>
                <w:b/>
                <w:bCs/>
                <w:noProof/>
                <w:webHidden/>
              </w:rPr>
            </w:r>
            <w:r w:rsidR="00B90577" w:rsidRPr="00B90577">
              <w:rPr>
                <w:b/>
                <w:bCs/>
                <w:noProof/>
                <w:webHidden/>
              </w:rPr>
              <w:fldChar w:fldCharType="separate"/>
            </w:r>
            <w:r w:rsidR="00087D75">
              <w:rPr>
                <w:b/>
                <w:bCs/>
                <w:noProof/>
                <w:webHidden/>
              </w:rPr>
              <w:t>8</w:t>
            </w:r>
            <w:r w:rsidR="00B90577" w:rsidRPr="00B90577">
              <w:rPr>
                <w:b/>
                <w:bCs/>
                <w:noProof/>
                <w:webHidden/>
              </w:rPr>
              <w:fldChar w:fldCharType="end"/>
            </w:r>
          </w:hyperlink>
        </w:p>
        <w:p w14:paraId="3D532B3B" w14:textId="6D8B6477"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87" w:history="1">
            <w:r w:rsidR="00B90577" w:rsidRPr="00B90577">
              <w:rPr>
                <w:rStyle w:val="a5"/>
                <w:b/>
                <w:bCs/>
                <w:noProof/>
              </w:rPr>
              <w:t>2.1.2 Физикальное обследование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_Toc142913487 \h </w:instrText>
            </w:r>
            <w:r w:rsidR="00B90577" w:rsidRPr="00B90577">
              <w:rPr>
                <w:b/>
                <w:bCs/>
                <w:noProof/>
                <w:webHidden/>
              </w:rPr>
            </w:r>
            <w:r w:rsidR="00B90577" w:rsidRPr="00B90577">
              <w:rPr>
                <w:b/>
                <w:bCs/>
                <w:noProof/>
                <w:webHidden/>
              </w:rPr>
              <w:fldChar w:fldCharType="separate"/>
            </w:r>
            <w:r w:rsidR="00087D75">
              <w:rPr>
                <w:b/>
                <w:bCs/>
                <w:noProof/>
                <w:webHidden/>
              </w:rPr>
              <w:t>8</w:t>
            </w:r>
            <w:r w:rsidR="00B90577" w:rsidRPr="00B90577">
              <w:rPr>
                <w:b/>
                <w:bCs/>
                <w:noProof/>
                <w:webHidden/>
              </w:rPr>
              <w:fldChar w:fldCharType="end"/>
            </w:r>
          </w:hyperlink>
        </w:p>
        <w:p w14:paraId="3AAE4DE0" w14:textId="774D54AC"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88" w:history="1">
            <w:r w:rsidR="00B90577" w:rsidRPr="00B90577">
              <w:rPr>
                <w:rStyle w:val="a5"/>
                <w:b/>
                <w:bCs/>
                <w:noProof/>
              </w:rPr>
              <w:t>2.1.3 Лабораторная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_Toc142913488 \h </w:instrText>
            </w:r>
            <w:r w:rsidR="00B90577" w:rsidRPr="00B90577">
              <w:rPr>
                <w:b/>
                <w:bCs/>
                <w:noProof/>
                <w:webHidden/>
              </w:rPr>
            </w:r>
            <w:r w:rsidR="00B90577" w:rsidRPr="00B90577">
              <w:rPr>
                <w:b/>
                <w:bCs/>
                <w:noProof/>
                <w:webHidden/>
              </w:rPr>
              <w:fldChar w:fldCharType="separate"/>
            </w:r>
            <w:r w:rsidR="00087D75">
              <w:rPr>
                <w:b/>
                <w:bCs/>
                <w:noProof/>
                <w:webHidden/>
              </w:rPr>
              <w:t>9</w:t>
            </w:r>
            <w:r w:rsidR="00B90577" w:rsidRPr="00B90577">
              <w:rPr>
                <w:b/>
                <w:bCs/>
                <w:noProof/>
                <w:webHidden/>
              </w:rPr>
              <w:fldChar w:fldCharType="end"/>
            </w:r>
          </w:hyperlink>
        </w:p>
        <w:p w14:paraId="4BEE633D" w14:textId="7FDA4495"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89" w:history="1">
            <w:r w:rsidR="00B90577" w:rsidRPr="00B90577">
              <w:rPr>
                <w:rStyle w:val="a5"/>
                <w:rFonts w:eastAsia="Calibri"/>
                <w:b/>
                <w:bCs/>
                <w:noProof/>
                <w:lang w:eastAsia="en-US"/>
              </w:rPr>
              <w:t>2.1.4 Инструментальная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_Toc142913489 \h </w:instrText>
            </w:r>
            <w:r w:rsidR="00B90577" w:rsidRPr="00B90577">
              <w:rPr>
                <w:b/>
                <w:bCs/>
                <w:noProof/>
                <w:webHidden/>
              </w:rPr>
            </w:r>
            <w:r w:rsidR="00B90577" w:rsidRPr="00B90577">
              <w:rPr>
                <w:b/>
                <w:bCs/>
                <w:noProof/>
                <w:webHidden/>
              </w:rPr>
              <w:fldChar w:fldCharType="separate"/>
            </w:r>
            <w:r w:rsidR="00087D75">
              <w:rPr>
                <w:b/>
                <w:bCs/>
                <w:noProof/>
                <w:webHidden/>
              </w:rPr>
              <w:t>9</w:t>
            </w:r>
            <w:r w:rsidR="00B90577" w:rsidRPr="00B90577">
              <w:rPr>
                <w:b/>
                <w:bCs/>
                <w:noProof/>
                <w:webHidden/>
              </w:rPr>
              <w:fldChar w:fldCharType="end"/>
            </w:r>
          </w:hyperlink>
        </w:p>
        <w:p w14:paraId="13620556" w14:textId="7DEAE574"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90" w:history="1">
            <w:r w:rsidR="00B90577" w:rsidRPr="00B90577">
              <w:rPr>
                <w:rStyle w:val="a5"/>
                <w:rFonts w:eastAsia="Calibri"/>
                <w:b/>
                <w:bCs/>
                <w:noProof/>
                <w:lang w:eastAsia="en-US"/>
              </w:rPr>
              <w:t>2.1.5 Иная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_Toc142913490 \h </w:instrText>
            </w:r>
            <w:r w:rsidR="00B90577" w:rsidRPr="00B90577">
              <w:rPr>
                <w:b/>
                <w:bCs/>
                <w:noProof/>
                <w:webHidden/>
              </w:rPr>
            </w:r>
            <w:r w:rsidR="00B90577" w:rsidRPr="00B90577">
              <w:rPr>
                <w:b/>
                <w:bCs/>
                <w:noProof/>
                <w:webHidden/>
              </w:rPr>
              <w:fldChar w:fldCharType="separate"/>
            </w:r>
            <w:r w:rsidR="00087D75">
              <w:rPr>
                <w:b/>
                <w:bCs/>
                <w:noProof/>
                <w:webHidden/>
              </w:rPr>
              <w:t>10</w:t>
            </w:r>
            <w:r w:rsidR="00B90577" w:rsidRPr="00B90577">
              <w:rPr>
                <w:b/>
                <w:bCs/>
                <w:noProof/>
                <w:webHidden/>
              </w:rPr>
              <w:fldChar w:fldCharType="end"/>
            </w:r>
          </w:hyperlink>
        </w:p>
        <w:p w14:paraId="3273767B" w14:textId="27415157"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491" w:history="1">
            <w:r w:rsidR="00B90577" w:rsidRPr="00B90577">
              <w:rPr>
                <w:rStyle w:val="a5"/>
                <w:rFonts w:eastAsia="Arial Unicode MS"/>
                <w:b/>
                <w:bCs/>
                <w:noProof/>
                <w:lang w:eastAsia="en-US"/>
              </w:rPr>
              <w:t>2.2 Пародонтальный абсцесс десневого происхождения со свищом</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_Toc142913491 \h </w:instrText>
            </w:r>
            <w:r w:rsidR="00B90577" w:rsidRPr="00B90577">
              <w:rPr>
                <w:b/>
                <w:bCs/>
                <w:noProof/>
                <w:webHidden/>
              </w:rPr>
            </w:r>
            <w:r w:rsidR="00B90577" w:rsidRPr="00B90577">
              <w:rPr>
                <w:b/>
                <w:bCs/>
                <w:noProof/>
                <w:webHidden/>
              </w:rPr>
              <w:fldChar w:fldCharType="separate"/>
            </w:r>
            <w:r w:rsidR="00087D75">
              <w:rPr>
                <w:b/>
                <w:bCs/>
                <w:noProof/>
                <w:webHidden/>
              </w:rPr>
              <w:t>13</w:t>
            </w:r>
            <w:r w:rsidR="00B90577" w:rsidRPr="00B90577">
              <w:rPr>
                <w:b/>
                <w:bCs/>
                <w:noProof/>
                <w:webHidden/>
              </w:rPr>
              <w:fldChar w:fldCharType="end"/>
            </w:r>
          </w:hyperlink>
        </w:p>
        <w:p w14:paraId="1295160B" w14:textId="2AEF31DA"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92" w:history="1">
            <w:r w:rsidR="00B90577" w:rsidRPr="00B90577">
              <w:rPr>
                <w:rStyle w:val="a5"/>
                <w:rFonts w:eastAsia="Calibri"/>
                <w:b/>
                <w:bCs/>
                <w:iCs/>
                <w:noProof/>
                <w:lang w:eastAsia="en-US"/>
              </w:rPr>
              <w:t>2.2.1 Жалобы и анамнез</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_Toc142913492 \h </w:instrText>
            </w:r>
            <w:r w:rsidR="00B90577" w:rsidRPr="00B90577">
              <w:rPr>
                <w:b/>
                <w:bCs/>
                <w:noProof/>
                <w:webHidden/>
              </w:rPr>
            </w:r>
            <w:r w:rsidR="00B90577" w:rsidRPr="00B90577">
              <w:rPr>
                <w:b/>
                <w:bCs/>
                <w:noProof/>
                <w:webHidden/>
              </w:rPr>
              <w:fldChar w:fldCharType="separate"/>
            </w:r>
            <w:r w:rsidR="00087D75">
              <w:rPr>
                <w:b/>
                <w:bCs/>
                <w:noProof/>
                <w:webHidden/>
              </w:rPr>
              <w:t>13</w:t>
            </w:r>
            <w:r w:rsidR="00B90577" w:rsidRPr="00B90577">
              <w:rPr>
                <w:b/>
                <w:bCs/>
                <w:noProof/>
                <w:webHidden/>
              </w:rPr>
              <w:fldChar w:fldCharType="end"/>
            </w:r>
          </w:hyperlink>
        </w:p>
        <w:p w14:paraId="7C7B50CD" w14:textId="590F1538"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93" w:history="1">
            <w:r w:rsidR="00B90577" w:rsidRPr="00B90577">
              <w:rPr>
                <w:rStyle w:val="a5"/>
                <w:b/>
                <w:bCs/>
                <w:noProof/>
              </w:rPr>
              <w:t>2.2.2 Физикальное обследование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_Toc142913493 \h </w:instrText>
            </w:r>
            <w:r w:rsidR="00B90577" w:rsidRPr="00B90577">
              <w:rPr>
                <w:b/>
                <w:bCs/>
                <w:noProof/>
                <w:webHidden/>
              </w:rPr>
            </w:r>
            <w:r w:rsidR="00B90577" w:rsidRPr="00B90577">
              <w:rPr>
                <w:b/>
                <w:bCs/>
                <w:noProof/>
                <w:webHidden/>
              </w:rPr>
              <w:fldChar w:fldCharType="separate"/>
            </w:r>
            <w:r w:rsidR="00087D75">
              <w:rPr>
                <w:b/>
                <w:bCs/>
                <w:noProof/>
                <w:webHidden/>
              </w:rPr>
              <w:t>13</w:t>
            </w:r>
            <w:r w:rsidR="00B90577" w:rsidRPr="00B90577">
              <w:rPr>
                <w:b/>
                <w:bCs/>
                <w:noProof/>
                <w:webHidden/>
              </w:rPr>
              <w:fldChar w:fldCharType="end"/>
            </w:r>
          </w:hyperlink>
        </w:p>
        <w:p w14:paraId="21D7BA24" w14:textId="1DB4AA3B"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94" w:history="1">
            <w:r w:rsidR="00B90577" w:rsidRPr="00B90577">
              <w:rPr>
                <w:rStyle w:val="a5"/>
                <w:b/>
                <w:bCs/>
                <w:noProof/>
              </w:rPr>
              <w:t>2.2.3 Лабораторная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_Toc142913494 \h </w:instrText>
            </w:r>
            <w:r w:rsidR="00B90577" w:rsidRPr="00B90577">
              <w:rPr>
                <w:b/>
                <w:bCs/>
                <w:noProof/>
                <w:webHidden/>
              </w:rPr>
            </w:r>
            <w:r w:rsidR="00B90577" w:rsidRPr="00B90577">
              <w:rPr>
                <w:b/>
                <w:bCs/>
                <w:noProof/>
                <w:webHidden/>
              </w:rPr>
              <w:fldChar w:fldCharType="separate"/>
            </w:r>
            <w:r w:rsidR="00087D75">
              <w:rPr>
                <w:b/>
                <w:bCs/>
                <w:noProof/>
                <w:webHidden/>
              </w:rPr>
              <w:t>14</w:t>
            </w:r>
            <w:r w:rsidR="00B90577" w:rsidRPr="00B90577">
              <w:rPr>
                <w:b/>
                <w:bCs/>
                <w:noProof/>
                <w:webHidden/>
              </w:rPr>
              <w:fldChar w:fldCharType="end"/>
            </w:r>
          </w:hyperlink>
        </w:p>
        <w:p w14:paraId="6C0CBFAE" w14:textId="10F767F8"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95" w:history="1">
            <w:r w:rsidR="00B90577" w:rsidRPr="00B90577">
              <w:rPr>
                <w:rStyle w:val="a5"/>
                <w:rFonts w:eastAsia="Calibri"/>
                <w:b/>
                <w:bCs/>
                <w:noProof/>
                <w:lang w:eastAsia="en-US"/>
              </w:rPr>
              <w:t>2.2.4    Инструментальная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_Toc142913495 \h </w:instrText>
            </w:r>
            <w:r w:rsidR="00B90577" w:rsidRPr="00B90577">
              <w:rPr>
                <w:b/>
                <w:bCs/>
                <w:noProof/>
                <w:webHidden/>
              </w:rPr>
            </w:r>
            <w:r w:rsidR="00B90577" w:rsidRPr="00B90577">
              <w:rPr>
                <w:b/>
                <w:bCs/>
                <w:noProof/>
                <w:webHidden/>
              </w:rPr>
              <w:fldChar w:fldCharType="separate"/>
            </w:r>
            <w:r w:rsidR="00087D75">
              <w:rPr>
                <w:b/>
                <w:bCs/>
                <w:noProof/>
                <w:webHidden/>
              </w:rPr>
              <w:t>14</w:t>
            </w:r>
            <w:r w:rsidR="00B90577" w:rsidRPr="00B90577">
              <w:rPr>
                <w:b/>
                <w:bCs/>
                <w:noProof/>
                <w:webHidden/>
              </w:rPr>
              <w:fldChar w:fldCharType="end"/>
            </w:r>
          </w:hyperlink>
        </w:p>
        <w:p w14:paraId="402276CA" w14:textId="73EFE428"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96" w:history="1">
            <w:r w:rsidR="00B90577" w:rsidRPr="00B90577">
              <w:rPr>
                <w:rStyle w:val="a5"/>
                <w:rFonts w:eastAsia="Calibri"/>
                <w:b/>
                <w:bCs/>
                <w:noProof/>
                <w:lang w:eastAsia="en-US"/>
              </w:rPr>
              <w:t>2.2.5 Иная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_Toc142913496 \h </w:instrText>
            </w:r>
            <w:r w:rsidR="00B90577" w:rsidRPr="00B90577">
              <w:rPr>
                <w:b/>
                <w:bCs/>
                <w:noProof/>
                <w:webHidden/>
              </w:rPr>
            </w:r>
            <w:r w:rsidR="00B90577" w:rsidRPr="00B90577">
              <w:rPr>
                <w:b/>
                <w:bCs/>
                <w:noProof/>
                <w:webHidden/>
              </w:rPr>
              <w:fldChar w:fldCharType="separate"/>
            </w:r>
            <w:r w:rsidR="00087D75">
              <w:rPr>
                <w:b/>
                <w:bCs/>
                <w:noProof/>
                <w:webHidden/>
              </w:rPr>
              <w:t>15</w:t>
            </w:r>
            <w:r w:rsidR="00B90577" w:rsidRPr="00B90577">
              <w:rPr>
                <w:b/>
                <w:bCs/>
                <w:noProof/>
                <w:webHidden/>
              </w:rPr>
              <w:fldChar w:fldCharType="end"/>
            </w:r>
          </w:hyperlink>
        </w:p>
        <w:p w14:paraId="0533F189" w14:textId="1DD11673"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497" w:history="1">
            <w:r w:rsidR="00B90577" w:rsidRPr="00B90577">
              <w:rPr>
                <w:rStyle w:val="a5"/>
                <w:rFonts w:eastAsia="Arial Unicode MS"/>
                <w:b/>
                <w:bCs/>
                <w:noProof/>
                <w:lang w:eastAsia="en-US"/>
              </w:rPr>
              <w:t>2.3 Хронический пародонтит локализованный</w:t>
            </w:r>
            <w:r w:rsidR="00B90577" w:rsidRPr="00B90577">
              <w:rPr>
                <w:rStyle w:val="a5"/>
                <w:b/>
                <w:bCs/>
                <w:noProof/>
              </w:rPr>
              <w:t xml:space="preserve"> </w:t>
            </w:r>
            <w:r w:rsidR="00B90577" w:rsidRPr="00B90577">
              <w:rPr>
                <w:rStyle w:val="a5"/>
                <w:rFonts w:eastAsia="Arial Unicode MS"/>
                <w:b/>
                <w:bCs/>
                <w:noProof/>
                <w:lang w:eastAsia="en-US"/>
              </w:rPr>
              <w:t>(легкая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_Toc142913497 \h </w:instrText>
            </w:r>
            <w:r w:rsidR="00B90577" w:rsidRPr="00B90577">
              <w:rPr>
                <w:b/>
                <w:bCs/>
                <w:noProof/>
                <w:webHidden/>
              </w:rPr>
            </w:r>
            <w:r w:rsidR="00B90577" w:rsidRPr="00B90577">
              <w:rPr>
                <w:b/>
                <w:bCs/>
                <w:noProof/>
                <w:webHidden/>
              </w:rPr>
              <w:fldChar w:fldCharType="separate"/>
            </w:r>
            <w:r w:rsidR="00087D75">
              <w:rPr>
                <w:b/>
                <w:bCs/>
                <w:noProof/>
                <w:webHidden/>
              </w:rPr>
              <w:t>18</w:t>
            </w:r>
            <w:r w:rsidR="00B90577" w:rsidRPr="00B90577">
              <w:rPr>
                <w:b/>
                <w:bCs/>
                <w:noProof/>
                <w:webHidden/>
              </w:rPr>
              <w:fldChar w:fldCharType="end"/>
            </w:r>
          </w:hyperlink>
        </w:p>
        <w:p w14:paraId="34C5D98E" w14:textId="553FD201"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98" w:history="1">
            <w:r w:rsidR="00B90577" w:rsidRPr="00B90577">
              <w:rPr>
                <w:rStyle w:val="a5"/>
                <w:rFonts w:eastAsia="Calibri"/>
                <w:b/>
                <w:bCs/>
                <w:iCs/>
                <w:noProof/>
                <w:lang w:eastAsia="en-US"/>
              </w:rPr>
              <w:t>2.3.1 Жалобы и анамнез</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_Toc142913498 \h </w:instrText>
            </w:r>
            <w:r w:rsidR="00B90577" w:rsidRPr="00B90577">
              <w:rPr>
                <w:b/>
                <w:bCs/>
                <w:noProof/>
                <w:webHidden/>
              </w:rPr>
            </w:r>
            <w:r w:rsidR="00B90577" w:rsidRPr="00B90577">
              <w:rPr>
                <w:b/>
                <w:bCs/>
                <w:noProof/>
                <w:webHidden/>
              </w:rPr>
              <w:fldChar w:fldCharType="separate"/>
            </w:r>
            <w:r w:rsidR="00087D75">
              <w:rPr>
                <w:b/>
                <w:bCs/>
                <w:noProof/>
                <w:webHidden/>
              </w:rPr>
              <w:t>18</w:t>
            </w:r>
            <w:r w:rsidR="00B90577" w:rsidRPr="00B90577">
              <w:rPr>
                <w:b/>
                <w:bCs/>
                <w:noProof/>
                <w:webHidden/>
              </w:rPr>
              <w:fldChar w:fldCharType="end"/>
            </w:r>
          </w:hyperlink>
        </w:p>
        <w:p w14:paraId="2537ECB0" w14:textId="0AB97602"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499" w:history="1">
            <w:r w:rsidR="00B90577" w:rsidRPr="00B90577">
              <w:rPr>
                <w:rStyle w:val="a5"/>
                <w:b/>
                <w:bCs/>
                <w:noProof/>
              </w:rPr>
              <w:t>2.3.2 Физикальное обследование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_Toc142913499 \h </w:instrText>
            </w:r>
            <w:r w:rsidR="00B90577" w:rsidRPr="00B90577">
              <w:rPr>
                <w:b/>
                <w:bCs/>
                <w:noProof/>
                <w:webHidden/>
              </w:rPr>
            </w:r>
            <w:r w:rsidR="00B90577" w:rsidRPr="00B90577">
              <w:rPr>
                <w:b/>
                <w:bCs/>
                <w:noProof/>
                <w:webHidden/>
              </w:rPr>
              <w:fldChar w:fldCharType="separate"/>
            </w:r>
            <w:r w:rsidR="00087D75">
              <w:rPr>
                <w:b/>
                <w:bCs/>
                <w:noProof/>
                <w:webHidden/>
              </w:rPr>
              <w:t>18</w:t>
            </w:r>
            <w:r w:rsidR="00B90577" w:rsidRPr="00B90577">
              <w:rPr>
                <w:b/>
                <w:bCs/>
                <w:noProof/>
                <w:webHidden/>
              </w:rPr>
              <w:fldChar w:fldCharType="end"/>
            </w:r>
          </w:hyperlink>
        </w:p>
        <w:p w14:paraId="6D7FD614" w14:textId="567CCE22"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00" w:history="1">
            <w:r w:rsidR="00B90577" w:rsidRPr="00B90577">
              <w:rPr>
                <w:rStyle w:val="a5"/>
                <w:b/>
                <w:bCs/>
                <w:noProof/>
              </w:rPr>
              <w:t>2.3.3 Лабораторная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_Toc142913500 \h </w:instrText>
            </w:r>
            <w:r w:rsidR="00B90577" w:rsidRPr="00B90577">
              <w:rPr>
                <w:b/>
                <w:bCs/>
                <w:noProof/>
                <w:webHidden/>
              </w:rPr>
            </w:r>
            <w:r w:rsidR="00B90577" w:rsidRPr="00B90577">
              <w:rPr>
                <w:b/>
                <w:bCs/>
                <w:noProof/>
                <w:webHidden/>
              </w:rPr>
              <w:fldChar w:fldCharType="separate"/>
            </w:r>
            <w:r w:rsidR="00087D75">
              <w:rPr>
                <w:b/>
                <w:bCs/>
                <w:noProof/>
                <w:webHidden/>
              </w:rPr>
              <w:t>19</w:t>
            </w:r>
            <w:r w:rsidR="00B90577" w:rsidRPr="00B90577">
              <w:rPr>
                <w:b/>
                <w:bCs/>
                <w:noProof/>
                <w:webHidden/>
              </w:rPr>
              <w:fldChar w:fldCharType="end"/>
            </w:r>
          </w:hyperlink>
        </w:p>
        <w:p w14:paraId="5C44BBAB" w14:textId="01255B80"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01" w:history="1">
            <w:r w:rsidR="00B90577" w:rsidRPr="00B90577">
              <w:rPr>
                <w:rStyle w:val="a5"/>
                <w:rFonts w:eastAsia="Calibri"/>
                <w:b/>
                <w:bCs/>
                <w:noProof/>
                <w:lang w:eastAsia="en-US"/>
              </w:rPr>
              <w:t>2.3.4 Инструментальная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_Toc142913501 \h </w:instrText>
            </w:r>
            <w:r w:rsidR="00B90577" w:rsidRPr="00B90577">
              <w:rPr>
                <w:b/>
                <w:bCs/>
                <w:noProof/>
                <w:webHidden/>
              </w:rPr>
            </w:r>
            <w:r w:rsidR="00B90577" w:rsidRPr="00B90577">
              <w:rPr>
                <w:b/>
                <w:bCs/>
                <w:noProof/>
                <w:webHidden/>
              </w:rPr>
              <w:fldChar w:fldCharType="separate"/>
            </w:r>
            <w:r w:rsidR="00087D75">
              <w:rPr>
                <w:b/>
                <w:bCs/>
                <w:noProof/>
                <w:webHidden/>
              </w:rPr>
              <w:t>19</w:t>
            </w:r>
            <w:r w:rsidR="00B90577" w:rsidRPr="00B90577">
              <w:rPr>
                <w:b/>
                <w:bCs/>
                <w:noProof/>
                <w:webHidden/>
              </w:rPr>
              <w:fldChar w:fldCharType="end"/>
            </w:r>
          </w:hyperlink>
        </w:p>
        <w:p w14:paraId="53E07972" w14:textId="242FF151"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02" w:history="1">
            <w:r w:rsidR="00B90577" w:rsidRPr="00B90577">
              <w:rPr>
                <w:rStyle w:val="a5"/>
                <w:rFonts w:eastAsia="Calibri"/>
                <w:b/>
                <w:bCs/>
                <w:noProof/>
                <w:lang w:eastAsia="en-US"/>
              </w:rPr>
              <w:t>2.3.5 Иная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_Toc142913502 \h </w:instrText>
            </w:r>
            <w:r w:rsidR="00B90577" w:rsidRPr="00B90577">
              <w:rPr>
                <w:b/>
                <w:bCs/>
                <w:noProof/>
                <w:webHidden/>
              </w:rPr>
            </w:r>
            <w:r w:rsidR="00B90577" w:rsidRPr="00B90577">
              <w:rPr>
                <w:b/>
                <w:bCs/>
                <w:noProof/>
                <w:webHidden/>
              </w:rPr>
              <w:fldChar w:fldCharType="separate"/>
            </w:r>
            <w:r w:rsidR="00087D75">
              <w:rPr>
                <w:b/>
                <w:bCs/>
                <w:noProof/>
                <w:webHidden/>
              </w:rPr>
              <w:t>20</w:t>
            </w:r>
            <w:r w:rsidR="00B90577" w:rsidRPr="00B90577">
              <w:rPr>
                <w:b/>
                <w:bCs/>
                <w:noProof/>
                <w:webHidden/>
              </w:rPr>
              <w:fldChar w:fldCharType="end"/>
            </w:r>
          </w:hyperlink>
        </w:p>
        <w:p w14:paraId="659FDA96" w14:textId="0810B627"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03" w:history="1">
            <w:r w:rsidR="00B90577" w:rsidRPr="00B90577">
              <w:rPr>
                <w:rStyle w:val="a5"/>
                <w:rFonts w:eastAsia="Arial Unicode MS"/>
                <w:b/>
                <w:bCs/>
                <w:noProof/>
                <w:lang w:eastAsia="en-US"/>
              </w:rPr>
              <w:t>2.4 Хронический пародонтит локализованный</w:t>
            </w:r>
            <w:r w:rsidR="00B90577" w:rsidRPr="00B90577">
              <w:rPr>
                <w:rStyle w:val="a5"/>
                <w:b/>
                <w:bCs/>
                <w:noProof/>
              </w:rPr>
              <w:t xml:space="preserve"> </w:t>
            </w:r>
            <w:r w:rsidR="00B90577" w:rsidRPr="00B90577">
              <w:rPr>
                <w:rStyle w:val="a5"/>
                <w:rFonts w:eastAsia="Arial Unicode MS"/>
                <w:b/>
                <w:bCs/>
                <w:noProof/>
                <w:lang w:eastAsia="en-US"/>
              </w:rPr>
              <w:t>(средняя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_Toc142913503 \h </w:instrText>
            </w:r>
            <w:r w:rsidR="00B90577" w:rsidRPr="00B90577">
              <w:rPr>
                <w:b/>
                <w:bCs/>
                <w:noProof/>
                <w:webHidden/>
              </w:rPr>
            </w:r>
            <w:r w:rsidR="00B90577" w:rsidRPr="00B90577">
              <w:rPr>
                <w:b/>
                <w:bCs/>
                <w:noProof/>
                <w:webHidden/>
              </w:rPr>
              <w:fldChar w:fldCharType="separate"/>
            </w:r>
            <w:r w:rsidR="00087D75">
              <w:rPr>
                <w:b/>
                <w:bCs/>
                <w:noProof/>
                <w:webHidden/>
              </w:rPr>
              <w:t>22</w:t>
            </w:r>
            <w:r w:rsidR="00B90577" w:rsidRPr="00B90577">
              <w:rPr>
                <w:b/>
                <w:bCs/>
                <w:noProof/>
                <w:webHidden/>
              </w:rPr>
              <w:fldChar w:fldCharType="end"/>
            </w:r>
          </w:hyperlink>
        </w:p>
        <w:p w14:paraId="409193F8" w14:textId="6DE9588D"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04" w:history="1">
            <w:r w:rsidR="00B90577" w:rsidRPr="00B90577">
              <w:rPr>
                <w:rStyle w:val="a5"/>
                <w:rFonts w:eastAsia="Calibri"/>
                <w:b/>
                <w:bCs/>
                <w:iCs/>
                <w:noProof/>
                <w:lang w:eastAsia="en-US"/>
              </w:rPr>
              <w:t xml:space="preserve">2.4.1 </w:t>
            </w:r>
            <w:r w:rsidR="00B90577" w:rsidRPr="00B90577">
              <w:rPr>
                <w:rStyle w:val="a5"/>
                <w:rFonts w:eastAsia="Arial Unicode MS"/>
                <w:b/>
                <w:bCs/>
                <w:noProof/>
                <w:lang w:eastAsia="en-US"/>
              </w:rPr>
              <w:t>Жалобы и анамнез</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_Toc142913504 \h </w:instrText>
            </w:r>
            <w:r w:rsidR="00B90577" w:rsidRPr="00B90577">
              <w:rPr>
                <w:b/>
                <w:bCs/>
                <w:noProof/>
                <w:webHidden/>
              </w:rPr>
            </w:r>
            <w:r w:rsidR="00B90577" w:rsidRPr="00B90577">
              <w:rPr>
                <w:b/>
                <w:bCs/>
                <w:noProof/>
                <w:webHidden/>
              </w:rPr>
              <w:fldChar w:fldCharType="separate"/>
            </w:r>
            <w:r w:rsidR="00087D75">
              <w:rPr>
                <w:b/>
                <w:bCs/>
                <w:noProof/>
                <w:webHidden/>
              </w:rPr>
              <w:t>22</w:t>
            </w:r>
            <w:r w:rsidR="00B90577" w:rsidRPr="00B90577">
              <w:rPr>
                <w:b/>
                <w:bCs/>
                <w:noProof/>
                <w:webHidden/>
              </w:rPr>
              <w:fldChar w:fldCharType="end"/>
            </w:r>
          </w:hyperlink>
        </w:p>
        <w:p w14:paraId="2BE66504" w14:textId="237F0006"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05" w:history="1">
            <w:r w:rsidR="00B90577" w:rsidRPr="00B90577">
              <w:rPr>
                <w:rStyle w:val="a5"/>
                <w:b/>
                <w:bCs/>
                <w:noProof/>
              </w:rPr>
              <w:t>2.4.2 Физикальное обследование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_Toc142913505 \h </w:instrText>
            </w:r>
            <w:r w:rsidR="00B90577" w:rsidRPr="00B90577">
              <w:rPr>
                <w:b/>
                <w:bCs/>
                <w:noProof/>
                <w:webHidden/>
              </w:rPr>
            </w:r>
            <w:r w:rsidR="00B90577" w:rsidRPr="00B90577">
              <w:rPr>
                <w:b/>
                <w:bCs/>
                <w:noProof/>
                <w:webHidden/>
              </w:rPr>
              <w:fldChar w:fldCharType="separate"/>
            </w:r>
            <w:r w:rsidR="00087D75">
              <w:rPr>
                <w:b/>
                <w:bCs/>
                <w:noProof/>
                <w:webHidden/>
              </w:rPr>
              <w:t>23</w:t>
            </w:r>
            <w:r w:rsidR="00B90577" w:rsidRPr="00B90577">
              <w:rPr>
                <w:b/>
                <w:bCs/>
                <w:noProof/>
                <w:webHidden/>
              </w:rPr>
              <w:fldChar w:fldCharType="end"/>
            </w:r>
          </w:hyperlink>
        </w:p>
        <w:p w14:paraId="40BE0EB7" w14:textId="2A3E4EA4"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06" w:history="1">
            <w:r w:rsidR="00B90577" w:rsidRPr="00B90577">
              <w:rPr>
                <w:rStyle w:val="a5"/>
                <w:b/>
                <w:bCs/>
                <w:noProof/>
              </w:rPr>
              <w:t>2.4.3 Лабораторная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_Toc142913506 \h </w:instrText>
            </w:r>
            <w:r w:rsidR="00B90577" w:rsidRPr="00B90577">
              <w:rPr>
                <w:b/>
                <w:bCs/>
                <w:noProof/>
                <w:webHidden/>
              </w:rPr>
            </w:r>
            <w:r w:rsidR="00B90577" w:rsidRPr="00B90577">
              <w:rPr>
                <w:b/>
                <w:bCs/>
                <w:noProof/>
                <w:webHidden/>
              </w:rPr>
              <w:fldChar w:fldCharType="separate"/>
            </w:r>
            <w:r w:rsidR="00087D75">
              <w:rPr>
                <w:b/>
                <w:bCs/>
                <w:noProof/>
                <w:webHidden/>
              </w:rPr>
              <w:t>24</w:t>
            </w:r>
            <w:r w:rsidR="00B90577" w:rsidRPr="00B90577">
              <w:rPr>
                <w:b/>
                <w:bCs/>
                <w:noProof/>
                <w:webHidden/>
              </w:rPr>
              <w:fldChar w:fldCharType="end"/>
            </w:r>
          </w:hyperlink>
        </w:p>
        <w:p w14:paraId="5647482A" w14:textId="6463260A"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07" w:history="1">
            <w:r w:rsidR="00B90577" w:rsidRPr="00B90577">
              <w:rPr>
                <w:rStyle w:val="a5"/>
                <w:rFonts w:eastAsia="Calibri"/>
                <w:b/>
                <w:bCs/>
                <w:noProof/>
                <w:lang w:eastAsia="en-US"/>
              </w:rPr>
              <w:t>2.4.4 Инструментальная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_Toc142913507 \h </w:instrText>
            </w:r>
            <w:r w:rsidR="00B90577" w:rsidRPr="00B90577">
              <w:rPr>
                <w:b/>
                <w:bCs/>
                <w:noProof/>
                <w:webHidden/>
              </w:rPr>
            </w:r>
            <w:r w:rsidR="00B90577" w:rsidRPr="00B90577">
              <w:rPr>
                <w:b/>
                <w:bCs/>
                <w:noProof/>
                <w:webHidden/>
              </w:rPr>
              <w:fldChar w:fldCharType="separate"/>
            </w:r>
            <w:r w:rsidR="00087D75">
              <w:rPr>
                <w:b/>
                <w:bCs/>
                <w:noProof/>
                <w:webHidden/>
              </w:rPr>
              <w:t>24</w:t>
            </w:r>
            <w:r w:rsidR="00B90577" w:rsidRPr="00B90577">
              <w:rPr>
                <w:b/>
                <w:bCs/>
                <w:noProof/>
                <w:webHidden/>
              </w:rPr>
              <w:fldChar w:fldCharType="end"/>
            </w:r>
          </w:hyperlink>
        </w:p>
        <w:p w14:paraId="07A84A41" w14:textId="7D9282B3"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08" w:history="1">
            <w:r w:rsidR="00B90577" w:rsidRPr="00B90577">
              <w:rPr>
                <w:rStyle w:val="a5"/>
                <w:rFonts w:eastAsia="Calibri"/>
                <w:b/>
                <w:bCs/>
                <w:noProof/>
                <w:lang w:eastAsia="en-US"/>
              </w:rPr>
              <w:t>2.4.5    Иная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_Toc142913508 \h </w:instrText>
            </w:r>
            <w:r w:rsidR="00B90577" w:rsidRPr="00B90577">
              <w:rPr>
                <w:b/>
                <w:bCs/>
                <w:noProof/>
                <w:webHidden/>
              </w:rPr>
            </w:r>
            <w:r w:rsidR="00B90577" w:rsidRPr="00B90577">
              <w:rPr>
                <w:b/>
                <w:bCs/>
                <w:noProof/>
                <w:webHidden/>
              </w:rPr>
              <w:fldChar w:fldCharType="separate"/>
            </w:r>
            <w:r w:rsidR="00087D75">
              <w:rPr>
                <w:b/>
                <w:bCs/>
                <w:noProof/>
                <w:webHidden/>
              </w:rPr>
              <w:t>24</w:t>
            </w:r>
            <w:r w:rsidR="00B90577" w:rsidRPr="00B90577">
              <w:rPr>
                <w:b/>
                <w:bCs/>
                <w:noProof/>
                <w:webHidden/>
              </w:rPr>
              <w:fldChar w:fldCharType="end"/>
            </w:r>
          </w:hyperlink>
        </w:p>
        <w:p w14:paraId="5E354EAB" w14:textId="2D40820D"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09" w:history="1">
            <w:r w:rsidR="00B90577" w:rsidRPr="00B90577">
              <w:rPr>
                <w:rStyle w:val="a5"/>
                <w:rFonts w:eastAsia="Arial Unicode MS"/>
                <w:b/>
                <w:bCs/>
                <w:noProof/>
                <w:lang w:eastAsia="en-US"/>
              </w:rPr>
              <w:t>2.5 Хронический пародонтит локализованный</w:t>
            </w:r>
            <w:r w:rsidR="00B90577" w:rsidRPr="00B90577">
              <w:rPr>
                <w:rStyle w:val="a5"/>
                <w:b/>
                <w:bCs/>
                <w:noProof/>
              </w:rPr>
              <w:t xml:space="preserve"> </w:t>
            </w:r>
            <w:r w:rsidR="00B90577" w:rsidRPr="00B90577">
              <w:rPr>
                <w:rStyle w:val="a5"/>
                <w:rFonts w:eastAsia="Arial Unicode MS"/>
                <w:b/>
                <w:bCs/>
                <w:noProof/>
                <w:lang w:eastAsia="en-US"/>
              </w:rPr>
              <w:t>(тяжелая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_Toc142913509 \h </w:instrText>
            </w:r>
            <w:r w:rsidR="00B90577" w:rsidRPr="00B90577">
              <w:rPr>
                <w:b/>
                <w:bCs/>
                <w:noProof/>
                <w:webHidden/>
              </w:rPr>
            </w:r>
            <w:r w:rsidR="00B90577" w:rsidRPr="00B90577">
              <w:rPr>
                <w:b/>
                <w:bCs/>
                <w:noProof/>
                <w:webHidden/>
              </w:rPr>
              <w:fldChar w:fldCharType="separate"/>
            </w:r>
            <w:r w:rsidR="00087D75">
              <w:rPr>
                <w:b/>
                <w:bCs/>
                <w:noProof/>
                <w:webHidden/>
              </w:rPr>
              <w:t>27</w:t>
            </w:r>
            <w:r w:rsidR="00B90577" w:rsidRPr="00B90577">
              <w:rPr>
                <w:b/>
                <w:bCs/>
                <w:noProof/>
                <w:webHidden/>
              </w:rPr>
              <w:fldChar w:fldCharType="end"/>
            </w:r>
          </w:hyperlink>
        </w:p>
        <w:p w14:paraId="3E17D2A8" w14:textId="024E4D44"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10" w:history="1">
            <w:r w:rsidR="00B90577" w:rsidRPr="00B90577">
              <w:rPr>
                <w:rStyle w:val="a5"/>
                <w:rFonts w:eastAsia="Calibri"/>
                <w:b/>
                <w:bCs/>
                <w:iCs/>
                <w:noProof/>
                <w:lang w:eastAsia="en-US"/>
              </w:rPr>
              <w:t xml:space="preserve">2.5.1 </w:t>
            </w:r>
            <w:r w:rsidR="00B90577" w:rsidRPr="00B90577">
              <w:rPr>
                <w:rStyle w:val="a5"/>
                <w:rFonts w:eastAsia="Arial Unicode MS"/>
                <w:b/>
                <w:bCs/>
                <w:noProof/>
                <w:lang w:eastAsia="en-US"/>
              </w:rPr>
              <w:t>Жалобы и анамнез</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_Toc142913510 \h </w:instrText>
            </w:r>
            <w:r w:rsidR="00B90577" w:rsidRPr="00B90577">
              <w:rPr>
                <w:b/>
                <w:bCs/>
                <w:noProof/>
                <w:webHidden/>
              </w:rPr>
            </w:r>
            <w:r w:rsidR="00B90577" w:rsidRPr="00B90577">
              <w:rPr>
                <w:b/>
                <w:bCs/>
                <w:noProof/>
                <w:webHidden/>
              </w:rPr>
              <w:fldChar w:fldCharType="separate"/>
            </w:r>
            <w:r w:rsidR="00087D75">
              <w:rPr>
                <w:b/>
                <w:bCs/>
                <w:noProof/>
                <w:webHidden/>
              </w:rPr>
              <w:t>27</w:t>
            </w:r>
            <w:r w:rsidR="00B90577" w:rsidRPr="00B90577">
              <w:rPr>
                <w:b/>
                <w:bCs/>
                <w:noProof/>
                <w:webHidden/>
              </w:rPr>
              <w:fldChar w:fldCharType="end"/>
            </w:r>
          </w:hyperlink>
        </w:p>
        <w:p w14:paraId="32F95D62" w14:textId="4E525C97"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11" w:history="1">
            <w:r w:rsidR="00B90577" w:rsidRPr="00B90577">
              <w:rPr>
                <w:rStyle w:val="a5"/>
                <w:b/>
                <w:bCs/>
                <w:noProof/>
              </w:rPr>
              <w:t>2.5.2 Физикальное обследование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_Toc142913511 \h </w:instrText>
            </w:r>
            <w:r w:rsidR="00B90577" w:rsidRPr="00B90577">
              <w:rPr>
                <w:b/>
                <w:bCs/>
                <w:noProof/>
                <w:webHidden/>
              </w:rPr>
            </w:r>
            <w:r w:rsidR="00B90577" w:rsidRPr="00B90577">
              <w:rPr>
                <w:b/>
                <w:bCs/>
                <w:noProof/>
                <w:webHidden/>
              </w:rPr>
              <w:fldChar w:fldCharType="separate"/>
            </w:r>
            <w:r w:rsidR="00087D75">
              <w:rPr>
                <w:b/>
                <w:bCs/>
                <w:noProof/>
                <w:webHidden/>
              </w:rPr>
              <w:t>27</w:t>
            </w:r>
            <w:r w:rsidR="00B90577" w:rsidRPr="00B90577">
              <w:rPr>
                <w:b/>
                <w:bCs/>
                <w:noProof/>
                <w:webHidden/>
              </w:rPr>
              <w:fldChar w:fldCharType="end"/>
            </w:r>
          </w:hyperlink>
        </w:p>
        <w:p w14:paraId="23805717" w14:textId="0CE66EC9"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12" w:history="1">
            <w:r w:rsidR="00B90577" w:rsidRPr="00B90577">
              <w:rPr>
                <w:rStyle w:val="a5"/>
                <w:b/>
                <w:bCs/>
                <w:noProof/>
              </w:rPr>
              <w:t>2.5.3. Лабораторная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_Toc142913512 \h </w:instrText>
            </w:r>
            <w:r w:rsidR="00B90577" w:rsidRPr="00B90577">
              <w:rPr>
                <w:b/>
                <w:bCs/>
                <w:noProof/>
                <w:webHidden/>
              </w:rPr>
            </w:r>
            <w:r w:rsidR="00B90577" w:rsidRPr="00B90577">
              <w:rPr>
                <w:b/>
                <w:bCs/>
                <w:noProof/>
                <w:webHidden/>
              </w:rPr>
              <w:fldChar w:fldCharType="separate"/>
            </w:r>
            <w:r w:rsidR="00087D75">
              <w:rPr>
                <w:b/>
                <w:bCs/>
                <w:noProof/>
                <w:webHidden/>
              </w:rPr>
              <w:t>28</w:t>
            </w:r>
            <w:r w:rsidR="00B90577" w:rsidRPr="00B90577">
              <w:rPr>
                <w:b/>
                <w:bCs/>
                <w:noProof/>
                <w:webHidden/>
              </w:rPr>
              <w:fldChar w:fldCharType="end"/>
            </w:r>
          </w:hyperlink>
        </w:p>
        <w:p w14:paraId="0D99C2B5" w14:textId="0CC6DD67"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13" w:history="1">
            <w:r w:rsidR="00B90577" w:rsidRPr="00B90577">
              <w:rPr>
                <w:rStyle w:val="a5"/>
                <w:rFonts w:eastAsia="Calibri"/>
                <w:b/>
                <w:bCs/>
                <w:noProof/>
                <w:lang w:eastAsia="en-US"/>
              </w:rPr>
              <w:t>2.5.4    Инструментальная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_Toc142913513 \h </w:instrText>
            </w:r>
            <w:r w:rsidR="00B90577" w:rsidRPr="00B90577">
              <w:rPr>
                <w:b/>
                <w:bCs/>
                <w:noProof/>
                <w:webHidden/>
              </w:rPr>
            </w:r>
            <w:r w:rsidR="00B90577" w:rsidRPr="00B90577">
              <w:rPr>
                <w:b/>
                <w:bCs/>
                <w:noProof/>
                <w:webHidden/>
              </w:rPr>
              <w:fldChar w:fldCharType="separate"/>
            </w:r>
            <w:r w:rsidR="00087D75">
              <w:rPr>
                <w:b/>
                <w:bCs/>
                <w:noProof/>
                <w:webHidden/>
              </w:rPr>
              <w:t>28</w:t>
            </w:r>
            <w:r w:rsidR="00B90577" w:rsidRPr="00B90577">
              <w:rPr>
                <w:b/>
                <w:bCs/>
                <w:noProof/>
                <w:webHidden/>
              </w:rPr>
              <w:fldChar w:fldCharType="end"/>
            </w:r>
          </w:hyperlink>
        </w:p>
        <w:p w14:paraId="5ECF59D1" w14:textId="74A95821"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14" w:history="1">
            <w:r w:rsidR="00B90577" w:rsidRPr="00B90577">
              <w:rPr>
                <w:rStyle w:val="a5"/>
                <w:rFonts w:eastAsia="Calibri"/>
                <w:b/>
                <w:bCs/>
                <w:noProof/>
                <w:lang w:eastAsia="en-US"/>
              </w:rPr>
              <w:t>2.5.5 Иная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_Toc142913514 \h </w:instrText>
            </w:r>
            <w:r w:rsidR="00B90577" w:rsidRPr="00B90577">
              <w:rPr>
                <w:b/>
                <w:bCs/>
                <w:noProof/>
                <w:webHidden/>
              </w:rPr>
            </w:r>
            <w:r w:rsidR="00B90577" w:rsidRPr="00B90577">
              <w:rPr>
                <w:b/>
                <w:bCs/>
                <w:noProof/>
                <w:webHidden/>
              </w:rPr>
              <w:fldChar w:fldCharType="separate"/>
            </w:r>
            <w:r w:rsidR="00087D75">
              <w:rPr>
                <w:b/>
                <w:bCs/>
                <w:noProof/>
                <w:webHidden/>
              </w:rPr>
              <w:t>29</w:t>
            </w:r>
            <w:r w:rsidR="00B90577" w:rsidRPr="00B90577">
              <w:rPr>
                <w:b/>
                <w:bCs/>
                <w:noProof/>
                <w:webHidden/>
              </w:rPr>
              <w:fldChar w:fldCharType="end"/>
            </w:r>
          </w:hyperlink>
        </w:p>
        <w:p w14:paraId="53B58C61" w14:textId="3DCDA670"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15" w:history="1">
            <w:r w:rsidR="00B90577" w:rsidRPr="00B90577">
              <w:rPr>
                <w:rStyle w:val="a5"/>
                <w:rFonts w:eastAsia="Arial Unicode MS"/>
                <w:b/>
                <w:bCs/>
                <w:noProof/>
                <w:lang w:eastAsia="en-US"/>
              </w:rPr>
              <w:t>2.6 Хронический пародонтит генерализованный (легкая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_Toc142913515 \h </w:instrText>
            </w:r>
            <w:r w:rsidR="00B90577" w:rsidRPr="00B90577">
              <w:rPr>
                <w:b/>
                <w:bCs/>
                <w:noProof/>
                <w:webHidden/>
              </w:rPr>
            </w:r>
            <w:r w:rsidR="00B90577" w:rsidRPr="00B90577">
              <w:rPr>
                <w:b/>
                <w:bCs/>
                <w:noProof/>
                <w:webHidden/>
              </w:rPr>
              <w:fldChar w:fldCharType="separate"/>
            </w:r>
            <w:r w:rsidR="00087D75">
              <w:rPr>
                <w:b/>
                <w:bCs/>
                <w:noProof/>
                <w:webHidden/>
              </w:rPr>
              <w:t>31</w:t>
            </w:r>
            <w:r w:rsidR="00B90577" w:rsidRPr="00B90577">
              <w:rPr>
                <w:b/>
                <w:bCs/>
                <w:noProof/>
                <w:webHidden/>
              </w:rPr>
              <w:fldChar w:fldCharType="end"/>
            </w:r>
          </w:hyperlink>
        </w:p>
        <w:p w14:paraId="76D73CD4" w14:textId="530111EC"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16" w:history="1">
            <w:r w:rsidR="00B90577" w:rsidRPr="00B90577">
              <w:rPr>
                <w:rStyle w:val="a5"/>
                <w:rFonts w:eastAsia="Calibri"/>
                <w:b/>
                <w:bCs/>
                <w:iCs/>
                <w:noProof/>
                <w:lang w:eastAsia="en-US"/>
              </w:rPr>
              <w:t xml:space="preserve">2.6.1 </w:t>
            </w:r>
            <w:r w:rsidR="00B90577" w:rsidRPr="00B90577">
              <w:rPr>
                <w:rStyle w:val="a5"/>
                <w:rFonts w:eastAsia="Arial Unicode MS"/>
                <w:b/>
                <w:bCs/>
                <w:noProof/>
                <w:lang w:eastAsia="en-US"/>
              </w:rPr>
              <w:t>Жалобы и анамнез</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_Toc142913516 \h </w:instrText>
            </w:r>
            <w:r w:rsidR="00B90577" w:rsidRPr="00B90577">
              <w:rPr>
                <w:b/>
                <w:bCs/>
                <w:noProof/>
                <w:webHidden/>
              </w:rPr>
            </w:r>
            <w:r w:rsidR="00B90577" w:rsidRPr="00B90577">
              <w:rPr>
                <w:b/>
                <w:bCs/>
                <w:noProof/>
                <w:webHidden/>
              </w:rPr>
              <w:fldChar w:fldCharType="separate"/>
            </w:r>
            <w:r w:rsidR="00087D75">
              <w:rPr>
                <w:b/>
                <w:bCs/>
                <w:noProof/>
                <w:webHidden/>
              </w:rPr>
              <w:t>31</w:t>
            </w:r>
            <w:r w:rsidR="00B90577" w:rsidRPr="00B90577">
              <w:rPr>
                <w:b/>
                <w:bCs/>
                <w:noProof/>
                <w:webHidden/>
              </w:rPr>
              <w:fldChar w:fldCharType="end"/>
            </w:r>
          </w:hyperlink>
        </w:p>
        <w:p w14:paraId="3A4577D1" w14:textId="1FFC46A5"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17" w:history="1">
            <w:r w:rsidR="00B90577" w:rsidRPr="00B90577">
              <w:rPr>
                <w:rStyle w:val="a5"/>
                <w:b/>
                <w:bCs/>
                <w:noProof/>
              </w:rPr>
              <w:t>2.6.2 Физикальное обследование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_Toc142913517 \h </w:instrText>
            </w:r>
            <w:r w:rsidR="00B90577" w:rsidRPr="00B90577">
              <w:rPr>
                <w:b/>
                <w:bCs/>
                <w:noProof/>
                <w:webHidden/>
              </w:rPr>
            </w:r>
            <w:r w:rsidR="00B90577" w:rsidRPr="00B90577">
              <w:rPr>
                <w:b/>
                <w:bCs/>
                <w:noProof/>
                <w:webHidden/>
              </w:rPr>
              <w:fldChar w:fldCharType="separate"/>
            </w:r>
            <w:r w:rsidR="00087D75">
              <w:rPr>
                <w:b/>
                <w:bCs/>
                <w:noProof/>
                <w:webHidden/>
              </w:rPr>
              <w:t>31</w:t>
            </w:r>
            <w:r w:rsidR="00B90577" w:rsidRPr="00B90577">
              <w:rPr>
                <w:b/>
                <w:bCs/>
                <w:noProof/>
                <w:webHidden/>
              </w:rPr>
              <w:fldChar w:fldCharType="end"/>
            </w:r>
          </w:hyperlink>
        </w:p>
        <w:p w14:paraId="16126EDC" w14:textId="542FC602"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18" w:history="1">
            <w:r w:rsidR="00B90577" w:rsidRPr="00B90577">
              <w:rPr>
                <w:rStyle w:val="a5"/>
                <w:b/>
                <w:bCs/>
                <w:noProof/>
              </w:rPr>
              <w:t>2.6.3 Лабораторная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_Toc142913518 \h </w:instrText>
            </w:r>
            <w:r w:rsidR="00B90577" w:rsidRPr="00B90577">
              <w:rPr>
                <w:b/>
                <w:bCs/>
                <w:noProof/>
                <w:webHidden/>
              </w:rPr>
            </w:r>
            <w:r w:rsidR="00B90577" w:rsidRPr="00B90577">
              <w:rPr>
                <w:b/>
                <w:bCs/>
                <w:noProof/>
                <w:webHidden/>
              </w:rPr>
              <w:fldChar w:fldCharType="separate"/>
            </w:r>
            <w:r w:rsidR="00087D75">
              <w:rPr>
                <w:b/>
                <w:bCs/>
                <w:noProof/>
                <w:webHidden/>
              </w:rPr>
              <w:t>32</w:t>
            </w:r>
            <w:r w:rsidR="00B90577" w:rsidRPr="00B90577">
              <w:rPr>
                <w:b/>
                <w:bCs/>
                <w:noProof/>
                <w:webHidden/>
              </w:rPr>
              <w:fldChar w:fldCharType="end"/>
            </w:r>
          </w:hyperlink>
        </w:p>
        <w:p w14:paraId="5C33B0E8" w14:textId="33070A38"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19" w:history="1">
            <w:r w:rsidR="00B90577" w:rsidRPr="00B90577">
              <w:rPr>
                <w:rStyle w:val="a5"/>
                <w:rFonts w:eastAsia="Calibri"/>
                <w:b/>
                <w:bCs/>
                <w:noProof/>
                <w:lang w:eastAsia="en-US"/>
              </w:rPr>
              <w:t>2.6.4 Инструментальная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_Toc142913519 \h </w:instrText>
            </w:r>
            <w:r w:rsidR="00B90577" w:rsidRPr="00B90577">
              <w:rPr>
                <w:b/>
                <w:bCs/>
                <w:noProof/>
                <w:webHidden/>
              </w:rPr>
            </w:r>
            <w:r w:rsidR="00B90577" w:rsidRPr="00B90577">
              <w:rPr>
                <w:b/>
                <w:bCs/>
                <w:noProof/>
                <w:webHidden/>
              </w:rPr>
              <w:fldChar w:fldCharType="separate"/>
            </w:r>
            <w:r w:rsidR="00087D75">
              <w:rPr>
                <w:b/>
                <w:bCs/>
                <w:noProof/>
                <w:webHidden/>
              </w:rPr>
              <w:t>32</w:t>
            </w:r>
            <w:r w:rsidR="00B90577" w:rsidRPr="00B90577">
              <w:rPr>
                <w:b/>
                <w:bCs/>
                <w:noProof/>
                <w:webHidden/>
              </w:rPr>
              <w:fldChar w:fldCharType="end"/>
            </w:r>
          </w:hyperlink>
        </w:p>
        <w:p w14:paraId="46169CF5" w14:textId="47E0CE1D"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20" w:history="1">
            <w:r w:rsidR="00B90577" w:rsidRPr="00B90577">
              <w:rPr>
                <w:rStyle w:val="a5"/>
                <w:rFonts w:eastAsia="Calibri"/>
                <w:b/>
                <w:bCs/>
                <w:noProof/>
                <w:lang w:eastAsia="en-US"/>
              </w:rPr>
              <w:t>2.6.5 Иная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_Toc142913520 \h </w:instrText>
            </w:r>
            <w:r w:rsidR="00B90577" w:rsidRPr="00B90577">
              <w:rPr>
                <w:b/>
                <w:bCs/>
                <w:noProof/>
                <w:webHidden/>
              </w:rPr>
            </w:r>
            <w:r w:rsidR="00B90577" w:rsidRPr="00B90577">
              <w:rPr>
                <w:b/>
                <w:bCs/>
                <w:noProof/>
                <w:webHidden/>
              </w:rPr>
              <w:fldChar w:fldCharType="separate"/>
            </w:r>
            <w:r w:rsidR="00087D75">
              <w:rPr>
                <w:b/>
                <w:bCs/>
                <w:noProof/>
                <w:webHidden/>
              </w:rPr>
              <w:t>33</w:t>
            </w:r>
            <w:r w:rsidR="00B90577" w:rsidRPr="00B90577">
              <w:rPr>
                <w:b/>
                <w:bCs/>
                <w:noProof/>
                <w:webHidden/>
              </w:rPr>
              <w:fldChar w:fldCharType="end"/>
            </w:r>
          </w:hyperlink>
        </w:p>
        <w:p w14:paraId="6C903353" w14:textId="21B721EF"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21" w:history="1">
            <w:r w:rsidR="00B90577" w:rsidRPr="00B90577">
              <w:rPr>
                <w:rStyle w:val="a5"/>
                <w:rFonts w:eastAsia="Arial Unicode MS"/>
                <w:b/>
                <w:bCs/>
                <w:noProof/>
                <w:lang w:eastAsia="en-US"/>
              </w:rPr>
              <w:t>2.7 Хронический пародонтит генерализованный (средняя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_Toc142913521 \h </w:instrText>
            </w:r>
            <w:r w:rsidR="00B90577" w:rsidRPr="00B90577">
              <w:rPr>
                <w:b/>
                <w:bCs/>
                <w:noProof/>
                <w:webHidden/>
              </w:rPr>
            </w:r>
            <w:r w:rsidR="00B90577" w:rsidRPr="00B90577">
              <w:rPr>
                <w:b/>
                <w:bCs/>
                <w:noProof/>
                <w:webHidden/>
              </w:rPr>
              <w:fldChar w:fldCharType="separate"/>
            </w:r>
            <w:r w:rsidR="00087D75">
              <w:rPr>
                <w:b/>
                <w:bCs/>
                <w:noProof/>
                <w:webHidden/>
              </w:rPr>
              <w:t>35</w:t>
            </w:r>
            <w:r w:rsidR="00B90577" w:rsidRPr="00B90577">
              <w:rPr>
                <w:b/>
                <w:bCs/>
                <w:noProof/>
                <w:webHidden/>
              </w:rPr>
              <w:fldChar w:fldCharType="end"/>
            </w:r>
          </w:hyperlink>
        </w:p>
        <w:p w14:paraId="730DEC90" w14:textId="1C4FE6A6"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22" w:history="1">
            <w:r w:rsidR="00B90577" w:rsidRPr="00B90577">
              <w:rPr>
                <w:rStyle w:val="a5"/>
                <w:rFonts w:eastAsia="Calibri"/>
                <w:b/>
                <w:bCs/>
                <w:iCs/>
                <w:noProof/>
                <w:lang w:eastAsia="en-US"/>
              </w:rPr>
              <w:t xml:space="preserve">2.7.1 </w:t>
            </w:r>
            <w:r w:rsidR="00B90577" w:rsidRPr="00B90577">
              <w:rPr>
                <w:rStyle w:val="a5"/>
                <w:rFonts w:eastAsia="Arial Unicode MS"/>
                <w:b/>
                <w:bCs/>
                <w:noProof/>
                <w:lang w:eastAsia="en-US"/>
              </w:rPr>
              <w:t>Жалобы и анамнез</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_Toc142913522 \h </w:instrText>
            </w:r>
            <w:r w:rsidR="00B90577" w:rsidRPr="00B90577">
              <w:rPr>
                <w:b/>
                <w:bCs/>
                <w:noProof/>
                <w:webHidden/>
              </w:rPr>
            </w:r>
            <w:r w:rsidR="00B90577" w:rsidRPr="00B90577">
              <w:rPr>
                <w:b/>
                <w:bCs/>
                <w:noProof/>
                <w:webHidden/>
              </w:rPr>
              <w:fldChar w:fldCharType="separate"/>
            </w:r>
            <w:r w:rsidR="00087D75">
              <w:rPr>
                <w:b/>
                <w:bCs/>
                <w:noProof/>
                <w:webHidden/>
              </w:rPr>
              <w:t>35</w:t>
            </w:r>
            <w:r w:rsidR="00B90577" w:rsidRPr="00B90577">
              <w:rPr>
                <w:b/>
                <w:bCs/>
                <w:noProof/>
                <w:webHidden/>
              </w:rPr>
              <w:fldChar w:fldCharType="end"/>
            </w:r>
          </w:hyperlink>
        </w:p>
        <w:p w14:paraId="7839426D" w14:textId="1B13F055"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23" w:history="1">
            <w:r w:rsidR="00B90577" w:rsidRPr="00B90577">
              <w:rPr>
                <w:rStyle w:val="a5"/>
                <w:b/>
                <w:bCs/>
                <w:noProof/>
              </w:rPr>
              <w:t>2.7.2 Физикальное обследование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_Toc142913523 \h </w:instrText>
            </w:r>
            <w:r w:rsidR="00B90577" w:rsidRPr="00B90577">
              <w:rPr>
                <w:b/>
                <w:bCs/>
                <w:noProof/>
                <w:webHidden/>
              </w:rPr>
            </w:r>
            <w:r w:rsidR="00B90577" w:rsidRPr="00B90577">
              <w:rPr>
                <w:b/>
                <w:bCs/>
                <w:noProof/>
                <w:webHidden/>
              </w:rPr>
              <w:fldChar w:fldCharType="separate"/>
            </w:r>
            <w:r w:rsidR="00087D75">
              <w:rPr>
                <w:b/>
                <w:bCs/>
                <w:noProof/>
                <w:webHidden/>
              </w:rPr>
              <w:t>35</w:t>
            </w:r>
            <w:r w:rsidR="00B90577" w:rsidRPr="00B90577">
              <w:rPr>
                <w:b/>
                <w:bCs/>
                <w:noProof/>
                <w:webHidden/>
              </w:rPr>
              <w:fldChar w:fldCharType="end"/>
            </w:r>
          </w:hyperlink>
        </w:p>
        <w:p w14:paraId="47B64203" w14:textId="7875714D"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24" w:history="1">
            <w:r w:rsidR="00B90577" w:rsidRPr="00B90577">
              <w:rPr>
                <w:rStyle w:val="a5"/>
                <w:b/>
                <w:bCs/>
                <w:noProof/>
              </w:rPr>
              <w:t>2.7.3 Лабораторная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_Toc142913524 \h </w:instrText>
            </w:r>
            <w:r w:rsidR="00B90577" w:rsidRPr="00B90577">
              <w:rPr>
                <w:b/>
                <w:bCs/>
                <w:noProof/>
                <w:webHidden/>
              </w:rPr>
            </w:r>
            <w:r w:rsidR="00B90577" w:rsidRPr="00B90577">
              <w:rPr>
                <w:b/>
                <w:bCs/>
                <w:noProof/>
                <w:webHidden/>
              </w:rPr>
              <w:fldChar w:fldCharType="separate"/>
            </w:r>
            <w:r w:rsidR="00087D75">
              <w:rPr>
                <w:b/>
                <w:bCs/>
                <w:noProof/>
                <w:webHidden/>
              </w:rPr>
              <w:t>36</w:t>
            </w:r>
            <w:r w:rsidR="00B90577" w:rsidRPr="00B90577">
              <w:rPr>
                <w:b/>
                <w:bCs/>
                <w:noProof/>
                <w:webHidden/>
              </w:rPr>
              <w:fldChar w:fldCharType="end"/>
            </w:r>
          </w:hyperlink>
        </w:p>
        <w:p w14:paraId="360F5504" w14:textId="7E1208F3"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25" w:history="1">
            <w:r w:rsidR="00B90577" w:rsidRPr="00B90577">
              <w:rPr>
                <w:rStyle w:val="a5"/>
                <w:rFonts w:eastAsia="Calibri"/>
                <w:b/>
                <w:bCs/>
                <w:noProof/>
                <w:lang w:eastAsia="en-US"/>
              </w:rPr>
              <w:t>2.7.4 Инструментальная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_Toc142913525 \h </w:instrText>
            </w:r>
            <w:r w:rsidR="00B90577" w:rsidRPr="00B90577">
              <w:rPr>
                <w:b/>
                <w:bCs/>
                <w:noProof/>
                <w:webHidden/>
              </w:rPr>
            </w:r>
            <w:r w:rsidR="00B90577" w:rsidRPr="00B90577">
              <w:rPr>
                <w:b/>
                <w:bCs/>
                <w:noProof/>
                <w:webHidden/>
              </w:rPr>
              <w:fldChar w:fldCharType="separate"/>
            </w:r>
            <w:r w:rsidR="00087D75">
              <w:rPr>
                <w:b/>
                <w:bCs/>
                <w:noProof/>
                <w:webHidden/>
              </w:rPr>
              <w:t>36</w:t>
            </w:r>
            <w:r w:rsidR="00B90577" w:rsidRPr="00B90577">
              <w:rPr>
                <w:b/>
                <w:bCs/>
                <w:noProof/>
                <w:webHidden/>
              </w:rPr>
              <w:fldChar w:fldCharType="end"/>
            </w:r>
          </w:hyperlink>
        </w:p>
        <w:p w14:paraId="053D51D3" w14:textId="77DC95A6"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26" w:history="1">
            <w:r w:rsidR="00B90577" w:rsidRPr="00B90577">
              <w:rPr>
                <w:rStyle w:val="a5"/>
                <w:rFonts w:eastAsia="Calibri"/>
                <w:b/>
                <w:bCs/>
                <w:noProof/>
                <w:lang w:eastAsia="en-US"/>
              </w:rPr>
              <w:t>2.7.5 Иная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_Toc142913526 \h </w:instrText>
            </w:r>
            <w:r w:rsidR="00B90577" w:rsidRPr="00B90577">
              <w:rPr>
                <w:b/>
                <w:bCs/>
                <w:noProof/>
                <w:webHidden/>
              </w:rPr>
            </w:r>
            <w:r w:rsidR="00B90577" w:rsidRPr="00B90577">
              <w:rPr>
                <w:b/>
                <w:bCs/>
                <w:noProof/>
                <w:webHidden/>
              </w:rPr>
              <w:fldChar w:fldCharType="separate"/>
            </w:r>
            <w:r w:rsidR="00087D75">
              <w:rPr>
                <w:b/>
                <w:bCs/>
                <w:noProof/>
                <w:webHidden/>
              </w:rPr>
              <w:t>37</w:t>
            </w:r>
            <w:r w:rsidR="00B90577" w:rsidRPr="00B90577">
              <w:rPr>
                <w:b/>
                <w:bCs/>
                <w:noProof/>
                <w:webHidden/>
              </w:rPr>
              <w:fldChar w:fldCharType="end"/>
            </w:r>
          </w:hyperlink>
        </w:p>
        <w:p w14:paraId="1C78B730" w14:textId="5FF10581"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27" w:history="1">
            <w:r w:rsidR="00B90577" w:rsidRPr="00B90577">
              <w:rPr>
                <w:rStyle w:val="a5"/>
                <w:rFonts w:eastAsia="Arial Unicode MS"/>
                <w:b/>
                <w:bCs/>
                <w:noProof/>
                <w:lang w:eastAsia="en-US"/>
              </w:rPr>
              <w:t>2.8 Хронический пародонтит генерализованный (тяжелая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_Toc142913527 \h </w:instrText>
            </w:r>
            <w:r w:rsidR="00B90577" w:rsidRPr="00B90577">
              <w:rPr>
                <w:b/>
                <w:bCs/>
                <w:noProof/>
                <w:webHidden/>
              </w:rPr>
            </w:r>
            <w:r w:rsidR="00B90577" w:rsidRPr="00B90577">
              <w:rPr>
                <w:b/>
                <w:bCs/>
                <w:noProof/>
                <w:webHidden/>
              </w:rPr>
              <w:fldChar w:fldCharType="separate"/>
            </w:r>
            <w:r w:rsidR="00087D75">
              <w:rPr>
                <w:b/>
                <w:bCs/>
                <w:noProof/>
                <w:webHidden/>
              </w:rPr>
              <w:t>39</w:t>
            </w:r>
            <w:r w:rsidR="00B90577" w:rsidRPr="00B90577">
              <w:rPr>
                <w:b/>
                <w:bCs/>
                <w:noProof/>
                <w:webHidden/>
              </w:rPr>
              <w:fldChar w:fldCharType="end"/>
            </w:r>
          </w:hyperlink>
        </w:p>
        <w:p w14:paraId="5E18745E" w14:textId="463F869D"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28" w:history="1">
            <w:r w:rsidR="00B90577" w:rsidRPr="00B90577">
              <w:rPr>
                <w:rStyle w:val="a5"/>
                <w:rFonts w:eastAsia="Calibri"/>
                <w:b/>
                <w:bCs/>
                <w:iCs/>
                <w:noProof/>
                <w:lang w:eastAsia="en-US"/>
              </w:rPr>
              <w:t xml:space="preserve">2.8.1 </w:t>
            </w:r>
            <w:r w:rsidR="00B90577" w:rsidRPr="00B90577">
              <w:rPr>
                <w:rStyle w:val="a5"/>
                <w:rFonts w:eastAsia="Arial Unicode MS"/>
                <w:b/>
                <w:bCs/>
                <w:noProof/>
                <w:lang w:eastAsia="en-US"/>
              </w:rPr>
              <w:t>Жалобы и анамнез</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_Toc142913528 \h </w:instrText>
            </w:r>
            <w:r w:rsidR="00B90577" w:rsidRPr="00B90577">
              <w:rPr>
                <w:b/>
                <w:bCs/>
                <w:noProof/>
                <w:webHidden/>
              </w:rPr>
            </w:r>
            <w:r w:rsidR="00B90577" w:rsidRPr="00B90577">
              <w:rPr>
                <w:b/>
                <w:bCs/>
                <w:noProof/>
                <w:webHidden/>
              </w:rPr>
              <w:fldChar w:fldCharType="separate"/>
            </w:r>
            <w:r w:rsidR="00087D75">
              <w:rPr>
                <w:b/>
                <w:bCs/>
                <w:noProof/>
                <w:webHidden/>
              </w:rPr>
              <w:t>39</w:t>
            </w:r>
            <w:r w:rsidR="00B90577" w:rsidRPr="00B90577">
              <w:rPr>
                <w:b/>
                <w:bCs/>
                <w:noProof/>
                <w:webHidden/>
              </w:rPr>
              <w:fldChar w:fldCharType="end"/>
            </w:r>
          </w:hyperlink>
        </w:p>
        <w:p w14:paraId="6B35225F" w14:textId="6E4D4CBD"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29" w:history="1">
            <w:r w:rsidR="00B90577" w:rsidRPr="00B90577">
              <w:rPr>
                <w:rStyle w:val="a5"/>
                <w:b/>
                <w:bCs/>
                <w:noProof/>
              </w:rPr>
              <w:t>2.8.2 Физикальное обследование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_Toc142913529 \h </w:instrText>
            </w:r>
            <w:r w:rsidR="00B90577" w:rsidRPr="00B90577">
              <w:rPr>
                <w:b/>
                <w:bCs/>
                <w:noProof/>
                <w:webHidden/>
              </w:rPr>
            </w:r>
            <w:r w:rsidR="00B90577" w:rsidRPr="00B90577">
              <w:rPr>
                <w:b/>
                <w:bCs/>
                <w:noProof/>
                <w:webHidden/>
              </w:rPr>
              <w:fldChar w:fldCharType="separate"/>
            </w:r>
            <w:r w:rsidR="00087D75">
              <w:rPr>
                <w:b/>
                <w:bCs/>
                <w:noProof/>
                <w:webHidden/>
              </w:rPr>
              <w:t>40</w:t>
            </w:r>
            <w:r w:rsidR="00B90577" w:rsidRPr="00B90577">
              <w:rPr>
                <w:b/>
                <w:bCs/>
                <w:noProof/>
                <w:webHidden/>
              </w:rPr>
              <w:fldChar w:fldCharType="end"/>
            </w:r>
          </w:hyperlink>
        </w:p>
        <w:p w14:paraId="707489C0" w14:textId="459EEE21"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30" w:history="1">
            <w:r w:rsidR="00B90577" w:rsidRPr="00B90577">
              <w:rPr>
                <w:rStyle w:val="a5"/>
                <w:b/>
                <w:bCs/>
                <w:noProof/>
              </w:rPr>
              <w:t>2.8.3 Лабораторная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_Toc142913530 \h </w:instrText>
            </w:r>
            <w:r w:rsidR="00B90577" w:rsidRPr="00B90577">
              <w:rPr>
                <w:b/>
                <w:bCs/>
                <w:noProof/>
                <w:webHidden/>
              </w:rPr>
            </w:r>
            <w:r w:rsidR="00B90577" w:rsidRPr="00B90577">
              <w:rPr>
                <w:b/>
                <w:bCs/>
                <w:noProof/>
                <w:webHidden/>
              </w:rPr>
              <w:fldChar w:fldCharType="separate"/>
            </w:r>
            <w:r w:rsidR="00087D75">
              <w:rPr>
                <w:b/>
                <w:bCs/>
                <w:noProof/>
                <w:webHidden/>
              </w:rPr>
              <w:t>41</w:t>
            </w:r>
            <w:r w:rsidR="00B90577" w:rsidRPr="00B90577">
              <w:rPr>
                <w:b/>
                <w:bCs/>
                <w:noProof/>
                <w:webHidden/>
              </w:rPr>
              <w:fldChar w:fldCharType="end"/>
            </w:r>
          </w:hyperlink>
        </w:p>
        <w:p w14:paraId="41D572AD" w14:textId="13B30F9B"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31" w:history="1">
            <w:r w:rsidR="00B90577" w:rsidRPr="00B90577">
              <w:rPr>
                <w:rStyle w:val="a5"/>
                <w:rFonts w:eastAsia="Calibri"/>
                <w:b/>
                <w:bCs/>
                <w:noProof/>
                <w:lang w:eastAsia="en-US"/>
              </w:rPr>
              <w:t>2.8.4 Инструментальная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_Toc142913531 \h </w:instrText>
            </w:r>
            <w:r w:rsidR="00B90577" w:rsidRPr="00B90577">
              <w:rPr>
                <w:b/>
                <w:bCs/>
                <w:noProof/>
                <w:webHidden/>
              </w:rPr>
            </w:r>
            <w:r w:rsidR="00B90577" w:rsidRPr="00B90577">
              <w:rPr>
                <w:b/>
                <w:bCs/>
                <w:noProof/>
                <w:webHidden/>
              </w:rPr>
              <w:fldChar w:fldCharType="separate"/>
            </w:r>
            <w:r w:rsidR="00087D75">
              <w:rPr>
                <w:b/>
                <w:bCs/>
                <w:noProof/>
                <w:webHidden/>
              </w:rPr>
              <w:t>41</w:t>
            </w:r>
            <w:r w:rsidR="00B90577" w:rsidRPr="00B90577">
              <w:rPr>
                <w:b/>
                <w:bCs/>
                <w:noProof/>
                <w:webHidden/>
              </w:rPr>
              <w:fldChar w:fldCharType="end"/>
            </w:r>
          </w:hyperlink>
        </w:p>
        <w:p w14:paraId="349D2E4A" w14:textId="3A4D4DEE"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32" w:history="1">
            <w:r w:rsidR="00B90577" w:rsidRPr="00B90577">
              <w:rPr>
                <w:rStyle w:val="a5"/>
                <w:rFonts w:eastAsia="Calibri"/>
                <w:b/>
                <w:bCs/>
                <w:noProof/>
                <w:lang w:eastAsia="en-US"/>
              </w:rPr>
              <w:t>2.8.5 Иная диагностика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_Toc142913532 \h </w:instrText>
            </w:r>
            <w:r w:rsidR="00B90577" w:rsidRPr="00B90577">
              <w:rPr>
                <w:b/>
                <w:bCs/>
                <w:noProof/>
                <w:webHidden/>
              </w:rPr>
            </w:r>
            <w:r w:rsidR="00B90577" w:rsidRPr="00B90577">
              <w:rPr>
                <w:b/>
                <w:bCs/>
                <w:noProof/>
                <w:webHidden/>
              </w:rPr>
              <w:fldChar w:fldCharType="separate"/>
            </w:r>
            <w:r w:rsidR="00087D75">
              <w:rPr>
                <w:b/>
                <w:bCs/>
                <w:noProof/>
                <w:webHidden/>
              </w:rPr>
              <w:t>41</w:t>
            </w:r>
            <w:r w:rsidR="00B90577" w:rsidRPr="00B90577">
              <w:rPr>
                <w:b/>
                <w:bCs/>
                <w:noProof/>
                <w:webHidden/>
              </w:rPr>
              <w:fldChar w:fldCharType="end"/>
            </w:r>
          </w:hyperlink>
        </w:p>
        <w:p w14:paraId="0D05A5C0" w14:textId="4FE5B971" w:rsidR="00B90577" w:rsidRPr="00B90577" w:rsidRDefault="00FA6DD1" w:rsidP="00B90577">
          <w:pPr>
            <w:pStyle w:val="15"/>
            <w:spacing w:after="0" w:line="276" w:lineRule="auto"/>
            <w:rPr>
              <w:rFonts w:eastAsiaTheme="minorEastAsia"/>
              <w:b/>
              <w:bCs/>
              <w:noProof/>
              <w:lang w:eastAsia="ru-RU"/>
            </w:rPr>
          </w:pPr>
          <w:hyperlink w:anchor="_Toc142913533" w:history="1">
            <w:r w:rsidR="00B90577" w:rsidRPr="00B90577">
              <w:rPr>
                <w:rStyle w:val="a5"/>
                <w:b/>
                <w:bCs/>
                <w:noProof/>
              </w:rPr>
              <w:t>3.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_Toc142913533 \h </w:instrText>
            </w:r>
            <w:r w:rsidR="00B90577" w:rsidRPr="00B90577">
              <w:rPr>
                <w:b/>
                <w:bCs/>
                <w:noProof/>
                <w:webHidden/>
              </w:rPr>
            </w:r>
            <w:r w:rsidR="00B90577" w:rsidRPr="00B90577">
              <w:rPr>
                <w:b/>
                <w:bCs/>
                <w:noProof/>
                <w:webHidden/>
              </w:rPr>
              <w:fldChar w:fldCharType="separate"/>
            </w:r>
            <w:r w:rsidR="00087D75">
              <w:rPr>
                <w:b/>
                <w:bCs/>
                <w:noProof/>
                <w:webHidden/>
              </w:rPr>
              <w:t>44</w:t>
            </w:r>
            <w:r w:rsidR="00B90577" w:rsidRPr="00B90577">
              <w:rPr>
                <w:b/>
                <w:bCs/>
                <w:noProof/>
                <w:webHidden/>
              </w:rPr>
              <w:fldChar w:fldCharType="end"/>
            </w:r>
          </w:hyperlink>
        </w:p>
        <w:p w14:paraId="2CB47A90" w14:textId="5686605F"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34" w:history="1">
            <w:r w:rsidR="00B90577" w:rsidRPr="00B90577">
              <w:rPr>
                <w:rStyle w:val="a5"/>
                <w:rFonts w:eastAsia="Arial Unicode MS"/>
                <w:b/>
                <w:bCs/>
                <w:noProof/>
                <w:lang w:eastAsia="en-US"/>
              </w:rPr>
              <w:t>3.1 Пародонтальный абсцесс десневого происхождения без свища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_Toc142913534 \h </w:instrText>
            </w:r>
            <w:r w:rsidR="00B90577" w:rsidRPr="00B90577">
              <w:rPr>
                <w:b/>
                <w:bCs/>
                <w:noProof/>
                <w:webHidden/>
              </w:rPr>
            </w:r>
            <w:r w:rsidR="00B90577" w:rsidRPr="00B90577">
              <w:rPr>
                <w:b/>
                <w:bCs/>
                <w:noProof/>
                <w:webHidden/>
              </w:rPr>
              <w:fldChar w:fldCharType="separate"/>
            </w:r>
            <w:r w:rsidR="00087D75">
              <w:rPr>
                <w:b/>
                <w:bCs/>
                <w:noProof/>
                <w:webHidden/>
              </w:rPr>
              <w:t>44</w:t>
            </w:r>
            <w:r w:rsidR="00B90577" w:rsidRPr="00B90577">
              <w:rPr>
                <w:b/>
                <w:bCs/>
                <w:noProof/>
                <w:webHidden/>
              </w:rPr>
              <w:fldChar w:fldCharType="end"/>
            </w:r>
          </w:hyperlink>
        </w:p>
        <w:p w14:paraId="22CEA88D" w14:textId="4C98BBE9"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35" w:history="1">
            <w:r w:rsidR="00B90577" w:rsidRPr="00B90577">
              <w:rPr>
                <w:rStyle w:val="a5"/>
                <w:b/>
                <w:bCs/>
                <w:noProof/>
              </w:rPr>
              <w:t>3.1.1 Консервативное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_Toc142913535 \h </w:instrText>
            </w:r>
            <w:r w:rsidR="00B90577" w:rsidRPr="00B90577">
              <w:rPr>
                <w:b/>
                <w:bCs/>
                <w:noProof/>
                <w:webHidden/>
              </w:rPr>
            </w:r>
            <w:r w:rsidR="00B90577" w:rsidRPr="00B90577">
              <w:rPr>
                <w:b/>
                <w:bCs/>
                <w:noProof/>
                <w:webHidden/>
              </w:rPr>
              <w:fldChar w:fldCharType="separate"/>
            </w:r>
            <w:r w:rsidR="00087D75">
              <w:rPr>
                <w:b/>
                <w:bCs/>
                <w:noProof/>
                <w:webHidden/>
              </w:rPr>
              <w:t>44</w:t>
            </w:r>
            <w:r w:rsidR="00B90577" w:rsidRPr="00B90577">
              <w:rPr>
                <w:b/>
                <w:bCs/>
                <w:noProof/>
                <w:webHidden/>
              </w:rPr>
              <w:fldChar w:fldCharType="end"/>
            </w:r>
          </w:hyperlink>
        </w:p>
        <w:p w14:paraId="6D24F293" w14:textId="790DF17D"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36" w:history="1">
            <w:r w:rsidR="00B90577" w:rsidRPr="00B90577">
              <w:rPr>
                <w:rStyle w:val="a5"/>
                <w:b/>
                <w:bCs/>
                <w:noProof/>
              </w:rPr>
              <w:t>3.1.2 Хирургическое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_Toc142913536 \h </w:instrText>
            </w:r>
            <w:r w:rsidR="00B90577" w:rsidRPr="00B90577">
              <w:rPr>
                <w:b/>
                <w:bCs/>
                <w:noProof/>
                <w:webHidden/>
              </w:rPr>
            </w:r>
            <w:r w:rsidR="00B90577" w:rsidRPr="00B90577">
              <w:rPr>
                <w:b/>
                <w:bCs/>
                <w:noProof/>
                <w:webHidden/>
              </w:rPr>
              <w:fldChar w:fldCharType="separate"/>
            </w:r>
            <w:r w:rsidR="00087D75">
              <w:rPr>
                <w:b/>
                <w:bCs/>
                <w:noProof/>
                <w:webHidden/>
              </w:rPr>
              <w:t>47</w:t>
            </w:r>
            <w:r w:rsidR="00B90577" w:rsidRPr="00B90577">
              <w:rPr>
                <w:b/>
                <w:bCs/>
                <w:noProof/>
                <w:webHidden/>
              </w:rPr>
              <w:fldChar w:fldCharType="end"/>
            </w:r>
          </w:hyperlink>
        </w:p>
        <w:p w14:paraId="3D7AEAF0" w14:textId="00DC3D15"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37" w:history="1">
            <w:r w:rsidR="00B90577" w:rsidRPr="00B90577">
              <w:rPr>
                <w:rStyle w:val="a5"/>
                <w:rFonts w:eastAsia="Times New Roman"/>
                <w:b/>
                <w:bCs/>
                <w:iCs/>
                <w:noProof/>
                <w:lang w:eastAsia="ru-RU"/>
              </w:rPr>
              <w:t>3.1.3 Иное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_Toc142913537 \h </w:instrText>
            </w:r>
            <w:r w:rsidR="00B90577" w:rsidRPr="00B90577">
              <w:rPr>
                <w:b/>
                <w:bCs/>
                <w:noProof/>
                <w:webHidden/>
              </w:rPr>
            </w:r>
            <w:r w:rsidR="00B90577" w:rsidRPr="00B90577">
              <w:rPr>
                <w:b/>
                <w:bCs/>
                <w:noProof/>
                <w:webHidden/>
              </w:rPr>
              <w:fldChar w:fldCharType="separate"/>
            </w:r>
            <w:r w:rsidR="00087D75">
              <w:rPr>
                <w:b/>
                <w:bCs/>
                <w:noProof/>
                <w:webHidden/>
              </w:rPr>
              <w:t>48</w:t>
            </w:r>
            <w:r w:rsidR="00B90577" w:rsidRPr="00B90577">
              <w:rPr>
                <w:b/>
                <w:bCs/>
                <w:noProof/>
                <w:webHidden/>
              </w:rPr>
              <w:fldChar w:fldCharType="end"/>
            </w:r>
          </w:hyperlink>
        </w:p>
        <w:p w14:paraId="2F93C4A4" w14:textId="3968C5DB"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38" w:history="1">
            <w:r w:rsidR="00B90577" w:rsidRPr="00B90577">
              <w:rPr>
                <w:rStyle w:val="a5"/>
                <w:rFonts w:eastAsia="Arial Unicode MS"/>
                <w:b/>
                <w:bCs/>
                <w:noProof/>
                <w:lang w:eastAsia="en-US"/>
              </w:rPr>
              <w:t>3.2 Пародонтальный абсцесс десневого происхождения со свищом</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_Toc142913538 \h </w:instrText>
            </w:r>
            <w:r w:rsidR="00B90577" w:rsidRPr="00B90577">
              <w:rPr>
                <w:b/>
                <w:bCs/>
                <w:noProof/>
                <w:webHidden/>
              </w:rPr>
            </w:r>
            <w:r w:rsidR="00B90577" w:rsidRPr="00B90577">
              <w:rPr>
                <w:b/>
                <w:bCs/>
                <w:noProof/>
                <w:webHidden/>
              </w:rPr>
              <w:fldChar w:fldCharType="separate"/>
            </w:r>
            <w:r w:rsidR="00087D75">
              <w:rPr>
                <w:b/>
                <w:bCs/>
                <w:noProof/>
                <w:webHidden/>
              </w:rPr>
              <w:t>48</w:t>
            </w:r>
            <w:r w:rsidR="00B90577" w:rsidRPr="00B90577">
              <w:rPr>
                <w:b/>
                <w:bCs/>
                <w:noProof/>
                <w:webHidden/>
              </w:rPr>
              <w:fldChar w:fldCharType="end"/>
            </w:r>
          </w:hyperlink>
        </w:p>
        <w:p w14:paraId="52EB9E0B" w14:textId="70288BFF"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39" w:history="1">
            <w:r w:rsidR="00B90577" w:rsidRPr="00B90577">
              <w:rPr>
                <w:rStyle w:val="a5"/>
                <w:b/>
                <w:bCs/>
                <w:noProof/>
              </w:rPr>
              <w:t>3.2.1 Консервативное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_Toc142913539 \h </w:instrText>
            </w:r>
            <w:r w:rsidR="00B90577" w:rsidRPr="00B90577">
              <w:rPr>
                <w:b/>
                <w:bCs/>
                <w:noProof/>
                <w:webHidden/>
              </w:rPr>
            </w:r>
            <w:r w:rsidR="00B90577" w:rsidRPr="00B90577">
              <w:rPr>
                <w:b/>
                <w:bCs/>
                <w:noProof/>
                <w:webHidden/>
              </w:rPr>
              <w:fldChar w:fldCharType="separate"/>
            </w:r>
            <w:r w:rsidR="00087D75">
              <w:rPr>
                <w:b/>
                <w:bCs/>
                <w:noProof/>
                <w:webHidden/>
              </w:rPr>
              <w:t>48</w:t>
            </w:r>
            <w:r w:rsidR="00B90577" w:rsidRPr="00B90577">
              <w:rPr>
                <w:b/>
                <w:bCs/>
                <w:noProof/>
                <w:webHidden/>
              </w:rPr>
              <w:fldChar w:fldCharType="end"/>
            </w:r>
          </w:hyperlink>
        </w:p>
        <w:p w14:paraId="341AFD5D" w14:textId="0F13BD7F"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40" w:history="1">
            <w:r w:rsidR="00B90577" w:rsidRPr="00B90577">
              <w:rPr>
                <w:rStyle w:val="a5"/>
                <w:b/>
                <w:bCs/>
                <w:noProof/>
              </w:rPr>
              <w:t>3.2.2 Хирургическое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_Toc142913540 \h </w:instrText>
            </w:r>
            <w:r w:rsidR="00B90577" w:rsidRPr="00B90577">
              <w:rPr>
                <w:b/>
                <w:bCs/>
                <w:noProof/>
                <w:webHidden/>
              </w:rPr>
            </w:r>
            <w:r w:rsidR="00B90577" w:rsidRPr="00B90577">
              <w:rPr>
                <w:b/>
                <w:bCs/>
                <w:noProof/>
                <w:webHidden/>
              </w:rPr>
              <w:fldChar w:fldCharType="separate"/>
            </w:r>
            <w:r w:rsidR="00087D75">
              <w:rPr>
                <w:b/>
                <w:bCs/>
                <w:noProof/>
                <w:webHidden/>
              </w:rPr>
              <w:t>51</w:t>
            </w:r>
            <w:r w:rsidR="00B90577" w:rsidRPr="00B90577">
              <w:rPr>
                <w:b/>
                <w:bCs/>
                <w:noProof/>
                <w:webHidden/>
              </w:rPr>
              <w:fldChar w:fldCharType="end"/>
            </w:r>
          </w:hyperlink>
        </w:p>
        <w:p w14:paraId="0A76ABCF" w14:textId="21B3AF40"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41" w:history="1">
            <w:r w:rsidR="00B90577" w:rsidRPr="00B90577">
              <w:rPr>
                <w:rStyle w:val="a5"/>
                <w:rFonts w:eastAsia="Times New Roman"/>
                <w:b/>
                <w:bCs/>
                <w:noProof/>
                <w:lang w:eastAsia="ru-RU"/>
              </w:rPr>
              <w:t>3.2.3 Иное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_Toc142913541 \h </w:instrText>
            </w:r>
            <w:r w:rsidR="00B90577" w:rsidRPr="00B90577">
              <w:rPr>
                <w:b/>
                <w:bCs/>
                <w:noProof/>
                <w:webHidden/>
              </w:rPr>
            </w:r>
            <w:r w:rsidR="00B90577" w:rsidRPr="00B90577">
              <w:rPr>
                <w:b/>
                <w:bCs/>
                <w:noProof/>
                <w:webHidden/>
              </w:rPr>
              <w:fldChar w:fldCharType="separate"/>
            </w:r>
            <w:r w:rsidR="00087D75">
              <w:rPr>
                <w:b/>
                <w:bCs/>
                <w:noProof/>
                <w:webHidden/>
              </w:rPr>
              <w:t>51</w:t>
            </w:r>
            <w:r w:rsidR="00B90577" w:rsidRPr="00B90577">
              <w:rPr>
                <w:b/>
                <w:bCs/>
                <w:noProof/>
                <w:webHidden/>
              </w:rPr>
              <w:fldChar w:fldCharType="end"/>
            </w:r>
          </w:hyperlink>
        </w:p>
        <w:p w14:paraId="05A9E192" w14:textId="088C6B5A"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42" w:history="1">
            <w:r w:rsidR="00B90577" w:rsidRPr="00B90577">
              <w:rPr>
                <w:rStyle w:val="a5"/>
                <w:rFonts w:eastAsia="Arial Unicode MS"/>
                <w:b/>
                <w:bCs/>
                <w:noProof/>
                <w:lang w:eastAsia="en-US"/>
              </w:rPr>
              <w:t>3.3 Хронический пародонтит локализованный</w:t>
            </w:r>
            <w:r w:rsidR="00B90577" w:rsidRPr="00B90577">
              <w:rPr>
                <w:rStyle w:val="a5"/>
                <w:b/>
                <w:bCs/>
                <w:noProof/>
              </w:rPr>
              <w:t xml:space="preserve"> </w:t>
            </w:r>
            <w:r w:rsidR="00B90577" w:rsidRPr="00B90577">
              <w:rPr>
                <w:rStyle w:val="a5"/>
                <w:rFonts w:eastAsia="Arial Unicode MS"/>
                <w:b/>
                <w:bCs/>
                <w:noProof/>
                <w:lang w:eastAsia="en-US"/>
              </w:rPr>
              <w:t>(легкая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_Toc142913542 \h </w:instrText>
            </w:r>
            <w:r w:rsidR="00B90577" w:rsidRPr="00B90577">
              <w:rPr>
                <w:b/>
                <w:bCs/>
                <w:noProof/>
                <w:webHidden/>
              </w:rPr>
            </w:r>
            <w:r w:rsidR="00B90577" w:rsidRPr="00B90577">
              <w:rPr>
                <w:b/>
                <w:bCs/>
                <w:noProof/>
                <w:webHidden/>
              </w:rPr>
              <w:fldChar w:fldCharType="separate"/>
            </w:r>
            <w:r w:rsidR="00087D75">
              <w:rPr>
                <w:b/>
                <w:bCs/>
                <w:noProof/>
                <w:webHidden/>
              </w:rPr>
              <w:t>51</w:t>
            </w:r>
            <w:r w:rsidR="00B90577" w:rsidRPr="00B90577">
              <w:rPr>
                <w:b/>
                <w:bCs/>
                <w:noProof/>
                <w:webHidden/>
              </w:rPr>
              <w:fldChar w:fldCharType="end"/>
            </w:r>
          </w:hyperlink>
        </w:p>
        <w:p w14:paraId="613F4872" w14:textId="743AC87D"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43" w:history="1">
            <w:r w:rsidR="00B90577" w:rsidRPr="00B90577">
              <w:rPr>
                <w:rStyle w:val="a5"/>
                <w:b/>
                <w:bCs/>
                <w:noProof/>
              </w:rPr>
              <w:t>3.3.1 Консервативное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_Toc142913543 \h </w:instrText>
            </w:r>
            <w:r w:rsidR="00B90577" w:rsidRPr="00B90577">
              <w:rPr>
                <w:b/>
                <w:bCs/>
                <w:noProof/>
                <w:webHidden/>
              </w:rPr>
            </w:r>
            <w:r w:rsidR="00B90577" w:rsidRPr="00B90577">
              <w:rPr>
                <w:b/>
                <w:bCs/>
                <w:noProof/>
                <w:webHidden/>
              </w:rPr>
              <w:fldChar w:fldCharType="separate"/>
            </w:r>
            <w:r w:rsidR="00087D75">
              <w:rPr>
                <w:b/>
                <w:bCs/>
                <w:noProof/>
                <w:webHidden/>
              </w:rPr>
              <w:t>51</w:t>
            </w:r>
            <w:r w:rsidR="00B90577" w:rsidRPr="00B90577">
              <w:rPr>
                <w:b/>
                <w:bCs/>
                <w:noProof/>
                <w:webHidden/>
              </w:rPr>
              <w:fldChar w:fldCharType="end"/>
            </w:r>
          </w:hyperlink>
        </w:p>
        <w:p w14:paraId="53CB3646" w14:textId="7F0C2D64"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44" w:history="1">
            <w:r w:rsidR="00B90577" w:rsidRPr="00B90577">
              <w:rPr>
                <w:rStyle w:val="a5"/>
                <w:b/>
                <w:bCs/>
                <w:noProof/>
              </w:rPr>
              <w:t>3.3.2 Хирургическое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_Toc142913544 \h </w:instrText>
            </w:r>
            <w:r w:rsidR="00B90577" w:rsidRPr="00B90577">
              <w:rPr>
                <w:b/>
                <w:bCs/>
                <w:noProof/>
                <w:webHidden/>
              </w:rPr>
            </w:r>
            <w:r w:rsidR="00B90577" w:rsidRPr="00B90577">
              <w:rPr>
                <w:b/>
                <w:bCs/>
                <w:noProof/>
                <w:webHidden/>
              </w:rPr>
              <w:fldChar w:fldCharType="separate"/>
            </w:r>
            <w:r w:rsidR="00087D75">
              <w:rPr>
                <w:b/>
                <w:bCs/>
                <w:noProof/>
                <w:webHidden/>
              </w:rPr>
              <w:t>54</w:t>
            </w:r>
            <w:r w:rsidR="00B90577" w:rsidRPr="00B90577">
              <w:rPr>
                <w:b/>
                <w:bCs/>
                <w:noProof/>
                <w:webHidden/>
              </w:rPr>
              <w:fldChar w:fldCharType="end"/>
            </w:r>
          </w:hyperlink>
        </w:p>
        <w:p w14:paraId="35EDF4BF" w14:textId="261285D0"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45" w:history="1">
            <w:r w:rsidR="00B90577" w:rsidRPr="00B90577">
              <w:rPr>
                <w:rStyle w:val="a5"/>
                <w:rFonts w:eastAsia="Times New Roman"/>
                <w:b/>
                <w:bCs/>
                <w:noProof/>
                <w:lang w:eastAsia="ru-RU"/>
              </w:rPr>
              <w:t>3.3.3 Иное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_Toc142913545 \h </w:instrText>
            </w:r>
            <w:r w:rsidR="00B90577" w:rsidRPr="00B90577">
              <w:rPr>
                <w:b/>
                <w:bCs/>
                <w:noProof/>
                <w:webHidden/>
              </w:rPr>
            </w:r>
            <w:r w:rsidR="00B90577" w:rsidRPr="00B90577">
              <w:rPr>
                <w:b/>
                <w:bCs/>
                <w:noProof/>
                <w:webHidden/>
              </w:rPr>
              <w:fldChar w:fldCharType="separate"/>
            </w:r>
            <w:r w:rsidR="00087D75">
              <w:rPr>
                <w:b/>
                <w:bCs/>
                <w:noProof/>
                <w:webHidden/>
              </w:rPr>
              <w:t>54</w:t>
            </w:r>
            <w:r w:rsidR="00B90577" w:rsidRPr="00B90577">
              <w:rPr>
                <w:b/>
                <w:bCs/>
                <w:noProof/>
                <w:webHidden/>
              </w:rPr>
              <w:fldChar w:fldCharType="end"/>
            </w:r>
          </w:hyperlink>
        </w:p>
        <w:p w14:paraId="04D30AA6" w14:textId="1BAF781D"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46" w:history="1">
            <w:r w:rsidR="00B90577" w:rsidRPr="00B90577">
              <w:rPr>
                <w:rStyle w:val="a5"/>
                <w:rFonts w:eastAsia="Arial Unicode MS"/>
                <w:b/>
                <w:bCs/>
                <w:noProof/>
                <w:lang w:eastAsia="en-US"/>
              </w:rPr>
              <w:t>3.4 Хронический пародонтит локализованный</w:t>
            </w:r>
            <w:r w:rsidR="00B90577" w:rsidRPr="00B90577">
              <w:rPr>
                <w:rStyle w:val="a5"/>
                <w:b/>
                <w:bCs/>
                <w:noProof/>
              </w:rPr>
              <w:t xml:space="preserve"> </w:t>
            </w:r>
            <w:r w:rsidR="00B90577" w:rsidRPr="00B90577">
              <w:rPr>
                <w:rStyle w:val="a5"/>
                <w:rFonts w:eastAsia="Arial Unicode MS"/>
                <w:b/>
                <w:bCs/>
                <w:noProof/>
                <w:lang w:eastAsia="en-US"/>
              </w:rPr>
              <w:t>(средняя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_Toc142913546 \h </w:instrText>
            </w:r>
            <w:r w:rsidR="00B90577" w:rsidRPr="00B90577">
              <w:rPr>
                <w:b/>
                <w:bCs/>
                <w:noProof/>
                <w:webHidden/>
              </w:rPr>
            </w:r>
            <w:r w:rsidR="00B90577" w:rsidRPr="00B90577">
              <w:rPr>
                <w:b/>
                <w:bCs/>
                <w:noProof/>
                <w:webHidden/>
              </w:rPr>
              <w:fldChar w:fldCharType="separate"/>
            </w:r>
            <w:r w:rsidR="00087D75">
              <w:rPr>
                <w:b/>
                <w:bCs/>
                <w:noProof/>
                <w:webHidden/>
              </w:rPr>
              <w:t>54</w:t>
            </w:r>
            <w:r w:rsidR="00B90577" w:rsidRPr="00B90577">
              <w:rPr>
                <w:b/>
                <w:bCs/>
                <w:noProof/>
                <w:webHidden/>
              </w:rPr>
              <w:fldChar w:fldCharType="end"/>
            </w:r>
          </w:hyperlink>
        </w:p>
        <w:p w14:paraId="2F4C2BD1" w14:textId="6C48F410"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47" w:history="1">
            <w:r w:rsidR="00B90577" w:rsidRPr="00B90577">
              <w:rPr>
                <w:rStyle w:val="a5"/>
                <w:b/>
                <w:bCs/>
                <w:noProof/>
              </w:rPr>
              <w:t>3.4.1 Консервативное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_Toc142913547 \h </w:instrText>
            </w:r>
            <w:r w:rsidR="00B90577" w:rsidRPr="00B90577">
              <w:rPr>
                <w:b/>
                <w:bCs/>
                <w:noProof/>
                <w:webHidden/>
              </w:rPr>
            </w:r>
            <w:r w:rsidR="00B90577" w:rsidRPr="00B90577">
              <w:rPr>
                <w:b/>
                <w:bCs/>
                <w:noProof/>
                <w:webHidden/>
              </w:rPr>
              <w:fldChar w:fldCharType="separate"/>
            </w:r>
            <w:r w:rsidR="00087D75">
              <w:rPr>
                <w:b/>
                <w:bCs/>
                <w:noProof/>
                <w:webHidden/>
              </w:rPr>
              <w:t>54</w:t>
            </w:r>
            <w:r w:rsidR="00B90577" w:rsidRPr="00B90577">
              <w:rPr>
                <w:b/>
                <w:bCs/>
                <w:noProof/>
                <w:webHidden/>
              </w:rPr>
              <w:fldChar w:fldCharType="end"/>
            </w:r>
          </w:hyperlink>
        </w:p>
        <w:p w14:paraId="1839BC88" w14:textId="7BEDA1F9"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48" w:history="1">
            <w:r w:rsidR="00B90577" w:rsidRPr="00B90577">
              <w:rPr>
                <w:rStyle w:val="a5"/>
                <w:b/>
                <w:bCs/>
                <w:noProof/>
              </w:rPr>
              <w:t>3.4.2 Хирургическое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_Toc142913548 \h </w:instrText>
            </w:r>
            <w:r w:rsidR="00B90577" w:rsidRPr="00B90577">
              <w:rPr>
                <w:b/>
                <w:bCs/>
                <w:noProof/>
                <w:webHidden/>
              </w:rPr>
            </w:r>
            <w:r w:rsidR="00B90577" w:rsidRPr="00B90577">
              <w:rPr>
                <w:b/>
                <w:bCs/>
                <w:noProof/>
                <w:webHidden/>
              </w:rPr>
              <w:fldChar w:fldCharType="separate"/>
            </w:r>
            <w:r w:rsidR="00087D75">
              <w:rPr>
                <w:b/>
                <w:bCs/>
                <w:noProof/>
                <w:webHidden/>
              </w:rPr>
              <w:t>57</w:t>
            </w:r>
            <w:r w:rsidR="00B90577" w:rsidRPr="00B90577">
              <w:rPr>
                <w:b/>
                <w:bCs/>
                <w:noProof/>
                <w:webHidden/>
              </w:rPr>
              <w:fldChar w:fldCharType="end"/>
            </w:r>
          </w:hyperlink>
        </w:p>
        <w:p w14:paraId="7A026B72" w14:textId="4AB48ADF"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49" w:history="1">
            <w:r w:rsidR="00B90577" w:rsidRPr="00B90577">
              <w:rPr>
                <w:rStyle w:val="a5"/>
                <w:rFonts w:eastAsia="Times New Roman"/>
                <w:b/>
                <w:bCs/>
                <w:noProof/>
                <w:lang w:eastAsia="ru-RU"/>
              </w:rPr>
              <w:t>3.4.3 Иное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_Toc142913549 \h </w:instrText>
            </w:r>
            <w:r w:rsidR="00B90577" w:rsidRPr="00B90577">
              <w:rPr>
                <w:b/>
                <w:bCs/>
                <w:noProof/>
                <w:webHidden/>
              </w:rPr>
            </w:r>
            <w:r w:rsidR="00B90577" w:rsidRPr="00B90577">
              <w:rPr>
                <w:b/>
                <w:bCs/>
                <w:noProof/>
                <w:webHidden/>
              </w:rPr>
              <w:fldChar w:fldCharType="separate"/>
            </w:r>
            <w:r w:rsidR="00087D75">
              <w:rPr>
                <w:b/>
                <w:bCs/>
                <w:noProof/>
                <w:webHidden/>
              </w:rPr>
              <w:t>57</w:t>
            </w:r>
            <w:r w:rsidR="00B90577" w:rsidRPr="00B90577">
              <w:rPr>
                <w:b/>
                <w:bCs/>
                <w:noProof/>
                <w:webHidden/>
              </w:rPr>
              <w:fldChar w:fldCharType="end"/>
            </w:r>
          </w:hyperlink>
        </w:p>
        <w:p w14:paraId="49E0DD8A" w14:textId="57868831"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50" w:history="1">
            <w:r w:rsidR="00B90577" w:rsidRPr="00B90577">
              <w:rPr>
                <w:rStyle w:val="a5"/>
                <w:rFonts w:eastAsia="Arial Unicode MS"/>
                <w:b/>
                <w:bCs/>
                <w:noProof/>
                <w:lang w:eastAsia="en-US"/>
              </w:rPr>
              <w:t>3.5 Хронический пародонтит локализованный</w:t>
            </w:r>
            <w:r w:rsidR="00B90577" w:rsidRPr="00B90577">
              <w:rPr>
                <w:rStyle w:val="a5"/>
                <w:b/>
                <w:bCs/>
                <w:noProof/>
              </w:rPr>
              <w:t xml:space="preserve"> </w:t>
            </w:r>
            <w:r w:rsidR="00B90577" w:rsidRPr="00B90577">
              <w:rPr>
                <w:rStyle w:val="a5"/>
                <w:rFonts w:eastAsia="Arial Unicode MS"/>
                <w:b/>
                <w:bCs/>
                <w:noProof/>
                <w:lang w:eastAsia="en-US"/>
              </w:rPr>
              <w:t>(тяжелая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_Toc142913550 \h </w:instrText>
            </w:r>
            <w:r w:rsidR="00B90577" w:rsidRPr="00B90577">
              <w:rPr>
                <w:b/>
                <w:bCs/>
                <w:noProof/>
                <w:webHidden/>
              </w:rPr>
            </w:r>
            <w:r w:rsidR="00B90577" w:rsidRPr="00B90577">
              <w:rPr>
                <w:b/>
                <w:bCs/>
                <w:noProof/>
                <w:webHidden/>
              </w:rPr>
              <w:fldChar w:fldCharType="separate"/>
            </w:r>
            <w:r w:rsidR="00087D75">
              <w:rPr>
                <w:b/>
                <w:bCs/>
                <w:noProof/>
                <w:webHidden/>
              </w:rPr>
              <w:t>57</w:t>
            </w:r>
            <w:r w:rsidR="00B90577" w:rsidRPr="00B90577">
              <w:rPr>
                <w:b/>
                <w:bCs/>
                <w:noProof/>
                <w:webHidden/>
              </w:rPr>
              <w:fldChar w:fldCharType="end"/>
            </w:r>
          </w:hyperlink>
        </w:p>
        <w:p w14:paraId="529FCAFA" w14:textId="16815662"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51" w:history="1">
            <w:r w:rsidR="00B90577" w:rsidRPr="00B90577">
              <w:rPr>
                <w:rStyle w:val="a5"/>
                <w:b/>
                <w:bCs/>
                <w:noProof/>
              </w:rPr>
              <w:t>3.5.1 Консервативное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_Toc142913551 \h </w:instrText>
            </w:r>
            <w:r w:rsidR="00B90577" w:rsidRPr="00B90577">
              <w:rPr>
                <w:b/>
                <w:bCs/>
                <w:noProof/>
                <w:webHidden/>
              </w:rPr>
            </w:r>
            <w:r w:rsidR="00B90577" w:rsidRPr="00B90577">
              <w:rPr>
                <w:b/>
                <w:bCs/>
                <w:noProof/>
                <w:webHidden/>
              </w:rPr>
              <w:fldChar w:fldCharType="separate"/>
            </w:r>
            <w:r w:rsidR="00087D75">
              <w:rPr>
                <w:b/>
                <w:bCs/>
                <w:noProof/>
                <w:webHidden/>
              </w:rPr>
              <w:t>57</w:t>
            </w:r>
            <w:r w:rsidR="00B90577" w:rsidRPr="00B90577">
              <w:rPr>
                <w:b/>
                <w:bCs/>
                <w:noProof/>
                <w:webHidden/>
              </w:rPr>
              <w:fldChar w:fldCharType="end"/>
            </w:r>
          </w:hyperlink>
        </w:p>
        <w:p w14:paraId="573ABC79" w14:textId="6253475B"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52" w:history="1">
            <w:r w:rsidR="00B90577" w:rsidRPr="00B90577">
              <w:rPr>
                <w:rStyle w:val="a5"/>
                <w:b/>
                <w:bCs/>
                <w:noProof/>
              </w:rPr>
              <w:t>3.5.2 Хирургическое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_Toc142913552 \h </w:instrText>
            </w:r>
            <w:r w:rsidR="00B90577" w:rsidRPr="00B90577">
              <w:rPr>
                <w:b/>
                <w:bCs/>
                <w:noProof/>
                <w:webHidden/>
              </w:rPr>
            </w:r>
            <w:r w:rsidR="00B90577" w:rsidRPr="00B90577">
              <w:rPr>
                <w:b/>
                <w:bCs/>
                <w:noProof/>
                <w:webHidden/>
              </w:rPr>
              <w:fldChar w:fldCharType="separate"/>
            </w:r>
            <w:r w:rsidR="00087D75">
              <w:rPr>
                <w:b/>
                <w:bCs/>
                <w:noProof/>
                <w:webHidden/>
              </w:rPr>
              <w:t>60</w:t>
            </w:r>
            <w:r w:rsidR="00B90577" w:rsidRPr="00B90577">
              <w:rPr>
                <w:b/>
                <w:bCs/>
                <w:noProof/>
                <w:webHidden/>
              </w:rPr>
              <w:fldChar w:fldCharType="end"/>
            </w:r>
          </w:hyperlink>
        </w:p>
        <w:p w14:paraId="035D5E21" w14:textId="7E474D34"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53" w:history="1">
            <w:r w:rsidR="00B90577" w:rsidRPr="00B90577">
              <w:rPr>
                <w:rStyle w:val="a5"/>
                <w:rFonts w:eastAsia="Times New Roman"/>
                <w:b/>
                <w:bCs/>
                <w:noProof/>
                <w:lang w:eastAsia="ru-RU"/>
              </w:rPr>
              <w:t>3.5.3 Иное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_Toc142913553 \h </w:instrText>
            </w:r>
            <w:r w:rsidR="00B90577" w:rsidRPr="00B90577">
              <w:rPr>
                <w:b/>
                <w:bCs/>
                <w:noProof/>
                <w:webHidden/>
              </w:rPr>
            </w:r>
            <w:r w:rsidR="00B90577" w:rsidRPr="00B90577">
              <w:rPr>
                <w:b/>
                <w:bCs/>
                <w:noProof/>
                <w:webHidden/>
              </w:rPr>
              <w:fldChar w:fldCharType="separate"/>
            </w:r>
            <w:r w:rsidR="00087D75">
              <w:rPr>
                <w:b/>
                <w:bCs/>
                <w:noProof/>
                <w:webHidden/>
              </w:rPr>
              <w:t>61</w:t>
            </w:r>
            <w:r w:rsidR="00B90577" w:rsidRPr="00B90577">
              <w:rPr>
                <w:b/>
                <w:bCs/>
                <w:noProof/>
                <w:webHidden/>
              </w:rPr>
              <w:fldChar w:fldCharType="end"/>
            </w:r>
          </w:hyperlink>
        </w:p>
        <w:p w14:paraId="2FF0C83E" w14:textId="612B2037"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54" w:history="1">
            <w:r w:rsidR="00B90577" w:rsidRPr="00B90577">
              <w:rPr>
                <w:rStyle w:val="a5"/>
                <w:rFonts w:eastAsia="Arial Unicode MS"/>
                <w:b/>
                <w:bCs/>
                <w:noProof/>
                <w:lang w:eastAsia="en-US"/>
              </w:rPr>
              <w:t>3.6 Хронический пародонтит генерализованный (легкая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_Toc142913554 \h </w:instrText>
            </w:r>
            <w:r w:rsidR="00B90577" w:rsidRPr="00B90577">
              <w:rPr>
                <w:b/>
                <w:bCs/>
                <w:noProof/>
                <w:webHidden/>
              </w:rPr>
            </w:r>
            <w:r w:rsidR="00B90577" w:rsidRPr="00B90577">
              <w:rPr>
                <w:b/>
                <w:bCs/>
                <w:noProof/>
                <w:webHidden/>
              </w:rPr>
              <w:fldChar w:fldCharType="separate"/>
            </w:r>
            <w:r w:rsidR="00087D75">
              <w:rPr>
                <w:b/>
                <w:bCs/>
                <w:noProof/>
                <w:webHidden/>
              </w:rPr>
              <w:t>61</w:t>
            </w:r>
            <w:r w:rsidR="00B90577" w:rsidRPr="00B90577">
              <w:rPr>
                <w:b/>
                <w:bCs/>
                <w:noProof/>
                <w:webHidden/>
              </w:rPr>
              <w:fldChar w:fldCharType="end"/>
            </w:r>
          </w:hyperlink>
        </w:p>
        <w:p w14:paraId="433ECB77" w14:textId="0BC424DE"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55" w:history="1">
            <w:r w:rsidR="00B90577" w:rsidRPr="00B90577">
              <w:rPr>
                <w:rStyle w:val="a5"/>
                <w:b/>
                <w:bCs/>
                <w:noProof/>
              </w:rPr>
              <w:t>3.6.1 Консервативное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_Toc142913555 \h </w:instrText>
            </w:r>
            <w:r w:rsidR="00B90577" w:rsidRPr="00B90577">
              <w:rPr>
                <w:b/>
                <w:bCs/>
                <w:noProof/>
                <w:webHidden/>
              </w:rPr>
            </w:r>
            <w:r w:rsidR="00B90577" w:rsidRPr="00B90577">
              <w:rPr>
                <w:b/>
                <w:bCs/>
                <w:noProof/>
                <w:webHidden/>
              </w:rPr>
              <w:fldChar w:fldCharType="separate"/>
            </w:r>
            <w:r w:rsidR="00087D75">
              <w:rPr>
                <w:b/>
                <w:bCs/>
                <w:noProof/>
                <w:webHidden/>
              </w:rPr>
              <w:t>61</w:t>
            </w:r>
            <w:r w:rsidR="00B90577" w:rsidRPr="00B90577">
              <w:rPr>
                <w:b/>
                <w:bCs/>
                <w:noProof/>
                <w:webHidden/>
              </w:rPr>
              <w:fldChar w:fldCharType="end"/>
            </w:r>
          </w:hyperlink>
        </w:p>
        <w:p w14:paraId="5B105F02" w14:textId="43285F7E"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56" w:history="1">
            <w:r w:rsidR="00B90577" w:rsidRPr="00B90577">
              <w:rPr>
                <w:rStyle w:val="a5"/>
                <w:b/>
                <w:bCs/>
                <w:noProof/>
              </w:rPr>
              <w:t>3.6.2 Хирургическое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_Toc142913556 \h </w:instrText>
            </w:r>
            <w:r w:rsidR="00B90577" w:rsidRPr="00B90577">
              <w:rPr>
                <w:b/>
                <w:bCs/>
                <w:noProof/>
                <w:webHidden/>
              </w:rPr>
            </w:r>
            <w:r w:rsidR="00B90577" w:rsidRPr="00B90577">
              <w:rPr>
                <w:b/>
                <w:bCs/>
                <w:noProof/>
                <w:webHidden/>
              </w:rPr>
              <w:fldChar w:fldCharType="separate"/>
            </w:r>
            <w:r w:rsidR="00087D75">
              <w:rPr>
                <w:b/>
                <w:bCs/>
                <w:noProof/>
                <w:webHidden/>
              </w:rPr>
              <w:t>69</w:t>
            </w:r>
            <w:r w:rsidR="00B90577" w:rsidRPr="00B90577">
              <w:rPr>
                <w:b/>
                <w:bCs/>
                <w:noProof/>
                <w:webHidden/>
              </w:rPr>
              <w:fldChar w:fldCharType="end"/>
            </w:r>
          </w:hyperlink>
        </w:p>
        <w:p w14:paraId="1E19B435" w14:textId="69432519"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57" w:history="1">
            <w:r w:rsidR="00B90577" w:rsidRPr="00B90577">
              <w:rPr>
                <w:rStyle w:val="a5"/>
                <w:rFonts w:eastAsia="Times New Roman"/>
                <w:b/>
                <w:bCs/>
                <w:noProof/>
                <w:lang w:eastAsia="ru-RU"/>
              </w:rPr>
              <w:t>3.6.3 Иное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_Toc142913557 \h </w:instrText>
            </w:r>
            <w:r w:rsidR="00B90577" w:rsidRPr="00B90577">
              <w:rPr>
                <w:b/>
                <w:bCs/>
                <w:noProof/>
                <w:webHidden/>
              </w:rPr>
            </w:r>
            <w:r w:rsidR="00B90577" w:rsidRPr="00B90577">
              <w:rPr>
                <w:b/>
                <w:bCs/>
                <w:noProof/>
                <w:webHidden/>
              </w:rPr>
              <w:fldChar w:fldCharType="separate"/>
            </w:r>
            <w:r w:rsidR="00087D75">
              <w:rPr>
                <w:b/>
                <w:bCs/>
                <w:noProof/>
                <w:webHidden/>
              </w:rPr>
              <w:t>70</w:t>
            </w:r>
            <w:r w:rsidR="00B90577" w:rsidRPr="00B90577">
              <w:rPr>
                <w:b/>
                <w:bCs/>
                <w:noProof/>
                <w:webHidden/>
              </w:rPr>
              <w:fldChar w:fldCharType="end"/>
            </w:r>
          </w:hyperlink>
        </w:p>
        <w:p w14:paraId="5B231EFB" w14:textId="45CAE36A"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58" w:history="1">
            <w:r w:rsidR="00B90577" w:rsidRPr="00B90577">
              <w:rPr>
                <w:rStyle w:val="a5"/>
                <w:rFonts w:eastAsia="Arial Unicode MS"/>
                <w:b/>
                <w:bCs/>
                <w:noProof/>
                <w:lang w:eastAsia="en-US"/>
              </w:rPr>
              <w:t>3.7 Хронический    пародонтит генерализованный (средняя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_Toc142913558 \h </w:instrText>
            </w:r>
            <w:r w:rsidR="00B90577" w:rsidRPr="00B90577">
              <w:rPr>
                <w:b/>
                <w:bCs/>
                <w:noProof/>
                <w:webHidden/>
              </w:rPr>
            </w:r>
            <w:r w:rsidR="00B90577" w:rsidRPr="00B90577">
              <w:rPr>
                <w:b/>
                <w:bCs/>
                <w:noProof/>
                <w:webHidden/>
              </w:rPr>
              <w:fldChar w:fldCharType="separate"/>
            </w:r>
            <w:r w:rsidR="00087D75">
              <w:rPr>
                <w:b/>
                <w:bCs/>
                <w:noProof/>
                <w:webHidden/>
              </w:rPr>
              <w:t>70</w:t>
            </w:r>
            <w:r w:rsidR="00B90577" w:rsidRPr="00B90577">
              <w:rPr>
                <w:b/>
                <w:bCs/>
                <w:noProof/>
                <w:webHidden/>
              </w:rPr>
              <w:fldChar w:fldCharType="end"/>
            </w:r>
          </w:hyperlink>
        </w:p>
        <w:p w14:paraId="6D687931" w14:textId="4E8B76DF"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59" w:history="1">
            <w:r w:rsidR="00B90577" w:rsidRPr="00B90577">
              <w:rPr>
                <w:rStyle w:val="a5"/>
                <w:b/>
                <w:bCs/>
                <w:noProof/>
              </w:rPr>
              <w:t>3.7.1 Консервативное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_Toc142913559 \h </w:instrText>
            </w:r>
            <w:r w:rsidR="00B90577" w:rsidRPr="00B90577">
              <w:rPr>
                <w:b/>
                <w:bCs/>
                <w:noProof/>
                <w:webHidden/>
              </w:rPr>
            </w:r>
            <w:r w:rsidR="00B90577" w:rsidRPr="00B90577">
              <w:rPr>
                <w:b/>
                <w:bCs/>
                <w:noProof/>
                <w:webHidden/>
              </w:rPr>
              <w:fldChar w:fldCharType="separate"/>
            </w:r>
            <w:r w:rsidR="00087D75">
              <w:rPr>
                <w:b/>
                <w:bCs/>
                <w:noProof/>
                <w:webHidden/>
              </w:rPr>
              <w:t>70</w:t>
            </w:r>
            <w:r w:rsidR="00B90577" w:rsidRPr="00B90577">
              <w:rPr>
                <w:b/>
                <w:bCs/>
                <w:noProof/>
                <w:webHidden/>
              </w:rPr>
              <w:fldChar w:fldCharType="end"/>
            </w:r>
          </w:hyperlink>
        </w:p>
        <w:p w14:paraId="5BFE5039" w14:textId="3D85C39D"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60" w:history="1">
            <w:r w:rsidR="00B90577" w:rsidRPr="00B90577">
              <w:rPr>
                <w:rStyle w:val="a5"/>
                <w:b/>
                <w:bCs/>
                <w:noProof/>
              </w:rPr>
              <w:t>3.7.2 Хирургическое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_Toc142913560 \h </w:instrText>
            </w:r>
            <w:r w:rsidR="00B90577" w:rsidRPr="00B90577">
              <w:rPr>
                <w:b/>
                <w:bCs/>
                <w:noProof/>
                <w:webHidden/>
              </w:rPr>
            </w:r>
            <w:r w:rsidR="00B90577" w:rsidRPr="00B90577">
              <w:rPr>
                <w:b/>
                <w:bCs/>
                <w:noProof/>
                <w:webHidden/>
              </w:rPr>
              <w:fldChar w:fldCharType="separate"/>
            </w:r>
            <w:r w:rsidR="00087D75">
              <w:rPr>
                <w:b/>
                <w:bCs/>
                <w:noProof/>
                <w:webHidden/>
              </w:rPr>
              <w:t>78</w:t>
            </w:r>
            <w:r w:rsidR="00B90577" w:rsidRPr="00B90577">
              <w:rPr>
                <w:b/>
                <w:bCs/>
                <w:noProof/>
                <w:webHidden/>
              </w:rPr>
              <w:fldChar w:fldCharType="end"/>
            </w:r>
          </w:hyperlink>
        </w:p>
        <w:p w14:paraId="46588BA0" w14:textId="050CFC9A"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61" w:history="1">
            <w:r w:rsidR="00B90577" w:rsidRPr="00B90577">
              <w:rPr>
                <w:rStyle w:val="a5"/>
                <w:rFonts w:eastAsia="Times New Roman"/>
                <w:b/>
                <w:bCs/>
                <w:noProof/>
                <w:lang w:eastAsia="ru-RU"/>
              </w:rPr>
              <w:t>3.7.3 Иное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_Toc142913561 \h </w:instrText>
            </w:r>
            <w:r w:rsidR="00B90577" w:rsidRPr="00B90577">
              <w:rPr>
                <w:b/>
                <w:bCs/>
                <w:noProof/>
                <w:webHidden/>
              </w:rPr>
            </w:r>
            <w:r w:rsidR="00B90577" w:rsidRPr="00B90577">
              <w:rPr>
                <w:b/>
                <w:bCs/>
                <w:noProof/>
                <w:webHidden/>
              </w:rPr>
              <w:fldChar w:fldCharType="separate"/>
            </w:r>
            <w:r w:rsidR="00087D75">
              <w:rPr>
                <w:b/>
                <w:bCs/>
                <w:noProof/>
                <w:webHidden/>
              </w:rPr>
              <w:t>79</w:t>
            </w:r>
            <w:r w:rsidR="00B90577" w:rsidRPr="00B90577">
              <w:rPr>
                <w:b/>
                <w:bCs/>
                <w:noProof/>
                <w:webHidden/>
              </w:rPr>
              <w:fldChar w:fldCharType="end"/>
            </w:r>
          </w:hyperlink>
        </w:p>
        <w:p w14:paraId="4DF148B3" w14:textId="33F341BA" w:rsidR="00B90577" w:rsidRPr="00B90577" w:rsidRDefault="00FA6DD1" w:rsidP="00B90577">
          <w:pPr>
            <w:pStyle w:val="29"/>
            <w:tabs>
              <w:tab w:val="right" w:leader="dot" w:pos="9344"/>
            </w:tabs>
            <w:spacing w:after="0" w:line="276" w:lineRule="auto"/>
            <w:ind w:left="0"/>
            <w:rPr>
              <w:rFonts w:eastAsiaTheme="minorEastAsia"/>
              <w:b/>
              <w:bCs/>
              <w:noProof/>
              <w:lang w:eastAsia="ru-RU"/>
            </w:rPr>
          </w:pPr>
          <w:hyperlink w:anchor="_Toc142913562" w:history="1">
            <w:r w:rsidR="00B90577" w:rsidRPr="00B90577">
              <w:rPr>
                <w:rStyle w:val="a5"/>
                <w:rFonts w:eastAsia="Arial Unicode MS"/>
                <w:b/>
                <w:bCs/>
                <w:noProof/>
                <w:lang w:eastAsia="en-US"/>
              </w:rPr>
              <w:t>3.8 Хронический    пародонтит генерализованный (тяжелая стадия)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_Toc142913562 \h </w:instrText>
            </w:r>
            <w:r w:rsidR="00B90577" w:rsidRPr="00B90577">
              <w:rPr>
                <w:b/>
                <w:bCs/>
                <w:noProof/>
                <w:webHidden/>
              </w:rPr>
            </w:r>
            <w:r w:rsidR="00B90577" w:rsidRPr="00B90577">
              <w:rPr>
                <w:b/>
                <w:bCs/>
                <w:noProof/>
                <w:webHidden/>
              </w:rPr>
              <w:fldChar w:fldCharType="separate"/>
            </w:r>
            <w:r w:rsidR="00087D75">
              <w:rPr>
                <w:b/>
                <w:bCs/>
                <w:noProof/>
                <w:webHidden/>
              </w:rPr>
              <w:t>80</w:t>
            </w:r>
            <w:r w:rsidR="00B90577" w:rsidRPr="00B90577">
              <w:rPr>
                <w:b/>
                <w:bCs/>
                <w:noProof/>
                <w:webHidden/>
              </w:rPr>
              <w:fldChar w:fldCharType="end"/>
            </w:r>
          </w:hyperlink>
        </w:p>
        <w:p w14:paraId="3C7ED11F" w14:textId="140ABA96"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63" w:history="1">
            <w:r w:rsidR="00B90577" w:rsidRPr="00B90577">
              <w:rPr>
                <w:rStyle w:val="a5"/>
                <w:b/>
                <w:bCs/>
                <w:noProof/>
              </w:rPr>
              <w:t>3.8.1 Консервативное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_Toc142913563 \h </w:instrText>
            </w:r>
            <w:r w:rsidR="00B90577" w:rsidRPr="00B90577">
              <w:rPr>
                <w:b/>
                <w:bCs/>
                <w:noProof/>
                <w:webHidden/>
              </w:rPr>
            </w:r>
            <w:r w:rsidR="00B90577" w:rsidRPr="00B90577">
              <w:rPr>
                <w:b/>
                <w:bCs/>
                <w:noProof/>
                <w:webHidden/>
              </w:rPr>
              <w:fldChar w:fldCharType="separate"/>
            </w:r>
            <w:r w:rsidR="00087D75">
              <w:rPr>
                <w:b/>
                <w:bCs/>
                <w:noProof/>
                <w:webHidden/>
              </w:rPr>
              <w:t>80</w:t>
            </w:r>
            <w:r w:rsidR="00B90577" w:rsidRPr="00B90577">
              <w:rPr>
                <w:b/>
                <w:bCs/>
                <w:noProof/>
                <w:webHidden/>
              </w:rPr>
              <w:fldChar w:fldCharType="end"/>
            </w:r>
          </w:hyperlink>
        </w:p>
        <w:p w14:paraId="682960C9" w14:textId="40B552E3"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64" w:history="1">
            <w:r w:rsidR="00B90577" w:rsidRPr="00B90577">
              <w:rPr>
                <w:rStyle w:val="a5"/>
                <w:b/>
                <w:bCs/>
                <w:noProof/>
              </w:rPr>
              <w:t>3.8.2 Хирургическое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_Toc142913564 \h </w:instrText>
            </w:r>
            <w:r w:rsidR="00B90577" w:rsidRPr="00B90577">
              <w:rPr>
                <w:b/>
                <w:bCs/>
                <w:noProof/>
                <w:webHidden/>
              </w:rPr>
            </w:r>
            <w:r w:rsidR="00B90577" w:rsidRPr="00B90577">
              <w:rPr>
                <w:b/>
                <w:bCs/>
                <w:noProof/>
                <w:webHidden/>
              </w:rPr>
              <w:fldChar w:fldCharType="separate"/>
            </w:r>
            <w:r w:rsidR="00087D75">
              <w:rPr>
                <w:b/>
                <w:bCs/>
                <w:noProof/>
                <w:webHidden/>
              </w:rPr>
              <w:t>86</w:t>
            </w:r>
            <w:r w:rsidR="00B90577" w:rsidRPr="00B90577">
              <w:rPr>
                <w:b/>
                <w:bCs/>
                <w:noProof/>
                <w:webHidden/>
              </w:rPr>
              <w:fldChar w:fldCharType="end"/>
            </w:r>
          </w:hyperlink>
        </w:p>
        <w:p w14:paraId="1672E6A6" w14:textId="5B439877"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65" w:history="1">
            <w:r w:rsidR="00B90577" w:rsidRPr="00B90577">
              <w:rPr>
                <w:rStyle w:val="a5"/>
                <w:rFonts w:eastAsia="Times New Roman"/>
                <w:b/>
                <w:bCs/>
                <w:noProof/>
                <w:lang w:eastAsia="ru-RU"/>
              </w:rPr>
              <w:t>3.2.3 Иное лечение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_Toc142913565 \h </w:instrText>
            </w:r>
            <w:r w:rsidR="00B90577" w:rsidRPr="00B90577">
              <w:rPr>
                <w:b/>
                <w:bCs/>
                <w:noProof/>
                <w:webHidden/>
              </w:rPr>
            </w:r>
            <w:r w:rsidR="00B90577" w:rsidRPr="00B90577">
              <w:rPr>
                <w:b/>
                <w:bCs/>
                <w:noProof/>
                <w:webHidden/>
              </w:rPr>
              <w:fldChar w:fldCharType="separate"/>
            </w:r>
            <w:r w:rsidR="00087D75">
              <w:rPr>
                <w:b/>
                <w:bCs/>
                <w:noProof/>
                <w:webHidden/>
              </w:rPr>
              <w:t>87</w:t>
            </w:r>
            <w:r w:rsidR="00B90577" w:rsidRPr="00B90577">
              <w:rPr>
                <w:b/>
                <w:bCs/>
                <w:noProof/>
                <w:webHidden/>
              </w:rPr>
              <w:fldChar w:fldCharType="end"/>
            </w:r>
          </w:hyperlink>
        </w:p>
        <w:p w14:paraId="510729CC" w14:textId="701510C3" w:rsidR="00B90577" w:rsidRPr="00B90577" w:rsidRDefault="00FA6DD1" w:rsidP="00B90577">
          <w:pPr>
            <w:pStyle w:val="15"/>
            <w:spacing w:after="0" w:line="276" w:lineRule="auto"/>
            <w:rPr>
              <w:rFonts w:eastAsiaTheme="minorEastAsia"/>
              <w:b/>
              <w:bCs/>
              <w:noProof/>
              <w:lang w:eastAsia="ru-RU"/>
            </w:rPr>
          </w:pPr>
          <w:hyperlink w:anchor="_Toc142913566" w:history="1">
            <w:r w:rsidR="00B90577" w:rsidRPr="00B90577">
              <w:rPr>
                <w:rStyle w:val="a5"/>
                <w:b/>
                <w:bCs/>
                <w:noProof/>
              </w:rPr>
              <w:t>4. Реабилитация</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_Toc142913566 \h </w:instrText>
            </w:r>
            <w:r w:rsidR="00B90577" w:rsidRPr="00B90577">
              <w:rPr>
                <w:b/>
                <w:bCs/>
                <w:noProof/>
                <w:webHidden/>
              </w:rPr>
            </w:r>
            <w:r w:rsidR="00B90577" w:rsidRPr="00B90577">
              <w:rPr>
                <w:b/>
                <w:bCs/>
                <w:noProof/>
                <w:webHidden/>
              </w:rPr>
              <w:fldChar w:fldCharType="separate"/>
            </w:r>
            <w:r w:rsidR="00087D75">
              <w:rPr>
                <w:b/>
                <w:bCs/>
                <w:noProof/>
                <w:webHidden/>
              </w:rPr>
              <w:t>87</w:t>
            </w:r>
            <w:r w:rsidR="00B90577" w:rsidRPr="00B90577">
              <w:rPr>
                <w:b/>
                <w:bCs/>
                <w:noProof/>
                <w:webHidden/>
              </w:rPr>
              <w:fldChar w:fldCharType="end"/>
            </w:r>
          </w:hyperlink>
        </w:p>
        <w:p w14:paraId="1ADB597E" w14:textId="1342620B" w:rsidR="00B90577" w:rsidRPr="00B90577" w:rsidRDefault="00FA6DD1" w:rsidP="00B90577">
          <w:pPr>
            <w:pStyle w:val="15"/>
            <w:spacing w:after="0" w:line="276" w:lineRule="auto"/>
            <w:rPr>
              <w:rFonts w:eastAsiaTheme="minorEastAsia"/>
              <w:b/>
              <w:bCs/>
              <w:noProof/>
              <w:lang w:eastAsia="ru-RU"/>
            </w:rPr>
          </w:pPr>
          <w:hyperlink w:anchor="_Toc142913567" w:history="1">
            <w:r w:rsidR="00B90577" w:rsidRPr="00B90577">
              <w:rPr>
                <w:rStyle w:val="a5"/>
                <w:b/>
                <w:bCs/>
                <w:noProof/>
              </w:rPr>
              <w:t>5. Профилактика и диспансерное наблюдение</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_Toc142913567 \h </w:instrText>
            </w:r>
            <w:r w:rsidR="00B90577" w:rsidRPr="00B90577">
              <w:rPr>
                <w:b/>
                <w:bCs/>
                <w:noProof/>
                <w:webHidden/>
              </w:rPr>
            </w:r>
            <w:r w:rsidR="00B90577" w:rsidRPr="00B90577">
              <w:rPr>
                <w:b/>
                <w:bCs/>
                <w:noProof/>
                <w:webHidden/>
              </w:rPr>
              <w:fldChar w:fldCharType="separate"/>
            </w:r>
            <w:r w:rsidR="00087D75">
              <w:rPr>
                <w:b/>
                <w:bCs/>
                <w:noProof/>
                <w:webHidden/>
              </w:rPr>
              <w:t>87</w:t>
            </w:r>
            <w:r w:rsidR="00B90577" w:rsidRPr="00B90577">
              <w:rPr>
                <w:b/>
                <w:bCs/>
                <w:noProof/>
                <w:webHidden/>
              </w:rPr>
              <w:fldChar w:fldCharType="end"/>
            </w:r>
          </w:hyperlink>
        </w:p>
        <w:p w14:paraId="6C04FD34" w14:textId="37C2ADB7" w:rsidR="00B90577" w:rsidRPr="00B90577" w:rsidRDefault="00FA6DD1" w:rsidP="00B90577">
          <w:pPr>
            <w:pStyle w:val="15"/>
            <w:spacing w:after="0" w:line="276" w:lineRule="auto"/>
            <w:rPr>
              <w:rFonts w:eastAsiaTheme="minorEastAsia"/>
              <w:b/>
              <w:bCs/>
              <w:noProof/>
              <w:lang w:eastAsia="ru-RU"/>
            </w:rPr>
          </w:pPr>
          <w:hyperlink w:anchor="_Toc142913568" w:history="1">
            <w:r w:rsidR="00B90577" w:rsidRPr="00B90577">
              <w:rPr>
                <w:rStyle w:val="a5"/>
                <w:b/>
                <w:bCs/>
                <w:noProof/>
              </w:rPr>
              <w:t>6. Организация медицинской помощи</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_Toc142913568 \h </w:instrText>
            </w:r>
            <w:r w:rsidR="00B90577" w:rsidRPr="00B90577">
              <w:rPr>
                <w:b/>
                <w:bCs/>
                <w:noProof/>
                <w:webHidden/>
              </w:rPr>
            </w:r>
            <w:r w:rsidR="00B90577" w:rsidRPr="00B90577">
              <w:rPr>
                <w:b/>
                <w:bCs/>
                <w:noProof/>
                <w:webHidden/>
              </w:rPr>
              <w:fldChar w:fldCharType="separate"/>
            </w:r>
            <w:r w:rsidR="00087D75">
              <w:rPr>
                <w:b/>
                <w:bCs/>
                <w:noProof/>
                <w:webHidden/>
              </w:rPr>
              <w:t>87</w:t>
            </w:r>
            <w:r w:rsidR="00B90577" w:rsidRPr="00B90577">
              <w:rPr>
                <w:b/>
                <w:bCs/>
                <w:noProof/>
                <w:webHidden/>
              </w:rPr>
              <w:fldChar w:fldCharType="end"/>
            </w:r>
          </w:hyperlink>
        </w:p>
        <w:p w14:paraId="1672AA35" w14:textId="26A2F9DF" w:rsidR="00B90577" w:rsidRPr="00B90577" w:rsidRDefault="00FA6DD1" w:rsidP="00B90577">
          <w:pPr>
            <w:pStyle w:val="15"/>
            <w:spacing w:after="0" w:line="276" w:lineRule="auto"/>
            <w:rPr>
              <w:rFonts w:eastAsiaTheme="minorEastAsia"/>
              <w:b/>
              <w:bCs/>
              <w:noProof/>
              <w:lang w:eastAsia="ru-RU"/>
            </w:rPr>
          </w:pPr>
          <w:hyperlink w:anchor="_Toc142913569" w:history="1">
            <w:r w:rsidR="00B90577" w:rsidRPr="00B90577">
              <w:rPr>
                <w:rStyle w:val="a5"/>
                <w:b/>
                <w:bCs/>
                <w:noProof/>
              </w:rPr>
              <w:t>7. Дополнительная информация, влияющая на исход заболевания/синдрома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_Toc142913569 \h </w:instrText>
            </w:r>
            <w:r w:rsidR="00B90577" w:rsidRPr="00B90577">
              <w:rPr>
                <w:b/>
                <w:bCs/>
                <w:noProof/>
                <w:webHidden/>
              </w:rPr>
            </w:r>
            <w:r w:rsidR="00B90577" w:rsidRPr="00B90577">
              <w:rPr>
                <w:b/>
                <w:bCs/>
                <w:noProof/>
                <w:webHidden/>
              </w:rPr>
              <w:fldChar w:fldCharType="separate"/>
            </w:r>
            <w:r w:rsidR="00087D75">
              <w:rPr>
                <w:b/>
                <w:bCs/>
                <w:noProof/>
                <w:webHidden/>
              </w:rPr>
              <w:t>88</w:t>
            </w:r>
            <w:r w:rsidR="00B90577" w:rsidRPr="00B90577">
              <w:rPr>
                <w:b/>
                <w:bCs/>
                <w:noProof/>
                <w:webHidden/>
              </w:rPr>
              <w:fldChar w:fldCharType="end"/>
            </w:r>
          </w:hyperlink>
        </w:p>
        <w:p w14:paraId="47F85F89" w14:textId="108B0009" w:rsidR="00B90577" w:rsidRPr="00B90577" w:rsidRDefault="00FA6DD1" w:rsidP="00B90577">
          <w:pPr>
            <w:pStyle w:val="15"/>
            <w:spacing w:after="0" w:line="276" w:lineRule="auto"/>
            <w:rPr>
              <w:rFonts w:eastAsiaTheme="minorEastAsia"/>
              <w:b/>
              <w:bCs/>
              <w:noProof/>
              <w:lang w:eastAsia="ru-RU"/>
            </w:rPr>
          </w:pPr>
          <w:hyperlink w:anchor="_Toc142913570" w:history="1">
            <w:r w:rsidR="00B90577" w:rsidRPr="00B90577">
              <w:rPr>
                <w:rStyle w:val="a5"/>
                <w:b/>
                <w:bCs/>
                <w:noProof/>
              </w:rPr>
              <w:t>Критерии оценки качества медицинской помощи</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_Toc142913570 \h </w:instrText>
            </w:r>
            <w:r w:rsidR="00B90577" w:rsidRPr="00B90577">
              <w:rPr>
                <w:b/>
                <w:bCs/>
                <w:noProof/>
                <w:webHidden/>
              </w:rPr>
            </w:r>
            <w:r w:rsidR="00B90577" w:rsidRPr="00B90577">
              <w:rPr>
                <w:b/>
                <w:bCs/>
                <w:noProof/>
                <w:webHidden/>
              </w:rPr>
              <w:fldChar w:fldCharType="separate"/>
            </w:r>
            <w:r w:rsidR="00087D75">
              <w:rPr>
                <w:b/>
                <w:bCs/>
                <w:noProof/>
                <w:webHidden/>
              </w:rPr>
              <w:t>89</w:t>
            </w:r>
            <w:r w:rsidR="00B90577" w:rsidRPr="00B90577">
              <w:rPr>
                <w:b/>
                <w:bCs/>
                <w:noProof/>
                <w:webHidden/>
              </w:rPr>
              <w:fldChar w:fldCharType="end"/>
            </w:r>
          </w:hyperlink>
        </w:p>
        <w:p w14:paraId="1E75F206" w14:textId="6875EDC9" w:rsidR="00B90577" w:rsidRPr="00B90577" w:rsidRDefault="00FA6DD1" w:rsidP="00B90577">
          <w:pPr>
            <w:pStyle w:val="15"/>
            <w:spacing w:after="0" w:line="276" w:lineRule="auto"/>
            <w:rPr>
              <w:rFonts w:eastAsiaTheme="minorEastAsia"/>
              <w:b/>
              <w:bCs/>
              <w:noProof/>
              <w:lang w:eastAsia="ru-RU"/>
            </w:rPr>
          </w:pPr>
          <w:hyperlink w:anchor="_Toc142913571" w:history="1">
            <w:r w:rsidR="00B90577" w:rsidRPr="00B90577">
              <w:rPr>
                <w:rStyle w:val="a5"/>
                <w:rFonts w:eastAsia="Arial Unicode MS"/>
                <w:b/>
                <w:bCs/>
                <w:noProof/>
                <w:lang w:eastAsia="en-US"/>
              </w:rPr>
              <w:t>Список литературы</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_Toc142913571 \h </w:instrText>
            </w:r>
            <w:r w:rsidR="00B90577" w:rsidRPr="00B90577">
              <w:rPr>
                <w:b/>
                <w:bCs/>
                <w:noProof/>
                <w:webHidden/>
              </w:rPr>
            </w:r>
            <w:r w:rsidR="00B90577" w:rsidRPr="00B90577">
              <w:rPr>
                <w:b/>
                <w:bCs/>
                <w:noProof/>
                <w:webHidden/>
              </w:rPr>
              <w:fldChar w:fldCharType="separate"/>
            </w:r>
            <w:r w:rsidR="00087D75">
              <w:rPr>
                <w:b/>
                <w:bCs/>
                <w:noProof/>
                <w:webHidden/>
              </w:rPr>
              <w:t>90</w:t>
            </w:r>
            <w:r w:rsidR="00B90577" w:rsidRPr="00B90577">
              <w:rPr>
                <w:b/>
                <w:bCs/>
                <w:noProof/>
                <w:webHidden/>
              </w:rPr>
              <w:fldChar w:fldCharType="end"/>
            </w:r>
          </w:hyperlink>
        </w:p>
        <w:p w14:paraId="2DD28F32" w14:textId="0DCF28D8" w:rsidR="00B90577" w:rsidRPr="00B90577" w:rsidRDefault="00FA6DD1" w:rsidP="00B90577">
          <w:pPr>
            <w:pStyle w:val="15"/>
            <w:spacing w:after="0" w:line="276" w:lineRule="auto"/>
            <w:rPr>
              <w:rFonts w:eastAsiaTheme="minorEastAsia"/>
              <w:b/>
              <w:bCs/>
              <w:noProof/>
              <w:lang w:eastAsia="ru-RU"/>
            </w:rPr>
          </w:pPr>
          <w:hyperlink w:anchor="_Toc142913572" w:history="1">
            <w:r w:rsidR="00B90577" w:rsidRPr="00B90577">
              <w:rPr>
                <w:rStyle w:val="a5"/>
                <w:b/>
                <w:bCs/>
                <w:noProof/>
              </w:rPr>
              <w:t>Приложение А1</w:t>
            </w:r>
            <w:r w:rsidR="00B90577">
              <w:rPr>
                <w:rStyle w:val="a5"/>
                <w:b/>
                <w:bCs/>
                <w:noProof/>
              </w:rPr>
              <w:t xml:space="preserve">. </w:t>
            </w:r>
          </w:hyperlink>
          <w:hyperlink w:anchor="_Toc142913573" w:history="1">
            <w:r w:rsidR="00B90577" w:rsidRPr="00B90577">
              <w:rPr>
                <w:rStyle w:val="a5"/>
                <w:rFonts w:eastAsiaTheme="majorEastAsia"/>
                <w:b/>
                <w:bCs/>
                <w:noProof/>
                <w:lang w:eastAsia="en-US"/>
              </w:rPr>
              <w:t>Состав Рабочей группы</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_Toc142913573 \h </w:instrText>
            </w:r>
            <w:r w:rsidR="00B90577" w:rsidRPr="00B90577">
              <w:rPr>
                <w:b/>
                <w:bCs/>
                <w:noProof/>
                <w:webHidden/>
              </w:rPr>
            </w:r>
            <w:r w:rsidR="00B90577" w:rsidRPr="00B90577">
              <w:rPr>
                <w:b/>
                <w:bCs/>
                <w:noProof/>
                <w:webHidden/>
              </w:rPr>
              <w:fldChar w:fldCharType="separate"/>
            </w:r>
            <w:r w:rsidR="00087D75">
              <w:rPr>
                <w:b/>
                <w:bCs/>
                <w:noProof/>
                <w:webHidden/>
              </w:rPr>
              <w:t>92</w:t>
            </w:r>
            <w:r w:rsidR="00B90577" w:rsidRPr="00B90577">
              <w:rPr>
                <w:b/>
                <w:bCs/>
                <w:noProof/>
                <w:webHidden/>
              </w:rPr>
              <w:fldChar w:fldCharType="end"/>
            </w:r>
          </w:hyperlink>
        </w:p>
        <w:p w14:paraId="01CC41CB" w14:textId="7BBE2E9D" w:rsidR="00B90577" w:rsidRPr="00B90577" w:rsidRDefault="00FA6DD1" w:rsidP="00B90577">
          <w:pPr>
            <w:pStyle w:val="15"/>
            <w:spacing w:after="0" w:line="276" w:lineRule="auto"/>
            <w:rPr>
              <w:rFonts w:eastAsiaTheme="minorEastAsia"/>
              <w:b/>
              <w:bCs/>
              <w:noProof/>
              <w:lang w:eastAsia="ru-RU"/>
            </w:rPr>
          </w:pPr>
          <w:hyperlink w:anchor="_Toc142913574" w:history="1">
            <w:r w:rsidR="00B90577" w:rsidRPr="00B90577">
              <w:rPr>
                <w:rStyle w:val="a5"/>
                <w:rFonts w:eastAsia="Calibri"/>
                <w:b/>
                <w:bCs/>
                <w:noProof/>
                <w:lang w:eastAsia="en-US"/>
              </w:rPr>
              <w:t>Приложение А2</w:t>
            </w:r>
            <w:r w:rsidR="00B90577">
              <w:rPr>
                <w:rStyle w:val="a5"/>
                <w:rFonts w:eastAsia="Calibri"/>
                <w:b/>
                <w:bCs/>
                <w:noProof/>
                <w:lang w:eastAsia="en-US"/>
              </w:rPr>
              <w:t xml:space="preserve">. </w:t>
            </w:r>
          </w:hyperlink>
          <w:hyperlink w:anchor="_Toc142913575" w:history="1">
            <w:r w:rsidR="00B90577" w:rsidRPr="00B90577">
              <w:rPr>
                <w:rStyle w:val="a5"/>
                <w:rFonts w:eastAsia="Calibri"/>
                <w:b/>
                <w:bCs/>
                <w:noProof/>
                <w:lang w:eastAsia="en-US"/>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_Toc142913575 \h </w:instrText>
            </w:r>
            <w:r w:rsidR="00B90577" w:rsidRPr="00B90577">
              <w:rPr>
                <w:b/>
                <w:bCs/>
                <w:noProof/>
                <w:webHidden/>
              </w:rPr>
            </w:r>
            <w:r w:rsidR="00B90577" w:rsidRPr="00B90577">
              <w:rPr>
                <w:b/>
                <w:bCs/>
                <w:noProof/>
                <w:webHidden/>
              </w:rPr>
              <w:fldChar w:fldCharType="separate"/>
            </w:r>
            <w:r w:rsidR="00087D75">
              <w:rPr>
                <w:b/>
                <w:bCs/>
                <w:noProof/>
                <w:webHidden/>
              </w:rPr>
              <w:t>93</w:t>
            </w:r>
            <w:r w:rsidR="00B90577" w:rsidRPr="00B90577">
              <w:rPr>
                <w:b/>
                <w:bCs/>
                <w:noProof/>
                <w:webHidden/>
              </w:rPr>
              <w:fldChar w:fldCharType="end"/>
            </w:r>
          </w:hyperlink>
        </w:p>
        <w:p w14:paraId="1404A6F2" w14:textId="71326762" w:rsidR="00B90577" w:rsidRPr="00B90577" w:rsidRDefault="00FA6DD1" w:rsidP="00B90577">
          <w:pPr>
            <w:pStyle w:val="15"/>
            <w:spacing w:after="0" w:line="276" w:lineRule="auto"/>
            <w:rPr>
              <w:rFonts w:eastAsiaTheme="minorEastAsia"/>
              <w:b/>
              <w:bCs/>
              <w:noProof/>
              <w:lang w:eastAsia="ru-RU"/>
            </w:rPr>
          </w:pPr>
          <w:hyperlink w:anchor="_Toc142913576" w:history="1">
            <w:r w:rsidR="00B90577" w:rsidRPr="00B90577">
              <w:rPr>
                <w:rStyle w:val="a5"/>
                <w:b/>
                <w:bCs/>
                <w:noProof/>
              </w:rPr>
              <w:t>Приложение Б</w:t>
            </w:r>
            <w:r w:rsidR="00B90577">
              <w:rPr>
                <w:rStyle w:val="a5"/>
                <w:b/>
                <w:bCs/>
                <w:noProof/>
              </w:rPr>
              <w:t xml:space="preserve">. </w:t>
            </w:r>
          </w:hyperlink>
          <w:hyperlink w:anchor="_Toc142913577" w:history="1">
            <w:r w:rsidR="00B90577" w:rsidRPr="00B90577">
              <w:rPr>
                <w:rStyle w:val="a5"/>
                <w:b/>
                <w:bCs/>
                <w:noProof/>
              </w:rPr>
              <w:t>Алгоритмы действий врача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_Toc142913577 \h </w:instrText>
            </w:r>
            <w:r w:rsidR="00B90577" w:rsidRPr="00B90577">
              <w:rPr>
                <w:b/>
                <w:bCs/>
                <w:noProof/>
                <w:webHidden/>
              </w:rPr>
            </w:r>
            <w:r w:rsidR="00B90577" w:rsidRPr="00B90577">
              <w:rPr>
                <w:b/>
                <w:bCs/>
                <w:noProof/>
                <w:webHidden/>
              </w:rPr>
              <w:fldChar w:fldCharType="separate"/>
            </w:r>
            <w:r w:rsidR="00087D75">
              <w:rPr>
                <w:b/>
                <w:bCs/>
                <w:noProof/>
                <w:webHidden/>
              </w:rPr>
              <w:t>94</w:t>
            </w:r>
            <w:r w:rsidR="00B90577" w:rsidRPr="00B90577">
              <w:rPr>
                <w:b/>
                <w:bCs/>
                <w:noProof/>
                <w:webHidden/>
              </w:rPr>
              <w:fldChar w:fldCharType="end"/>
            </w:r>
          </w:hyperlink>
        </w:p>
        <w:p w14:paraId="11854D1D" w14:textId="15912BBD" w:rsidR="00B90577" w:rsidRPr="00B90577" w:rsidRDefault="00FA6DD1" w:rsidP="00B90577">
          <w:pPr>
            <w:pStyle w:val="39"/>
            <w:tabs>
              <w:tab w:val="right" w:leader="dot" w:pos="9344"/>
            </w:tabs>
            <w:spacing w:after="0" w:line="276" w:lineRule="auto"/>
            <w:ind w:left="0"/>
            <w:rPr>
              <w:rFonts w:eastAsiaTheme="minorEastAsia"/>
              <w:b/>
              <w:bCs/>
              <w:noProof/>
              <w:lang w:eastAsia="ru-RU"/>
            </w:rPr>
          </w:pPr>
          <w:hyperlink w:anchor="_Toc142913579" w:history="1">
            <w:r w:rsidR="00B90577" w:rsidRPr="00B90577">
              <w:rPr>
                <w:rStyle w:val="a5"/>
                <w:b/>
                <w:bCs/>
                <w:noProof/>
              </w:rPr>
              <w:t>Приложение В</w:t>
            </w:r>
            <w:r w:rsidR="00B90577">
              <w:rPr>
                <w:rStyle w:val="a5"/>
                <w:b/>
                <w:bCs/>
                <w:noProof/>
              </w:rPr>
              <w:t xml:space="preserve">. </w:t>
            </w:r>
          </w:hyperlink>
          <w:hyperlink w:anchor="_Toc142913580" w:history="1">
            <w:r w:rsidR="00B90577" w:rsidRPr="00B90577">
              <w:rPr>
                <w:rStyle w:val="a5"/>
                <w:b/>
                <w:bCs/>
                <w:noProof/>
              </w:rPr>
              <w:t>Информация для пациента.</w:t>
            </w:r>
            <w:r w:rsidR="00B90577" w:rsidRPr="00B90577">
              <w:rPr>
                <w:b/>
                <w:bCs/>
                <w:noProof/>
                <w:webHidden/>
              </w:rPr>
              <w:tab/>
            </w:r>
            <w:r w:rsidR="00B90577" w:rsidRPr="00B90577">
              <w:rPr>
                <w:b/>
                <w:bCs/>
                <w:noProof/>
                <w:webHidden/>
              </w:rPr>
              <w:fldChar w:fldCharType="begin"/>
            </w:r>
            <w:r w:rsidR="00B90577" w:rsidRPr="00B90577">
              <w:rPr>
                <w:b/>
                <w:bCs/>
                <w:noProof/>
                <w:webHidden/>
              </w:rPr>
              <w:instrText xml:space="preserve"> PAGEREF _Toc142913580 \h </w:instrText>
            </w:r>
            <w:r w:rsidR="00B90577" w:rsidRPr="00B90577">
              <w:rPr>
                <w:b/>
                <w:bCs/>
                <w:noProof/>
                <w:webHidden/>
              </w:rPr>
            </w:r>
            <w:r w:rsidR="00B90577" w:rsidRPr="00B90577">
              <w:rPr>
                <w:b/>
                <w:bCs/>
                <w:noProof/>
                <w:webHidden/>
              </w:rPr>
              <w:fldChar w:fldCharType="separate"/>
            </w:r>
            <w:r w:rsidR="00087D75">
              <w:rPr>
                <w:b/>
                <w:bCs/>
                <w:noProof/>
                <w:webHidden/>
              </w:rPr>
              <w:t>96</w:t>
            </w:r>
            <w:r w:rsidR="00B90577" w:rsidRPr="00B90577">
              <w:rPr>
                <w:b/>
                <w:bCs/>
                <w:noProof/>
                <w:webHidden/>
              </w:rPr>
              <w:fldChar w:fldCharType="end"/>
            </w:r>
          </w:hyperlink>
        </w:p>
        <w:p w14:paraId="41EC08AF" w14:textId="77777777" w:rsidR="00DD283C" w:rsidRPr="00B90577" w:rsidRDefault="00DD283C" w:rsidP="00B90577">
          <w:pPr>
            <w:spacing w:line="276" w:lineRule="auto"/>
            <w:rPr>
              <w:b/>
              <w:bCs/>
            </w:rPr>
          </w:pPr>
          <w:r w:rsidRPr="00B90577">
            <w:rPr>
              <w:b/>
              <w:bCs/>
            </w:rPr>
            <w:fldChar w:fldCharType="end"/>
          </w:r>
        </w:p>
      </w:sdtContent>
    </w:sdt>
    <w:p w14:paraId="1715EF6D" w14:textId="77777777" w:rsidR="006452E6" w:rsidRPr="00B90577" w:rsidRDefault="006452E6" w:rsidP="00B90577">
      <w:pPr>
        <w:spacing w:line="276" w:lineRule="auto"/>
        <w:outlineLvl w:val="1"/>
        <w:rPr>
          <w:b/>
          <w:bCs/>
        </w:rPr>
      </w:pPr>
    </w:p>
    <w:p w14:paraId="3F8EF7DF" w14:textId="77777777" w:rsidR="006452E6" w:rsidRPr="00B90577" w:rsidRDefault="006452E6" w:rsidP="00B90577">
      <w:pPr>
        <w:spacing w:line="276" w:lineRule="auto"/>
        <w:outlineLvl w:val="1"/>
        <w:rPr>
          <w:b/>
          <w:bCs/>
        </w:rPr>
      </w:pPr>
    </w:p>
    <w:p w14:paraId="6AC80698" w14:textId="77777777" w:rsidR="006452E6" w:rsidRDefault="006452E6" w:rsidP="006452E6">
      <w:pPr>
        <w:spacing w:before="15" w:after="15" w:line="360" w:lineRule="auto"/>
        <w:ind w:left="735" w:right="15"/>
        <w:outlineLvl w:val="1"/>
        <w:rPr>
          <w:b/>
          <w:bCs/>
        </w:rPr>
      </w:pPr>
    </w:p>
    <w:p w14:paraId="16B1D43B" w14:textId="77777777" w:rsidR="00B90577" w:rsidRDefault="00B90577" w:rsidP="006452E6">
      <w:pPr>
        <w:spacing w:before="15" w:after="15" w:line="360" w:lineRule="auto"/>
        <w:ind w:left="735" w:right="15"/>
        <w:outlineLvl w:val="1"/>
        <w:rPr>
          <w:b/>
          <w:bCs/>
        </w:rPr>
      </w:pPr>
    </w:p>
    <w:p w14:paraId="3F279B33" w14:textId="77777777" w:rsidR="00B90577" w:rsidRDefault="00B90577" w:rsidP="006452E6">
      <w:pPr>
        <w:spacing w:before="15" w:after="15" w:line="360" w:lineRule="auto"/>
        <w:ind w:left="735" w:right="15"/>
        <w:outlineLvl w:val="1"/>
        <w:rPr>
          <w:b/>
          <w:bCs/>
        </w:rPr>
      </w:pPr>
    </w:p>
    <w:p w14:paraId="6D79BD1B" w14:textId="77777777" w:rsidR="00B90577" w:rsidRDefault="00B90577" w:rsidP="006452E6">
      <w:pPr>
        <w:spacing w:before="15" w:after="15" w:line="360" w:lineRule="auto"/>
        <w:ind w:left="735" w:right="15"/>
        <w:outlineLvl w:val="1"/>
        <w:rPr>
          <w:b/>
          <w:bCs/>
        </w:rPr>
      </w:pPr>
    </w:p>
    <w:p w14:paraId="72589CE2" w14:textId="77777777" w:rsidR="00B90577" w:rsidRDefault="00B90577" w:rsidP="006452E6">
      <w:pPr>
        <w:spacing w:before="15" w:after="15" w:line="360" w:lineRule="auto"/>
        <w:ind w:left="735" w:right="15"/>
        <w:outlineLvl w:val="1"/>
        <w:rPr>
          <w:b/>
          <w:bCs/>
        </w:rPr>
      </w:pPr>
    </w:p>
    <w:p w14:paraId="4C876F7B" w14:textId="77777777" w:rsidR="00B90577" w:rsidRDefault="00B90577" w:rsidP="006452E6">
      <w:pPr>
        <w:spacing w:before="15" w:after="15" w:line="360" w:lineRule="auto"/>
        <w:ind w:left="735" w:right="15"/>
        <w:outlineLvl w:val="1"/>
        <w:rPr>
          <w:b/>
          <w:bCs/>
        </w:rPr>
      </w:pPr>
    </w:p>
    <w:p w14:paraId="02CC9263" w14:textId="77777777" w:rsidR="00B90577" w:rsidRDefault="00B90577" w:rsidP="006452E6">
      <w:pPr>
        <w:spacing w:before="15" w:after="15" w:line="360" w:lineRule="auto"/>
        <w:ind w:left="735" w:right="15"/>
        <w:outlineLvl w:val="1"/>
        <w:rPr>
          <w:b/>
          <w:bCs/>
        </w:rPr>
      </w:pPr>
    </w:p>
    <w:p w14:paraId="7D188520" w14:textId="77777777" w:rsidR="00B90577" w:rsidRDefault="00B90577" w:rsidP="006452E6">
      <w:pPr>
        <w:spacing w:before="15" w:after="15" w:line="360" w:lineRule="auto"/>
        <w:ind w:left="735" w:right="15"/>
        <w:outlineLvl w:val="1"/>
        <w:rPr>
          <w:b/>
          <w:bCs/>
        </w:rPr>
      </w:pPr>
    </w:p>
    <w:p w14:paraId="30B8206D" w14:textId="77777777" w:rsidR="00B90577" w:rsidRDefault="00B90577" w:rsidP="006452E6">
      <w:pPr>
        <w:spacing w:before="15" w:after="15" w:line="360" w:lineRule="auto"/>
        <w:ind w:left="735" w:right="15"/>
        <w:outlineLvl w:val="1"/>
        <w:rPr>
          <w:b/>
          <w:bCs/>
        </w:rPr>
      </w:pPr>
    </w:p>
    <w:p w14:paraId="22C0D37C" w14:textId="77777777" w:rsidR="00B90577" w:rsidRDefault="00B90577" w:rsidP="006452E6">
      <w:pPr>
        <w:spacing w:before="15" w:after="15" w:line="360" w:lineRule="auto"/>
        <w:ind w:left="735" w:right="15"/>
        <w:outlineLvl w:val="1"/>
        <w:rPr>
          <w:b/>
          <w:bCs/>
        </w:rPr>
      </w:pPr>
    </w:p>
    <w:p w14:paraId="5A7E0660" w14:textId="77777777" w:rsidR="00B90577" w:rsidRDefault="00B90577" w:rsidP="006452E6">
      <w:pPr>
        <w:spacing w:before="15" w:after="15" w:line="360" w:lineRule="auto"/>
        <w:ind w:left="735" w:right="15"/>
        <w:outlineLvl w:val="1"/>
        <w:rPr>
          <w:b/>
          <w:bCs/>
        </w:rPr>
      </w:pPr>
    </w:p>
    <w:p w14:paraId="2FC771E9" w14:textId="77777777" w:rsidR="00B90577" w:rsidRDefault="00B90577" w:rsidP="006452E6">
      <w:pPr>
        <w:spacing w:before="15" w:after="15" w:line="360" w:lineRule="auto"/>
        <w:ind w:left="735" w:right="15"/>
        <w:outlineLvl w:val="1"/>
        <w:rPr>
          <w:b/>
          <w:bCs/>
        </w:rPr>
      </w:pPr>
    </w:p>
    <w:p w14:paraId="1169B3BD" w14:textId="77777777" w:rsidR="00B90577" w:rsidRDefault="00B90577" w:rsidP="006452E6">
      <w:pPr>
        <w:spacing w:before="15" w:after="15" w:line="360" w:lineRule="auto"/>
        <w:ind w:left="735" w:right="15"/>
        <w:outlineLvl w:val="1"/>
        <w:rPr>
          <w:b/>
          <w:bCs/>
        </w:rPr>
      </w:pPr>
    </w:p>
    <w:p w14:paraId="1F212710" w14:textId="77777777" w:rsidR="00B90577" w:rsidRDefault="00B90577" w:rsidP="006452E6">
      <w:pPr>
        <w:spacing w:before="15" w:after="15" w:line="360" w:lineRule="auto"/>
        <w:ind w:left="735" w:right="15"/>
        <w:outlineLvl w:val="1"/>
        <w:rPr>
          <w:b/>
          <w:bCs/>
        </w:rPr>
      </w:pPr>
    </w:p>
    <w:p w14:paraId="55E45CA4" w14:textId="77777777" w:rsidR="00B90577" w:rsidRDefault="00B90577" w:rsidP="006452E6">
      <w:pPr>
        <w:spacing w:before="15" w:after="15" w:line="360" w:lineRule="auto"/>
        <w:ind w:left="735" w:right="15"/>
        <w:outlineLvl w:val="1"/>
        <w:rPr>
          <w:b/>
          <w:bCs/>
        </w:rPr>
      </w:pPr>
    </w:p>
    <w:p w14:paraId="34C2D286" w14:textId="77777777" w:rsidR="00B90577" w:rsidRDefault="00B90577" w:rsidP="006452E6">
      <w:pPr>
        <w:spacing w:before="15" w:after="15" w:line="360" w:lineRule="auto"/>
        <w:ind w:left="735" w:right="15"/>
        <w:outlineLvl w:val="1"/>
        <w:rPr>
          <w:b/>
          <w:bCs/>
        </w:rPr>
      </w:pPr>
    </w:p>
    <w:p w14:paraId="31133B71" w14:textId="77777777" w:rsidR="00B90577" w:rsidRDefault="00B90577" w:rsidP="006452E6">
      <w:pPr>
        <w:spacing w:before="15" w:after="15" w:line="360" w:lineRule="auto"/>
        <w:ind w:left="735" w:right="15"/>
        <w:outlineLvl w:val="1"/>
        <w:rPr>
          <w:b/>
          <w:bCs/>
        </w:rPr>
      </w:pPr>
    </w:p>
    <w:p w14:paraId="49DC32F2" w14:textId="77777777" w:rsidR="00B90577" w:rsidRDefault="00B90577" w:rsidP="006452E6">
      <w:pPr>
        <w:spacing w:before="15" w:after="15" w:line="360" w:lineRule="auto"/>
        <w:ind w:left="735" w:right="15"/>
        <w:outlineLvl w:val="1"/>
        <w:rPr>
          <w:b/>
          <w:bCs/>
        </w:rPr>
      </w:pPr>
    </w:p>
    <w:p w14:paraId="1F9B400A" w14:textId="77777777" w:rsidR="006452E6" w:rsidRDefault="006452E6" w:rsidP="006452E6">
      <w:pPr>
        <w:spacing w:before="15" w:after="15" w:line="360" w:lineRule="auto"/>
        <w:ind w:left="735" w:right="15"/>
        <w:outlineLvl w:val="1"/>
        <w:rPr>
          <w:b/>
          <w:bCs/>
        </w:rPr>
      </w:pPr>
    </w:p>
    <w:p w14:paraId="21F4761C" w14:textId="77777777" w:rsidR="006452E6" w:rsidRDefault="006452E6" w:rsidP="006452E6">
      <w:pPr>
        <w:spacing w:before="15" w:after="15" w:line="360" w:lineRule="auto"/>
        <w:ind w:left="735" w:right="15"/>
        <w:outlineLvl w:val="1"/>
        <w:rPr>
          <w:b/>
          <w:bCs/>
        </w:rPr>
      </w:pPr>
    </w:p>
    <w:p w14:paraId="3A63C5AC" w14:textId="77777777" w:rsidR="002160B6" w:rsidRDefault="002160B6" w:rsidP="006452E6">
      <w:pPr>
        <w:spacing w:before="15" w:after="15" w:line="360" w:lineRule="auto"/>
        <w:ind w:left="735" w:right="15"/>
        <w:outlineLvl w:val="1"/>
        <w:rPr>
          <w:b/>
          <w:bCs/>
        </w:rPr>
      </w:pPr>
    </w:p>
    <w:p w14:paraId="20A3257D" w14:textId="77777777" w:rsidR="006452E6" w:rsidRPr="003E00A8" w:rsidRDefault="00CD1344" w:rsidP="00EB3698">
      <w:pPr>
        <w:pStyle w:val="1"/>
        <w:spacing w:before="0" w:after="0"/>
        <w:jc w:val="center"/>
        <w:rPr>
          <w:b w:val="0"/>
          <w:bCs/>
          <w:sz w:val="28"/>
          <w:szCs w:val="28"/>
        </w:rPr>
      </w:pPr>
      <w:bookmarkStart w:id="3" w:name="_Toc142913475"/>
      <w:r>
        <w:rPr>
          <w:bCs/>
          <w:caps w:val="0"/>
          <w:sz w:val="28"/>
          <w:szCs w:val="28"/>
        </w:rPr>
        <w:lastRenderedPageBreak/>
        <w:t>Список сокращений</w:t>
      </w:r>
      <w:bookmarkEnd w:id="3"/>
    </w:p>
    <w:p w14:paraId="2DE1E342" w14:textId="77777777" w:rsidR="006452E6" w:rsidRPr="00802B21" w:rsidRDefault="006452E6" w:rsidP="001733F1">
      <w:pPr>
        <w:spacing w:line="360" w:lineRule="auto"/>
        <w:ind w:firstLine="709"/>
        <w:rPr>
          <w:bCs/>
        </w:rPr>
      </w:pPr>
      <w:r w:rsidRPr="00802B21">
        <w:rPr>
          <w:bCs/>
        </w:rPr>
        <w:t>КР – клинические рекомендации;</w:t>
      </w:r>
    </w:p>
    <w:p w14:paraId="4DD83351" w14:textId="77777777" w:rsidR="006452E6" w:rsidRPr="00802B21" w:rsidRDefault="006452E6" w:rsidP="001733F1">
      <w:pPr>
        <w:spacing w:line="360" w:lineRule="auto"/>
        <w:ind w:firstLine="709"/>
        <w:rPr>
          <w:bCs/>
        </w:rPr>
      </w:pPr>
      <w:r w:rsidRPr="00802B21">
        <w:rPr>
          <w:bCs/>
        </w:rPr>
        <w:t>МКБ-10 – Международная классификация болезней 10-го пересмотра;</w:t>
      </w:r>
    </w:p>
    <w:p w14:paraId="7A358A2E" w14:textId="77777777" w:rsidR="006452E6" w:rsidRPr="00802B21" w:rsidRDefault="006452E6" w:rsidP="001733F1">
      <w:pPr>
        <w:spacing w:line="360" w:lineRule="auto"/>
        <w:ind w:firstLine="709"/>
        <w:rPr>
          <w:bCs/>
        </w:rPr>
      </w:pPr>
      <w:r w:rsidRPr="00802B21">
        <w:rPr>
          <w:bCs/>
        </w:rPr>
        <w:t>УДД – уровень достоверности доказательств;</w:t>
      </w:r>
    </w:p>
    <w:p w14:paraId="73030C28" w14:textId="77777777" w:rsidR="006452E6" w:rsidRPr="00802B21" w:rsidRDefault="006452E6" w:rsidP="001733F1">
      <w:pPr>
        <w:spacing w:line="360" w:lineRule="auto"/>
        <w:ind w:firstLine="709"/>
        <w:rPr>
          <w:bCs/>
        </w:rPr>
      </w:pPr>
      <w:r w:rsidRPr="00802B21">
        <w:rPr>
          <w:bCs/>
        </w:rPr>
        <w:t>УУР – уровень убедительности рекомендаций;</w:t>
      </w:r>
    </w:p>
    <w:p w14:paraId="56F647B3" w14:textId="77777777" w:rsidR="006452E6" w:rsidRDefault="006452E6" w:rsidP="001733F1">
      <w:pPr>
        <w:spacing w:line="360" w:lineRule="auto"/>
        <w:ind w:firstLine="709"/>
        <w:rPr>
          <w:rFonts w:eastAsia="Times New Roman"/>
          <w:b/>
          <w:sz w:val="28"/>
          <w:szCs w:val="28"/>
          <w:lang w:eastAsia="ru-RU"/>
        </w:rPr>
      </w:pPr>
      <w:r w:rsidRPr="00802B21">
        <w:rPr>
          <w:bCs/>
        </w:rPr>
        <w:t>ВНЧС – височно-нижнечелюстной сустав</w:t>
      </w:r>
    </w:p>
    <w:p w14:paraId="412990E5" w14:textId="77777777" w:rsidR="006452E6" w:rsidRDefault="006452E6" w:rsidP="006452E6">
      <w:pPr>
        <w:autoSpaceDE w:val="0"/>
        <w:autoSpaceDN w:val="0"/>
        <w:adjustRightInd w:val="0"/>
        <w:spacing w:before="130" w:line="302" w:lineRule="exact"/>
        <w:rPr>
          <w:rFonts w:eastAsia="Times New Roman"/>
          <w:b/>
          <w:sz w:val="28"/>
          <w:szCs w:val="28"/>
          <w:lang w:eastAsia="ru-RU"/>
        </w:rPr>
      </w:pPr>
    </w:p>
    <w:p w14:paraId="72A8661F" w14:textId="77777777" w:rsidR="006452E6" w:rsidRPr="00F27B15" w:rsidRDefault="00CD1344" w:rsidP="00EB3698">
      <w:pPr>
        <w:pStyle w:val="1"/>
        <w:spacing w:before="0" w:after="0"/>
        <w:jc w:val="center"/>
        <w:rPr>
          <w:b w:val="0"/>
          <w:sz w:val="28"/>
          <w:szCs w:val="28"/>
        </w:rPr>
      </w:pPr>
      <w:bookmarkStart w:id="4" w:name="_Toc142913476"/>
      <w:r>
        <w:rPr>
          <w:caps w:val="0"/>
          <w:sz w:val="28"/>
          <w:szCs w:val="28"/>
        </w:rPr>
        <w:t>Т</w:t>
      </w:r>
      <w:r w:rsidRPr="008F4287">
        <w:rPr>
          <w:caps w:val="0"/>
          <w:sz w:val="28"/>
          <w:szCs w:val="28"/>
        </w:rPr>
        <w:t>ермины и определения</w:t>
      </w:r>
      <w:bookmarkEnd w:id="4"/>
    </w:p>
    <w:p w14:paraId="4162B7A9" w14:textId="77777777" w:rsidR="006452E6" w:rsidRDefault="006452E6" w:rsidP="00CD1344">
      <w:pPr>
        <w:autoSpaceDE w:val="0"/>
        <w:autoSpaceDN w:val="0"/>
        <w:adjustRightInd w:val="0"/>
        <w:spacing w:line="360" w:lineRule="auto"/>
        <w:ind w:firstLine="709"/>
        <w:jc w:val="both"/>
      </w:pPr>
      <w:r w:rsidRPr="008F4287">
        <w:rPr>
          <w:rFonts w:eastAsia="Arial Unicode MS"/>
          <w:b/>
          <w:u w:color="000000"/>
          <w:lang w:eastAsia="en-US"/>
        </w:rPr>
        <w:t>Пародонтальный абсцесс</w:t>
      </w:r>
      <w:r>
        <w:rPr>
          <w:rFonts w:eastAsia="Arial Unicode MS"/>
          <w:u w:color="000000"/>
          <w:lang w:eastAsia="en-US"/>
        </w:rPr>
        <w:t xml:space="preserve"> - </w:t>
      </w:r>
      <w:r>
        <w:t>это локально ограниченное гнойное воспаление десны.</w:t>
      </w:r>
    </w:p>
    <w:p w14:paraId="032CA6BD" w14:textId="77777777" w:rsidR="006452E6" w:rsidRDefault="006452E6" w:rsidP="00070DEF">
      <w:pPr>
        <w:spacing w:line="360" w:lineRule="auto"/>
        <w:ind w:firstLine="709"/>
        <w:jc w:val="both"/>
      </w:pPr>
      <w:r w:rsidRPr="008F4287">
        <w:rPr>
          <w:b/>
          <w:bCs/>
        </w:rPr>
        <w:t>Пародонтальный карман</w:t>
      </w:r>
      <w:r>
        <w:rPr>
          <w:bCs/>
        </w:rPr>
        <w:t xml:space="preserve"> -</w:t>
      </w:r>
      <w:r w:rsidR="00CA41CE">
        <w:rPr>
          <w:bCs/>
        </w:rPr>
        <w:t xml:space="preserve"> </w:t>
      </w:r>
      <w:r>
        <w:t>это пространство, освободившееся в результате разрушения пародонта. Воспалительный процесс нарушает целостность зубодесневых соединений, начинается атрофия (рассасывание) альвеолярной кости. Возникает участок, где отсутствует крепление десны к поверхности зубного корня.</w:t>
      </w:r>
    </w:p>
    <w:p w14:paraId="63055A0E" w14:textId="77777777" w:rsidR="006452E6" w:rsidRPr="00CD1344" w:rsidRDefault="00CD1344" w:rsidP="00CD1344">
      <w:pPr>
        <w:pStyle w:val="1"/>
        <w:spacing w:before="0" w:after="0"/>
        <w:jc w:val="center"/>
        <w:rPr>
          <w:sz w:val="28"/>
          <w:szCs w:val="28"/>
        </w:rPr>
      </w:pPr>
      <w:bookmarkStart w:id="5" w:name="_Toc142913477"/>
      <w:r w:rsidRPr="00CD1344">
        <w:rPr>
          <w:sz w:val="28"/>
          <w:szCs w:val="28"/>
        </w:rPr>
        <w:t xml:space="preserve">1. </w:t>
      </w:r>
      <w:r>
        <w:rPr>
          <w:caps w:val="0"/>
          <w:sz w:val="28"/>
          <w:szCs w:val="28"/>
        </w:rPr>
        <w:t>К</w:t>
      </w:r>
      <w:r w:rsidRPr="00CD1344">
        <w:rPr>
          <w:caps w:val="0"/>
          <w:sz w:val="28"/>
          <w:szCs w:val="28"/>
        </w:rPr>
        <w:t>раткая информация</w:t>
      </w:r>
      <w:bookmarkEnd w:id="5"/>
    </w:p>
    <w:p w14:paraId="5F5CAA2C" w14:textId="77777777" w:rsidR="006452E6" w:rsidRPr="00CD1344" w:rsidRDefault="00E04BDA" w:rsidP="00CD1344">
      <w:pPr>
        <w:pStyle w:val="2"/>
        <w:spacing w:before="0" w:beforeAutospacing="0" w:after="0" w:afterAutospacing="0" w:line="360" w:lineRule="auto"/>
        <w:jc w:val="center"/>
        <w:rPr>
          <w:rFonts w:eastAsia="Calibri"/>
          <w:sz w:val="24"/>
          <w:szCs w:val="24"/>
          <w:u w:val="single"/>
          <w:lang w:eastAsia="en-US"/>
        </w:rPr>
      </w:pPr>
      <w:bookmarkStart w:id="6" w:name="_Toc142913478"/>
      <w:r w:rsidRPr="00CD1344">
        <w:rPr>
          <w:rFonts w:eastAsia="Calibri"/>
          <w:sz w:val="24"/>
          <w:szCs w:val="24"/>
          <w:u w:val="single"/>
          <w:lang w:eastAsia="en-US"/>
        </w:rPr>
        <w:t>1.1 Определение</w:t>
      </w:r>
      <w:bookmarkEnd w:id="6"/>
    </w:p>
    <w:p w14:paraId="00F937B9" w14:textId="77777777" w:rsidR="006452E6" w:rsidRDefault="006452E6" w:rsidP="006452E6">
      <w:pPr>
        <w:spacing w:line="360" w:lineRule="auto"/>
        <w:ind w:firstLine="708"/>
        <w:jc w:val="both"/>
        <w:rPr>
          <w:rFonts w:eastAsia="Times New Roman"/>
          <w:sz w:val="28"/>
          <w:szCs w:val="28"/>
          <w:lang w:eastAsia="en-US"/>
        </w:rPr>
      </w:pPr>
      <w:r w:rsidRPr="008D4F34">
        <w:rPr>
          <w:rFonts w:eastAsia="Arial Unicode MS"/>
          <w:lang w:eastAsia="en-US"/>
        </w:rPr>
        <w:t>Пародонтит</w:t>
      </w:r>
      <w:r w:rsidRPr="00815924">
        <w:rPr>
          <w:rFonts w:eastAsia="Arial Unicode MS"/>
          <w:b/>
          <w:u w:color="000000"/>
          <w:lang w:eastAsia="en-US"/>
        </w:rPr>
        <w:t xml:space="preserve"> </w:t>
      </w:r>
      <w:r w:rsidRPr="00815924">
        <w:rPr>
          <w:rFonts w:eastAsia="Arial Unicode MS"/>
          <w:u w:color="000000"/>
          <w:lang w:eastAsia="en-US"/>
        </w:rPr>
        <w:t>- это заболевание зубочелюстной системы, характеризующееся развитием острого или хронического воспалительного процесса, деструкцией тканей пародонта и атрофией костной ткани альвеол.</w:t>
      </w:r>
    </w:p>
    <w:p w14:paraId="73DB7099" w14:textId="77777777" w:rsidR="006452E6" w:rsidRPr="008C27EB" w:rsidRDefault="006452E6" w:rsidP="008C27EB">
      <w:pPr>
        <w:pStyle w:val="2"/>
        <w:spacing w:before="0" w:beforeAutospacing="0" w:after="0" w:afterAutospacing="0" w:line="360" w:lineRule="auto"/>
        <w:ind w:firstLine="709"/>
        <w:rPr>
          <w:sz w:val="24"/>
          <w:szCs w:val="24"/>
        </w:rPr>
      </w:pPr>
      <w:bookmarkStart w:id="7" w:name="_Toc142913479"/>
      <w:r w:rsidRPr="008C27EB">
        <w:rPr>
          <w:sz w:val="24"/>
          <w:szCs w:val="24"/>
          <w:u w:val="single"/>
        </w:rPr>
        <w:t xml:space="preserve">1.2 Этиология </w:t>
      </w:r>
      <w:r w:rsidR="00E04BDA" w:rsidRPr="008C27EB">
        <w:rPr>
          <w:sz w:val="24"/>
          <w:szCs w:val="24"/>
          <w:u w:val="single"/>
        </w:rPr>
        <w:t>и патогенез</w:t>
      </w:r>
      <w:bookmarkEnd w:id="7"/>
    </w:p>
    <w:p w14:paraId="447B86DC" w14:textId="77777777" w:rsidR="006452E6" w:rsidRPr="00815924" w:rsidRDefault="006452E6" w:rsidP="001733F1">
      <w:pPr>
        <w:spacing w:line="360" w:lineRule="auto"/>
        <w:ind w:firstLine="709"/>
        <w:jc w:val="both"/>
        <w:rPr>
          <w:rFonts w:eastAsia="Arial Unicode MS"/>
          <w:strike/>
          <w:u w:color="FF0000"/>
          <w:lang w:eastAsia="en-US"/>
        </w:rPr>
      </w:pPr>
      <w:r w:rsidRPr="00815924">
        <w:rPr>
          <w:rFonts w:eastAsia="Arial Unicode MS"/>
          <w:u w:color="000000"/>
          <w:lang w:eastAsia="en-US"/>
        </w:rPr>
        <w:t xml:space="preserve">Данная патология рассматривается как одна из основных причин потери зубов у взрослого населения.  Кроме того, пародонтит может являться </w:t>
      </w:r>
      <w:r w:rsidR="00F15246">
        <w:rPr>
          <w:rFonts w:eastAsia="Arial Unicode MS"/>
          <w:u w:color="000000"/>
          <w:lang w:eastAsia="en-US"/>
        </w:rPr>
        <w:t xml:space="preserve">как следствием, так и причиной </w:t>
      </w:r>
      <w:r w:rsidRPr="00815924">
        <w:rPr>
          <w:rFonts w:eastAsia="Arial Unicode MS"/>
          <w:u w:color="000000"/>
          <w:lang w:eastAsia="en-US"/>
        </w:rPr>
        <w:t>развития</w:t>
      </w:r>
      <w:r w:rsidR="0071501A">
        <w:rPr>
          <w:rFonts w:eastAsia="Arial Unicode MS"/>
          <w:u w:color="000000"/>
          <w:lang w:eastAsia="en-US"/>
        </w:rPr>
        <w:t>,</w:t>
      </w:r>
      <w:r w:rsidRPr="00815924">
        <w:rPr>
          <w:rFonts w:eastAsia="Arial Unicode MS"/>
          <w:u w:color="000000"/>
          <w:lang w:eastAsia="en-US"/>
        </w:rPr>
        <w:t xml:space="preserve"> некоторых общесоматических заболеваний.</w:t>
      </w:r>
    </w:p>
    <w:p w14:paraId="51F16CE1" w14:textId="77777777" w:rsidR="006452E6" w:rsidRPr="00815924" w:rsidRDefault="006452E6" w:rsidP="001733F1">
      <w:pPr>
        <w:spacing w:line="360" w:lineRule="auto"/>
        <w:jc w:val="both"/>
        <w:rPr>
          <w:rFonts w:eastAsia="Arial Unicode MS"/>
          <w:u w:color="FF0000"/>
          <w:lang w:eastAsia="en-US"/>
        </w:rPr>
      </w:pPr>
      <w:r w:rsidRPr="00815924">
        <w:rPr>
          <w:rFonts w:eastAsia="Arial Unicode MS"/>
          <w:u w:color="FF0000"/>
          <w:lang w:eastAsia="en-US"/>
        </w:rPr>
        <w:t xml:space="preserve">Пародонтит развивается </w:t>
      </w:r>
      <w:r w:rsidRPr="00815924">
        <w:rPr>
          <w:rFonts w:eastAsia="Arial Unicode MS"/>
          <w:u w:color="00B050"/>
          <w:lang w:eastAsia="en-US"/>
        </w:rPr>
        <w:t>в результате воздействия</w:t>
      </w:r>
      <w:r w:rsidR="0071501A">
        <w:rPr>
          <w:rFonts w:eastAsia="Arial Unicode MS"/>
          <w:u w:color="FF0000"/>
          <w:lang w:eastAsia="en-US"/>
        </w:rPr>
        <w:t xml:space="preserve"> одного или нескольких </w:t>
      </w:r>
      <w:r w:rsidRPr="00815924">
        <w:rPr>
          <w:rFonts w:eastAsia="Arial Unicode MS"/>
          <w:u w:color="FF0000"/>
          <w:lang w:eastAsia="en-US"/>
        </w:rPr>
        <w:t xml:space="preserve">этиологических факторов, </w:t>
      </w:r>
      <w:r w:rsidRPr="00815924">
        <w:rPr>
          <w:rFonts w:eastAsia="Arial Unicode MS"/>
          <w:u w:color="00B050"/>
          <w:lang w:eastAsia="en-US"/>
        </w:rPr>
        <w:t>которые</w:t>
      </w:r>
      <w:r w:rsidR="00F15246">
        <w:rPr>
          <w:rFonts w:eastAsia="Arial Unicode MS"/>
          <w:u w:color="FF0000"/>
          <w:lang w:eastAsia="en-US"/>
        </w:rPr>
        <w:t xml:space="preserve"> </w:t>
      </w:r>
      <w:r w:rsidRPr="00815924">
        <w:rPr>
          <w:rFonts w:eastAsia="Arial Unicode MS"/>
          <w:u w:color="FF0000"/>
          <w:lang w:eastAsia="en-US"/>
        </w:rPr>
        <w:t xml:space="preserve">могут носить </w:t>
      </w:r>
      <w:r w:rsidRPr="00815924">
        <w:rPr>
          <w:rFonts w:eastAsia="Arial Unicode MS"/>
          <w:u w:color="00B050"/>
          <w:lang w:eastAsia="en-US"/>
        </w:rPr>
        <w:t xml:space="preserve">как </w:t>
      </w:r>
      <w:r w:rsidRPr="00815924">
        <w:rPr>
          <w:rFonts w:eastAsia="Arial Unicode MS"/>
          <w:u w:color="FF0000"/>
          <w:lang w:eastAsia="en-US"/>
        </w:rPr>
        <w:t xml:space="preserve">местный (перегрузка пародонта, повреждающее действие микробных скоплений биопленки десневой борозды, ятрогенные причины) </w:t>
      </w:r>
      <w:r w:rsidR="00F15246">
        <w:rPr>
          <w:rFonts w:eastAsia="Arial Unicode MS"/>
          <w:u w:color="00B050"/>
          <w:lang w:eastAsia="en-US"/>
        </w:rPr>
        <w:t xml:space="preserve">так </w:t>
      </w:r>
      <w:r w:rsidRPr="00815924">
        <w:rPr>
          <w:rFonts w:eastAsia="Arial Unicode MS"/>
          <w:u w:color="FF0000"/>
          <w:lang w:eastAsia="en-US"/>
        </w:rPr>
        <w:t xml:space="preserve">и общий (авитаминозы, атеросклеротические изменение сосудов, эндокринная патология, снижение резистентности организма) характер. </w:t>
      </w:r>
      <w:r w:rsidRPr="00815924">
        <w:rPr>
          <w:rFonts w:eastAsia="Times New Roman"/>
          <w:lang w:eastAsia="en-US"/>
        </w:rPr>
        <w:t xml:space="preserve">Важно понимать, что </w:t>
      </w:r>
      <w:r w:rsidRPr="00815924">
        <w:rPr>
          <w:rFonts w:eastAsia="+mn-ea"/>
          <w:lang w:eastAsia="en-US"/>
        </w:rPr>
        <w:t xml:space="preserve">зубной налет и отложения не всегда обусловливают развитие кариеса, но </w:t>
      </w:r>
      <w:r w:rsidRPr="00815924">
        <w:rPr>
          <w:rFonts w:eastAsia="+mn-ea"/>
          <w:bCs/>
          <w:lang w:eastAsia="en-US"/>
        </w:rPr>
        <w:t>всегда обусловливают развитие гингивита</w:t>
      </w:r>
      <w:r w:rsidRPr="00815924">
        <w:rPr>
          <w:rFonts w:eastAsia="Times New Roman"/>
          <w:bCs/>
          <w:lang w:eastAsia="en-US"/>
        </w:rPr>
        <w:t xml:space="preserve">. </w:t>
      </w:r>
      <w:r w:rsidRPr="00815924">
        <w:rPr>
          <w:rFonts w:eastAsia="+mn-ea"/>
          <w:lang w:eastAsia="en-US"/>
        </w:rPr>
        <w:t xml:space="preserve">Гингивит не всегда приводит к пародонтиту, но </w:t>
      </w:r>
      <w:r w:rsidRPr="00815924">
        <w:rPr>
          <w:rFonts w:eastAsia="+mn-ea"/>
          <w:bCs/>
          <w:lang w:eastAsia="en-US"/>
        </w:rPr>
        <w:t>пародонтиту всегда предшествует гингивит</w:t>
      </w:r>
      <w:r w:rsidRPr="00815924">
        <w:rPr>
          <w:rFonts w:eastAsia="Times New Roman"/>
          <w:bCs/>
          <w:lang w:eastAsia="en-US"/>
        </w:rPr>
        <w:t>.</w:t>
      </w:r>
    </w:p>
    <w:p w14:paraId="35EACE1A" w14:textId="77777777" w:rsidR="006452E6" w:rsidRPr="00815924" w:rsidRDefault="006452E6" w:rsidP="001733F1">
      <w:pPr>
        <w:spacing w:line="360" w:lineRule="auto"/>
        <w:ind w:firstLine="709"/>
        <w:jc w:val="both"/>
        <w:rPr>
          <w:rFonts w:eastAsia="Arial Unicode MS"/>
          <w:u w:color="FF0000"/>
          <w:lang w:eastAsia="en-US"/>
        </w:rPr>
      </w:pPr>
      <w:r w:rsidRPr="00815924">
        <w:rPr>
          <w:rFonts w:eastAsia="Arial Unicode MS"/>
          <w:u w:color="FF0000"/>
          <w:lang w:eastAsia="en-US"/>
        </w:rPr>
        <w:t>Под влиянием повреждающего фактора возника</w:t>
      </w:r>
      <w:r w:rsidRPr="00815924">
        <w:rPr>
          <w:rFonts w:eastAsia="Arial Unicode MS"/>
          <w:u w:color="00B050"/>
          <w:lang w:eastAsia="en-US"/>
        </w:rPr>
        <w:t xml:space="preserve">ют патологические изменения, которые обуславливают нарушение внутритканевого метаболизма тканей </w:t>
      </w:r>
      <w:r w:rsidRPr="00815924">
        <w:rPr>
          <w:rFonts w:eastAsia="Arial Unicode MS"/>
          <w:u w:color="FF0000"/>
          <w:lang w:eastAsia="en-US"/>
        </w:rPr>
        <w:t xml:space="preserve">пародонта, что    ведет к частичной гибели </w:t>
      </w:r>
      <w:r w:rsidRPr="00815924">
        <w:rPr>
          <w:rFonts w:eastAsia="Arial Unicode MS"/>
          <w:u w:color="00B050"/>
          <w:lang w:eastAsia="en-US"/>
        </w:rPr>
        <w:t>эпителия</w:t>
      </w:r>
      <w:r w:rsidRPr="00815924">
        <w:rPr>
          <w:rFonts w:eastAsia="Arial Unicode MS"/>
          <w:u w:color="FF0000"/>
          <w:lang w:eastAsia="en-US"/>
        </w:rPr>
        <w:t xml:space="preserve"> и разрушению коллагеновых волокон связочного аппарата зубов, деструкции костной ткани, сначала в кортикальной пластинке, а затем и </w:t>
      </w:r>
      <w:r w:rsidRPr="00815924">
        <w:rPr>
          <w:rFonts w:eastAsia="Arial Unicode MS"/>
          <w:u w:color="FF0000"/>
          <w:lang w:eastAsia="en-US"/>
        </w:rPr>
        <w:lastRenderedPageBreak/>
        <w:t xml:space="preserve">губчатого вещества. </w:t>
      </w:r>
      <w:r w:rsidRPr="00815924">
        <w:rPr>
          <w:rFonts w:eastAsia="+mn-ea"/>
          <w:lang w:eastAsia="en-US"/>
        </w:rPr>
        <w:t>Прогрессирование резорбции кости, утр</w:t>
      </w:r>
      <w:r w:rsidR="0071501A">
        <w:rPr>
          <w:rFonts w:eastAsia="+mn-ea"/>
          <w:lang w:eastAsia="en-US"/>
        </w:rPr>
        <w:t xml:space="preserve">ата прикрепления десны к кости </w:t>
      </w:r>
      <w:r>
        <w:rPr>
          <w:rFonts w:eastAsia="+mn-ea"/>
          <w:lang w:eastAsia="en-US"/>
        </w:rPr>
        <w:t>и расширение</w:t>
      </w:r>
      <w:r w:rsidRPr="00815924">
        <w:rPr>
          <w:rFonts w:eastAsia="+mn-ea"/>
          <w:lang w:eastAsia="en-US"/>
        </w:rPr>
        <w:t xml:space="preserve"> пародонтального кармана протекают не непрерывно, но фазами – активными и неактивными.</w:t>
      </w:r>
      <w:r w:rsidR="0071501A">
        <w:rPr>
          <w:rFonts w:eastAsia="Arial Unicode MS"/>
          <w:u w:color="FF0000"/>
          <w:lang w:eastAsia="en-US"/>
        </w:rPr>
        <w:t xml:space="preserve"> Развивающиеся </w:t>
      </w:r>
      <w:r w:rsidRPr="00815924">
        <w:rPr>
          <w:rFonts w:eastAsia="Arial Unicode MS"/>
          <w:u w:color="FF0000"/>
          <w:lang w:eastAsia="en-US"/>
        </w:rPr>
        <w:t>в пар</w:t>
      </w:r>
      <w:r w:rsidR="00F15246">
        <w:rPr>
          <w:rFonts w:eastAsia="Arial Unicode MS"/>
          <w:u w:color="FF0000"/>
          <w:lang w:eastAsia="en-US"/>
        </w:rPr>
        <w:t xml:space="preserve">одонте патологические процессы </w:t>
      </w:r>
      <w:r w:rsidRPr="00815924">
        <w:rPr>
          <w:rFonts w:eastAsia="Arial Unicode MS"/>
          <w:u w:color="FF0000"/>
          <w:lang w:eastAsia="en-US"/>
        </w:rPr>
        <w:t xml:space="preserve">приводят к увеличению подвижности зуба, в результате чего происходит увеличение влияния механического фактора на сосудистую систему, который способствует прогрессированию воспаления и нарастанию клинических проявлений. </w:t>
      </w:r>
    </w:p>
    <w:p w14:paraId="0BF19789" w14:textId="77777777" w:rsidR="006452E6" w:rsidRPr="001A4364" w:rsidRDefault="006452E6" w:rsidP="001733F1">
      <w:pPr>
        <w:spacing w:line="360" w:lineRule="auto"/>
        <w:ind w:firstLine="709"/>
        <w:jc w:val="both"/>
        <w:rPr>
          <w:rFonts w:eastAsia="Arial Unicode MS"/>
          <w:u w:color="FF0000"/>
          <w:lang w:eastAsia="en-US"/>
        </w:rPr>
      </w:pPr>
      <w:r w:rsidRPr="00815924">
        <w:rPr>
          <w:rFonts w:eastAsia="Arial Unicode MS"/>
          <w:u w:color="FF0000"/>
          <w:lang w:eastAsia="en-US"/>
        </w:rPr>
        <w:t>При пародонтитах</w:t>
      </w:r>
      <w:r>
        <w:rPr>
          <w:rFonts w:eastAsia="Arial Unicode MS"/>
          <w:u w:color="FF0000"/>
          <w:lang w:eastAsia="en-US"/>
        </w:rPr>
        <w:t>,</w:t>
      </w:r>
      <w:r w:rsidRPr="00815924">
        <w:rPr>
          <w:rFonts w:eastAsia="Arial Unicode MS"/>
          <w:u w:color="FF0000"/>
          <w:lang w:eastAsia="en-US"/>
        </w:rPr>
        <w:t xml:space="preserve"> обусловленных общесоматическими заболеваниями, местные факторы усугубляют воспалительный процесс.</w:t>
      </w:r>
    </w:p>
    <w:p w14:paraId="4E4F1F50" w14:textId="77777777" w:rsidR="006452E6" w:rsidRPr="00CD1344" w:rsidRDefault="006452E6" w:rsidP="00CD1344">
      <w:pPr>
        <w:pStyle w:val="2"/>
        <w:tabs>
          <w:tab w:val="left" w:pos="709"/>
        </w:tabs>
        <w:spacing w:before="0" w:beforeAutospacing="0" w:after="0" w:afterAutospacing="0" w:line="360" w:lineRule="auto"/>
        <w:jc w:val="center"/>
        <w:rPr>
          <w:bCs w:val="0"/>
          <w:sz w:val="24"/>
          <w:szCs w:val="24"/>
          <w:u w:val="single"/>
        </w:rPr>
      </w:pPr>
      <w:bookmarkStart w:id="8" w:name="_Toc142913480"/>
      <w:r w:rsidRPr="00CD1344">
        <w:rPr>
          <w:bCs w:val="0"/>
          <w:sz w:val="24"/>
          <w:szCs w:val="24"/>
          <w:u w:val="single"/>
        </w:rPr>
        <w:t>1.3 Эпидемиология</w:t>
      </w:r>
      <w:bookmarkEnd w:id="8"/>
    </w:p>
    <w:p w14:paraId="4C7110E9" w14:textId="77777777" w:rsidR="006452E6" w:rsidRPr="007C76B2" w:rsidRDefault="006452E6" w:rsidP="001733F1">
      <w:pPr>
        <w:spacing w:line="360" w:lineRule="auto"/>
        <w:ind w:firstLine="709"/>
        <w:jc w:val="both"/>
        <w:rPr>
          <w:rFonts w:eastAsia="Arial Unicode MS"/>
          <w:b/>
          <w:u w:color="FF0000"/>
          <w:lang w:eastAsia="en-US"/>
        </w:rPr>
      </w:pPr>
      <w:r w:rsidRPr="00815924">
        <w:rPr>
          <w:rFonts w:eastAsia="Arial Unicode MS"/>
          <w:u w:color="000000"/>
          <w:lang w:eastAsia="en-US"/>
        </w:rPr>
        <w:t>В общей структуре оказания медицинской помощи больным в лечебно-профилактических учреждениях стоматологического профиля</w:t>
      </w:r>
      <w:r w:rsidRPr="00815924">
        <w:rPr>
          <w:rFonts w:eastAsia="Arial Unicode MS"/>
          <w:u w:color="00B050"/>
          <w:lang w:eastAsia="en-US"/>
        </w:rPr>
        <w:t xml:space="preserve"> пародонтит</w:t>
      </w:r>
      <w:r w:rsidRPr="00815924">
        <w:rPr>
          <w:rFonts w:eastAsia="Arial Unicode MS"/>
          <w:u w:color="FF0000"/>
          <w:lang w:eastAsia="en-US"/>
        </w:rPr>
        <w:t xml:space="preserve"> </w:t>
      </w:r>
      <w:r w:rsidR="0071501A">
        <w:rPr>
          <w:rFonts w:eastAsia="Arial Unicode MS"/>
          <w:u w:color="000000"/>
          <w:lang w:eastAsia="en-US"/>
        </w:rPr>
        <w:t xml:space="preserve">встречается в любой </w:t>
      </w:r>
      <w:r w:rsidR="00F15246">
        <w:rPr>
          <w:rFonts w:eastAsia="Arial Unicode MS"/>
          <w:u w:color="000000"/>
          <w:lang w:eastAsia="en-US"/>
        </w:rPr>
        <w:t xml:space="preserve">возрастной группе пациентов </w:t>
      </w:r>
      <w:r w:rsidRPr="00815924">
        <w:rPr>
          <w:rFonts w:eastAsia="Arial Unicode MS"/>
          <w:u w:color="000000"/>
          <w:lang w:eastAsia="en-US"/>
        </w:rPr>
        <w:t>и составляет</w:t>
      </w:r>
      <w:r w:rsidRPr="00815924">
        <w:rPr>
          <w:rFonts w:eastAsia="Arial Unicode MS"/>
          <w:i/>
          <w:u w:color="FF0000"/>
          <w:lang w:eastAsia="en-US"/>
        </w:rPr>
        <w:t xml:space="preserve"> </w:t>
      </w:r>
      <w:r w:rsidRPr="00815924">
        <w:rPr>
          <w:rFonts w:eastAsia="Arial Unicode MS"/>
          <w:u w:color="FF0000"/>
          <w:lang w:eastAsia="en-US"/>
        </w:rPr>
        <w:t>30%</w:t>
      </w:r>
      <w:r w:rsidRPr="00815924">
        <w:rPr>
          <w:rFonts w:eastAsia="Arial Unicode MS"/>
          <w:u w:color="000000"/>
          <w:lang w:eastAsia="en-US"/>
        </w:rPr>
        <w:t xml:space="preserve"> от общего числа обращений.  </w:t>
      </w:r>
      <w:r w:rsidRPr="00815924">
        <w:rPr>
          <w:rFonts w:eastAsia="+mj-ea"/>
          <w:lang w:eastAsia="en-US"/>
        </w:rPr>
        <w:t>Болезни пародонта (пародонтопатии), наряду с кариесом, являются основными массовыми поражениями зубочелюстной системы.</w:t>
      </w:r>
    </w:p>
    <w:p w14:paraId="28A2941C" w14:textId="77777777" w:rsidR="006452E6" w:rsidRPr="00CD1344" w:rsidRDefault="006452E6" w:rsidP="00CD1344">
      <w:pPr>
        <w:pStyle w:val="2"/>
        <w:spacing w:before="0" w:beforeAutospacing="0" w:after="0" w:afterAutospacing="0" w:line="360" w:lineRule="auto"/>
        <w:jc w:val="center"/>
        <w:rPr>
          <w:bCs w:val="0"/>
          <w:sz w:val="24"/>
          <w:szCs w:val="24"/>
          <w:u w:val="single"/>
        </w:rPr>
      </w:pPr>
      <w:bookmarkStart w:id="9" w:name="_Toc142913481"/>
      <w:r w:rsidRPr="00CD1344">
        <w:rPr>
          <w:rFonts w:eastAsia="Times New Roman"/>
          <w:bCs w:val="0"/>
          <w:sz w:val="24"/>
          <w:szCs w:val="24"/>
          <w:u w:val="single"/>
          <w:lang w:eastAsia="en-US"/>
        </w:rPr>
        <w:t xml:space="preserve">1.4 </w:t>
      </w:r>
      <w:r w:rsidRPr="00CD1344">
        <w:rPr>
          <w:bCs w:val="0"/>
          <w:sz w:val="24"/>
          <w:szCs w:val="24"/>
          <w:u w:val="single"/>
        </w:rPr>
        <w:t>Кодирование по МКБ-10</w:t>
      </w:r>
      <w:bookmarkEnd w:id="9"/>
    </w:p>
    <w:p w14:paraId="0018CB5F" w14:textId="77777777" w:rsidR="006452E6" w:rsidRPr="00E04BDA" w:rsidRDefault="006452E6" w:rsidP="00070DEF">
      <w:pPr>
        <w:spacing w:line="360" w:lineRule="auto"/>
        <w:ind w:firstLine="709"/>
        <w:jc w:val="both"/>
        <w:rPr>
          <w:rFonts w:eastAsia="Arial Unicode MS"/>
          <w:lang w:eastAsia="en-US"/>
        </w:rPr>
      </w:pPr>
      <w:r w:rsidRPr="00E04BDA">
        <w:rPr>
          <w:rFonts w:eastAsia="Arial Unicode MS"/>
          <w:lang w:eastAsia="en-US"/>
        </w:rPr>
        <w:t xml:space="preserve">К05.2 Острый пародонтит </w:t>
      </w:r>
    </w:p>
    <w:p w14:paraId="523E9CC7" w14:textId="77777777" w:rsidR="006452E6" w:rsidRPr="00E04BDA" w:rsidRDefault="006452E6" w:rsidP="00070DEF">
      <w:pPr>
        <w:spacing w:line="360" w:lineRule="auto"/>
        <w:ind w:firstLine="709"/>
        <w:jc w:val="both"/>
        <w:rPr>
          <w:rFonts w:eastAsia="Arial Unicode MS"/>
          <w:lang w:eastAsia="en-US"/>
        </w:rPr>
      </w:pPr>
      <w:r w:rsidRPr="00E04BDA">
        <w:rPr>
          <w:rFonts w:eastAsia="Arial Unicode MS"/>
          <w:lang w:eastAsia="en-US"/>
        </w:rPr>
        <w:t>К05.20 Пародонтальный абсцесс десневого про</w:t>
      </w:r>
      <w:r w:rsidRPr="00E04BDA">
        <w:rPr>
          <w:rFonts w:eastAsia="Arial Unicode MS"/>
          <w:lang w:eastAsia="en-US"/>
        </w:rPr>
        <w:softHyphen/>
        <w:t xml:space="preserve">исхождения без свища. </w:t>
      </w:r>
    </w:p>
    <w:p w14:paraId="47117102" w14:textId="77777777" w:rsidR="006452E6" w:rsidRPr="00E04BDA" w:rsidRDefault="006452E6" w:rsidP="00070DEF">
      <w:pPr>
        <w:spacing w:line="360" w:lineRule="auto"/>
        <w:ind w:firstLine="709"/>
        <w:jc w:val="both"/>
        <w:rPr>
          <w:rFonts w:eastAsia="Arial Unicode MS"/>
          <w:lang w:eastAsia="en-US"/>
        </w:rPr>
      </w:pPr>
      <w:r w:rsidRPr="00E04BDA">
        <w:rPr>
          <w:rFonts w:eastAsia="Arial Unicode MS"/>
          <w:lang w:eastAsia="en-US"/>
        </w:rPr>
        <w:t>К05.21</w:t>
      </w:r>
      <w:r w:rsidR="00CD1344">
        <w:rPr>
          <w:rFonts w:eastAsia="Arial Unicode MS"/>
          <w:lang w:eastAsia="en-US"/>
        </w:rPr>
        <w:t xml:space="preserve"> </w:t>
      </w:r>
      <w:r w:rsidRPr="00E04BDA">
        <w:rPr>
          <w:rFonts w:eastAsia="Arial Unicode MS"/>
          <w:lang w:eastAsia="en-US"/>
        </w:rPr>
        <w:t>Пародонтальный абсцесс десневого про</w:t>
      </w:r>
      <w:r w:rsidRPr="00E04BDA">
        <w:rPr>
          <w:rFonts w:eastAsia="Arial Unicode MS"/>
          <w:lang w:eastAsia="en-US"/>
        </w:rPr>
        <w:softHyphen/>
        <w:t xml:space="preserve">исхождения со свищом. </w:t>
      </w:r>
    </w:p>
    <w:p w14:paraId="032944BA" w14:textId="77777777" w:rsidR="006452E6" w:rsidRPr="00E04BDA" w:rsidRDefault="006452E6" w:rsidP="00070DEF">
      <w:pPr>
        <w:spacing w:line="360" w:lineRule="auto"/>
        <w:ind w:firstLine="709"/>
        <w:jc w:val="both"/>
        <w:rPr>
          <w:rFonts w:eastAsia="Arial Unicode MS"/>
          <w:lang w:eastAsia="en-US"/>
        </w:rPr>
      </w:pPr>
      <w:r w:rsidRPr="00E04BDA">
        <w:rPr>
          <w:rFonts w:eastAsia="Arial Unicode MS"/>
          <w:lang w:eastAsia="en-US"/>
        </w:rPr>
        <w:t xml:space="preserve">К05.3 Хронический пародонтит </w:t>
      </w:r>
    </w:p>
    <w:p w14:paraId="613E55BB" w14:textId="77777777" w:rsidR="006452E6" w:rsidRPr="00E04BDA" w:rsidRDefault="006452E6" w:rsidP="00070DEF">
      <w:pPr>
        <w:spacing w:line="360" w:lineRule="auto"/>
        <w:ind w:firstLine="709"/>
        <w:jc w:val="both"/>
        <w:rPr>
          <w:rFonts w:eastAsia="Arial Unicode MS"/>
          <w:lang w:eastAsia="en-US"/>
        </w:rPr>
      </w:pPr>
      <w:r w:rsidRPr="00E04BDA">
        <w:rPr>
          <w:rFonts w:eastAsia="Arial Unicode MS"/>
          <w:lang w:eastAsia="en-US"/>
        </w:rPr>
        <w:t xml:space="preserve">К05.30 Локализованный </w:t>
      </w:r>
    </w:p>
    <w:p w14:paraId="2F6BCFB0" w14:textId="77777777" w:rsidR="006452E6" w:rsidRPr="00815924" w:rsidRDefault="006452E6" w:rsidP="00070DEF">
      <w:pPr>
        <w:spacing w:line="360" w:lineRule="auto"/>
        <w:ind w:firstLine="709"/>
        <w:jc w:val="both"/>
        <w:rPr>
          <w:rFonts w:eastAsia="Arial Unicode MS"/>
          <w:u w:color="000000"/>
          <w:lang w:eastAsia="en-US"/>
        </w:rPr>
      </w:pPr>
      <w:r w:rsidRPr="00E04BDA">
        <w:rPr>
          <w:rFonts w:eastAsia="Arial Unicode MS"/>
          <w:lang w:eastAsia="en-US"/>
        </w:rPr>
        <w:t>К05.31 Генерализованный</w:t>
      </w:r>
      <w:r w:rsidRPr="00815924">
        <w:rPr>
          <w:rFonts w:eastAsia="Arial Unicode MS"/>
          <w:u w:color="000000"/>
          <w:lang w:eastAsia="en-US"/>
        </w:rPr>
        <w:t xml:space="preserve"> </w:t>
      </w:r>
    </w:p>
    <w:p w14:paraId="560B5ADE" w14:textId="77777777" w:rsidR="006452E6" w:rsidRPr="00A01860" w:rsidRDefault="006452E6" w:rsidP="00A01860">
      <w:pPr>
        <w:pStyle w:val="2"/>
        <w:spacing w:before="0" w:beforeAutospacing="0" w:after="0" w:afterAutospacing="0" w:line="360" w:lineRule="auto"/>
        <w:jc w:val="center"/>
        <w:rPr>
          <w:bCs w:val="0"/>
          <w:sz w:val="24"/>
          <w:szCs w:val="24"/>
          <w:u w:val="single"/>
        </w:rPr>
      </w:pPr>
      <w:bookmarkStart w:id="10" w:name="_Toc142913482"/>
      <w:r w:rsidRPr="00A01860">
        <w:rPr>
          <w:rFonts w:eastAsia="Arial Unicode MS"/>
          <w:bCs w:val="0"/>
          <w:sz w:val="24"/>
          <w:szCs w:val="24"/>
          <w:u w:val="single"/>
          <w:lang w:eastAsia="en-US"/>
        </w:rPr>
        <w:t xml:space="preserve">1.5 </w:t>
      </w:r>
      <w:r w:rsidRPr="00A01860">
        <w:rPr>
          <w:bCs w:val="0"/>
          <w:sz w:val="24"/>
          <w:szCs w:val="24"/>
          <w:u w:val="single"/>
        </w:rPr>
        <w:t>Классификация</w:t>
      </w:r>
      <w:bookmarkEnd w:id="10"/>
    </w:p>
    <w:p w14:paraId="0CA9DEE1" w14:textId="77777777" w:rsidR="00F15246" w:rsidRPr="001846BC" w:rsidRDefault="00F15246" w:rsidP="001846BC">
      <w:pPr>
        <w:spacing w:line="360" w:lineRule="auto"/>
        <w:ind w:firstLine="709"/>
        <w:outlineLvl w:val="3"/>
        <w:rPr>
          <w:bCs/>
          <w:u w:val="single"/>
        </w:rPr>
      </w:pPr>
      <w:r w:rsidRPr="001846BC">
        <w:rPr>
          <w:bCs/>
          <w:u w:val="single"/>
        </w:rPr>
        <w:t xml:space="preserve">По течению: </w:t>
      </w:r>
    </w:p>
    <w:p w14:paraId="6BD80440" w14:textId="77777777" w:rsidR="00F15246" w:rsidRDefault="00F15246" w:rsidP="00F15246">
      <w:pPr>
        <w:spacing w:line="360" w:lineRule="auto"/>
        <w:outlineLvl w:val="3"/>
        <w:rPr>
          <w:bCs/>
        </w:rPr>
      </w:pPr>
      <w:r>
        <w:rPr>
          <w:bCs/>
        </w:rPr>
        <w:t>- острый;</w:t>
      </w:r>
    </w:p>
    <w:p w14:paraId="5927F306" w14:textId="77777777" w:rsidR="00F15246" w:rsidRDefault="00F15246" w:rsidP="00F15246">
      <w:pPr>
        <w:spacing w:line="360" w:lineRule="auto"/>
        <w:outlineLvl w:val="3"/>
        <w:rPr>
          <w:bCs/>
        </w:rPr>
      </w:pPr>
      <w:r>
        <w:rPr>
          <w:bCs/>
        </w:rPr>
        <w:t>-  хронический;</w:t>
      </w:r>
    </w:p>
    <w:p w14:paraId="6CA31D0C" w14:textId="77777777" w:rsidR="00F15246" w:rsidRDefault="00F15246" w:rsidP="00F15246">
      <w:pPr>
        <w:spacing w:line="360" w:lineRule="auto"/>
        <w:outlineLvl w:val="3"/>
        <w:rPr>
          <w:bCs/>
        </w:rPr>
      </w:pPr>
      <w:r>
        <w:rPr>
          <w:bCs/>
        </w:rPr>
        <w:t>- обостривший</w:t>
      </w:r>
      <w:r w:rsidRPr="00F15246">
        <w:rPr>
          <w:bCs/>
        </w:rPr>
        <w:t xml:space="preserve">ся (в том числе </w:t>
      </w:r>
      <w:r>
        <w:rPr>
          <w:bCs/>
        </w:rPr>
        <w:t>абсцедирующий);</w:t>
      </w:r>
    </w:p>
    <w:p w14:paraId="489E3677" w14:textId="77777777" w:rsidR="00F15246" w:rsidRDefault="00F15246" w:rsidP="00F15246">
      <w:pPr>
        <w:spacing w:line="360" w:lineRule="auto"/>
        <w:outlineLvl w:val="3"/>
        <w:rPr>
          <w:bCs/>
        </w:rPr>
      </w:pPr>
      <w:r>
        <w:rPr>
          <w:bCs/>
        </w:rPr>
        <w:t xml:space="preserve">- </w:t>
      </w:r>
      <w:r w:rsidRPr="00F15246">
        <w:rPr>
          <w:bCs/>
        </w:rPr>
        <w:t xml:space="preserve"> ремиссия.</w:t>
      </w:r>
    </w:p>
    <w:p w14:paraId="789C5CA7" w14:textId="77777777" w:rsidR="00F15246" w:rsidRPr="001846BC" w:rsidRDefault="00F15246" w:rsidP="001846BC">
      <w:pPr>
        <w:spacing w:line="360" w:lineRule="auto"/>
        <w:ind w:firstLine="709"/>
        <w:outlineLvl w:val="3"/>
        <w:rPr>
          <w:bCs/>
          <w:u w:val="single"/>
        </w:rPr>
      </w:pPr>
      <w:r w:rsidRPr="001846BC">
        <w:rPr>
          <w:bCs/>
          <w:u w:val="single"/>
        </w:rPr>
        <w:t>По тяжести процесса:</w:t>
      </w:r>
    </w:p>
    <w:p w14:paraId="219B6250" w14:textId="77777777" w:rsidR="00F15246" w:rsidRDefault="00852833" w:rsidP="00F15246">
      <w:pPr>
        <w:spacing w:line="360" w:lineRule="auto"/>
        <w:outlineLvl w:val="3"/>
        <w:rPr>
          <w:bCs/>
        </w:rPr>
      </w:pPr>
      <w:r>
        <w:rPr>
          <w:bCs/>
        </w:rPr>
        <w:t>-  легкая стадия</w:t>
      </w:r>
      <w:r w:rsidR="00F15246">
        <w:rPr>
          <w:bCs/>
        </w:rPr>
        <w:t>;</w:t>
      </w:r>
    </w:p>
    <w:p w14:paraId="6117636A" w14:textId="77777777" w:rsidR="00F15246" w:rsidRDefault="00F15246" w:rsidP="00F15246">
      <w:pPr>
        <w:spacing w:line="360" w:lineRule="auto"/>
        <w:outlineLvl w:val="3"/>
        <w:rPr>
          <w:bCs/>
        </w:rPr>
      </w:pPr>
      <w:r w:rsidRPr="00F15246">
        <w:rPr>
          <w:bCs/>
        </w:rPr>
        <w:t xml:space="preserve"> </w:t>
      </w:r>
      <w:r w:rsidR="00852833">
        <w:rPr>
          <w:bCs/>
        </w:rPr>
        <w:t>- средняя стадия</w:t>
      </w:r>
      <w:r>
        <w:rPr>
          <w:bCs/>
        </w:rPr>
        <w:t>;</w:t>
      </w:r>
    </w:p>
    <w:p w14:paraId="594DB6DE" w14:textId="77777777" w:rsidR="00F15246" w:rsidRPr="00F15246" w:rsidRDefault="00852833" w:rsidP="00F15246">
      <w:pPr>
        <w:spacing w:line="360" w:lineRule="auto"/>
        <w:outlineLvl w:val="3"/>
        <w:rPr>
          <w:bCs/>
        </w:rPr>
      </w:pPr>
      <w:r>
        <w:rPr>
          <w:bCs/>
        </w:rPr>
        <w:t>-  тяжелая стадия</w:t>
      </w:r>
      <w:r w:rsidR="00F15246" w:rsidRPr="00F15246">
        <w:rPr>
          <w:bCs/>
        </w:rPr>
        <w:t>.</w:t>
      </w:r>
    </w:p>
    <w:p w14:paraId="156D48EE" w14:textId="77777777" w:rsidR="00F15246" w:rsidRPr="001846BC" w:rsidRDefault="00F15246" w:rsidP="001846BC">
      <w:pPr>
        <w:spacing w:line="360" w:lineRule="auto"/>
        <w:ind w:firstLine="709"/>
        <w:outlineLvl w:val="3"/>
        <w:rPr>
          <w:bCs/>
          <w:u w:val="single"/>
        </w:rPr>
      </w:pPr>
      <w:r w:rsidRPr="001846BC">
        <w:rPr>
          <w:bCs/>
          <w:u w:val="single"/>
        </w:rPr>
        <w:t xml:space="preserve">По распространенности процесса: </w:t>
      </w:r>
    </w:p>
    <w:p w14:paraId="1C93839E" w14:textId="77777777" w:rsidR="00F15246" w:rsidRDefault="00F15246" w:rsidP="00F15246">
      <w:pPr>
        <w:spacing w:line="360" w:lineRule="auto"/>
        <w:outlineLvl w:val="3"/>
        <w:rPr>
          <w:bCs/>
        </w:rPr>
      </w:pPr>
      <w:r>
        <w:rPr>
          <w:bCs/>
        </w:rPr>
        <w:t>- локализованный;</w:t>
      </w:r>
    </w:p>
    <w:p w14:paraId="622CFDDE" w14:textId="77777777" w:rsidR="00F15246" w:rsidRPr="001846BC" w:rsidRDefault="00F15246" w:rsidP="00F15246">
      <w:pPr>
        <w:spacing w:line="360" w:lineRule="auto"/>
        <w:outlineLvl w:val="3"/>
        <w:rPr>
          <w:b/>
          <w:bCs/>
        </w:rPr>
      </w:pPr>
      <w:r>
        <w:rPr>
          <w:bCs/>
        </w:rPr>
        <w:t xml:space="preserve">- </w:t>
      </w:r>
      <w:r w:rsidRPr="00F15246">
        <w:rPr>
          <w:bCs/>
        </w:rPr>
        <w:t xml:space="preserve"> генерализованный</w:t>
      </w:r>
      <w:r w:rsidRPr="001846BC">
        <w:rPr>
          <w:b/>
          <w:bCs/>
        </w:rPr>
        <w:t>.</w:t>
      </w:r>
    </w:p>
    <w:p w14:paraId="359DA3A0" w14:textId="77777777" w:rsidR="00A22966" w:rsidRDefault="00A22966" w:rsidP="001846BC">
      <w:pPr>
        <w:pStyle w:val="2"/>
        <w:spacing w:before="0" w:beforeAutospacing="0" w:after="0" w:afterAutospacing="0" w:line="360" w:lineRule="auto"/>
        <w:jc w:val="center"/>
        <w:rPr>
          <w:rFonts w:eastAsia="Arial Unicode MS"/>
          <w:bCs w:val="0"/>
          <w:sz w:val="24"/>
          <w:szCs w:val="24"/>
          <w:u w:val="single"/>
          <w:lang w:eastAsia="en-US"/>
        </w:rPr>
      </w:pPr>
      <w:bookmarkStart w:id="11" w:name="_Toc142913483"/>
    </w:p>
    <w:p w14:paraId="731413B3" w14:textId="4690A1D8" w:rsidR="006452E6" w:rsidRPr="001846BC" w:rsidRDefault="001846BC" w:rsidP="001846BC">
      <w:pPr>
        <w:pStyle w:val="2"/>
        <w:spacing w:before="0" w:beforeAutospacing="0" w:after="0" w:afterAutospacing="0" w:line="360" w:lineRule="auto"/>
        <w:jc w:val="center"/>
        <w:rPr>
          <w:bCs w:val="0"/>
          <w:sz w:val="24"/>
          <w:szCs w:val="24"/>
          <w:u w:val="single"/>
        </w:rPr>
      </w:pPr>
      <w:r w:rsidRPr="001846BC">
        <w:rPr>
          <w:rFonts w:eastAsia="Arial Unicode MS"/>
          <w:bCs w:val="0"/>
          <w:sz w:val="24"/>
          <w:szCs w:val="24"/>
          <w:u w:val="single"/>
          <w:lang w:eastAsia="en-US"/>
        </w:rPr>
        <w:lastRenderedPageBreak/>
        <w:t xml:space="preserve">1.6 </w:t>
      </w:r>
      <w:r w:rsidR="006452E6" w:rsidRPr="001846BC">
        <w:rPr>
          <w:bCs w:val="0"/>
          <w:sz w:val="24"/>
          <w:szCs w:val="24"/>
          <w:u w:val="single"/>
        </w:rPr>
        <w:t>Клиническая картина</w:t>
      </w:r>
      <w:bookmarkEnd w:id="11"/>
    </w:p>
    <w:p w14:paraId="6444A300" w14:textId="77777777" w:rsidR="006452E6" w:rsidRPr="00815924" w:rsidRDefault="006452E6" w:rsidP="001733F1">
      <w:pPr>
        <w:spacing w:line="360" w:lineRule="auto"/>
        <w:ind w:firstLine="709"/>
        <w:jc w:val="both"/>
        <w:rPr>
          <w:rFonts w:eastAsia="Arial Unicode MS"/>
          <w:u w:color="FF0000"/>
          <w:lang w:eastAsia="en-US"/>
        </w:rPr>
      </w:pPr>
      <w:r w:rsidRPr="00815924">
        <w:rPr>
          <w:rFonts w:eastAsia="Arial Unicode MS"/>
          <w:u w:color="000000"/>
          <w:lang w:eastAsia="en-US"/>
        </w:rPr>
        <w:t>Острый пародонтит, как самостоятельная нозологическая форма, встречается крайне редко, он развивается вследствие острого механического или химического повреждения зубодесневого соединения. К острому пародонтиту относятся пародонтальный абсцесс десневого про</w:t>
      </w:r>
      <w:r w:rsidRPr="00815924">
        <w:rPr>
          <w:rFonts w:eastAsia="Arial Unicode MS"/>
          <w:u w:color="000000"/>
          <w:lang w:eastAsia="en-US"/>
        </w:rPr>
        <w:softHyphen/>
        <w:t>исхождения без свища и пародонтальный абсцесс десневого про</w:t>
      </w:r>
      <w:r w:rsidRPr="00815924">
        <w:rPr>
          <w:rFonts w:eastAsia="Arial Unicode MS"/>
          <w:u w:color="000000"/>
          <w:lang w:eastAsia="en-US"/>
        </w:rPr>
        <w:softHyphen/>
        <w:t>исхождения со свищом. Как пра</w:t>
      </w:r>
      <w:r w:rsidR="00852833">
        <w:rPr>
          <w:rFonts w:eastAsia="Arial Unicode MS"/>
          <w:u w:color="000000"/>
          <w:lang w:eastAsia="en-US"/>
        </w:rPr>
        <w:t xml:space="preserve">вило, развиваются в результате </w:t>
      </w:r>
      <w:r w:rsidRPr="00815924">
        <w:rPr>
          <w:rFonts w:eastAsia="Arial Unicode MS"/>
          <w:u w:color="000000"/>
          <w:lang w:eastAsia="en-US"/>
        </w:rPr>
        <w:t>механической травмы. Характеризуется ограниченным воспалением и кровоточивостью десны; наличием пародонтального кармана и выделением из него экссудата; наличием свищевого хода (при пародонтальном абсцессе десневого про</w:t>
      </w:r>
      <w:r w:rsidRPr="00815924">
        <w:rPr>
          <w:rFonts w:eastAsia="Arial Unicode MS"/>
          <w:u w:color="000000"/>
          <w:lang w:eastAsia="en-US"/>
        </w:rPr>
        <w:softHyphen/>
        <w:t>исхождения со свищом).</w:t>
      </w:r>
    </w:p>
    <w:p w14:paraId="382E2346" w14:textId="77777777" w:rsidR="006452E6" w:rsidRPr="00815924" w:rsidRDefault="006452E6" w:rsidP="001733F1">
      <w:pPr>
        <w:spacing w:line="360" w:lineRule="auto"/>
        <w:ind w:firstLine="709"/>
        <w:jc w:val="both"/>
        <w:rPr>
          <w:rFonts w:eastAsia="Arial Unicode MS"/>
          <w:u w:color="000000"/>
          <w:lang w:eastAsia="en-US"/>
        </w:rPr>
      </w:pPr>
      <w:r>
        <w:rPr>
          <w:rFonts w:eastAsia="Arial Unicode MS"/>
          <w:u w:color="000000"/>
          <w:lang w:eastAsia="en-US"/>
        </w:rPr>
        <w:t xml:space="preserve">Хронический </w:t>
      </w:r>
      <w:r w:rsidRPr="00815924">
        <w:rPr>
          <w:rFonts w:eastAsia="Arial Unicode MS"/>
          <w:u w:color="000000"/>
          <w:lang w:eastAsia="en-US"/>
        </w:rPr>
        <w:t>пародонтит всегда развивается на фоне неудовлетворительной гигиены</w:t>
      </w:r>
      <w:r w:rsidR="0071501A">
        <w:rPr>
          <w:rFonts w:eastAsia="Arial Unicode MS"/>
          <w:u w:color="000000"/>
          <w:lang w:eastAsia="en-US"/>
        </w:rPr>
        <w:t xml:space="preserve"> полости</w:t>
      </w:r>
      <w:r w:rsidRPr="00815924">
        <w:rPr>
          <w:rFonts w:eastAsia="Arial Unicode MS"/>
          <w:u w:color="000000"/>
          <w:lang w:eastAsia="en-US"/>
        </w:rPr>
        <w:t xml:space="preserve"> рта. Как правило, ему предшествует гингивит. Характеризуе</w:t>
      </w:r>
      <w:r>
        <w:rPr>
          <w:rFonts w:eastAsia="Arial Unicode MS"/>
          <w:u w:color="000000"/>
          <w:lang w:eastAsia="en-US"/>
        </w:rPr>
        <w:t xml:space="preserve">тся наличием мягких и твердых </w:t>
      </w:r>
      <w:r w:rsidRPr="00815924">
        <w:rPr>
          <w:rFonts w:eastAsia="Arial Unicode MS"/>
          <w:u w:color="000000"/>
          <w:lang w:eastAsia="en-US"/>
        </w:rPr>
        <w:t>зубных отложений (над- и под</w:t>
      </w:r>
      <w:r w:rsidR="00D91BF9">
        <w:rPr>
          <w:rFonts w:eastAsia="Arial Unicode MS"/>
          <w:u w:color="000000"/>
          <w:lang w:eastAsia="en-US"/>
        </w:rPr>
        <w:t>десневых); гиперемией, отеком и</w:t>
      </w:r>
      <w:r w:rsidRPr="00815924">
        <w:rPr>
          <w:rFonts w:eastAsia="Arial Unicode MS"/>
          <w:u w:color="000000"/>
          <w:lang w:eastAsia="en-US"/>
        </w:rPr>
        <w:t xml:space="preserve"> кровоточивостью десны; наличием пародонтальных карманов и выделением из них экссудата; патологической подвижностью зубов различной степени; возможна рецессия или гипертрофия десневого края, деформация зубных рядов, появление трем, диастем и преждевременных контактов зубов (супраконтактов).</w:t>
      </w:r>
    </w:p>
    <w:p w14:paraId="5D0BF9F6"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Рентгенологическая картина зависит от степени тяжести пародонтита. Начало процесса характеризуется деструкцией кортикальной пластинки вершин межальвеолярных перегородок. В дальнейшем отмечает</w:t>
      </w:r>
      <w:r w:rsidR="00D91BF9">
        <w:rPr>
          <w:rFonts w:eastAsia="Arial Unicode MS"/>
          <w:u w:color="000000"/>
          <w:lang w:eastAsia="en-US"/>
        </w:rPr>
        <w:t>ся усеченность вершин, наряду с</w:t>
      </w:r>
      <w:r w:rsidRPr="00815924">
        <w:rPr>
          <w:rFonts w:eastAsia="Arial Unicode MS"/>
          <w:u w:color="000000"/>
          <w:lang w:eastAsia="en-US"/>
        </w:rPr>
        <w:t xml:space="preserve"> горизонтальной появляется и вертикальная резорбция, нередко с образованием костных карманов. Контуры костной ткани альвеолярных отростков имеют характерный фестончатый вид, «изъеденный вид». </w:t>
      </w:r>
    </w:p>
    <w:p w14:paraId="2F8141C9"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У больных с локализованной формой пародонтита данные симптомы выявляются лишь у группы зубов, при генерализованной форме – у всех зубов.</w:t>
      </w:r>
    </w:p>
    <w:p w14:paraId="0CC599AF"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 xml:space="preserve">Степень тяжести пародонтита определяется в основном тремя ведущими симптомами — глубиной пародонтального кармана, степенью резорбции костной ткани и, как следствие, патологической подвижностью зубов. Эти признаки принимаются за основу при постановке диагноза и составлении плана лечения. 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классификация Миллера в модификации Флезара. </w:t>
      </w:r>
    </w:p>
    <w:p w14:paraId="13A58400" w14:textId="77777777" w:rsidR="006452E6" w:rsidRPr="00D27145"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 xml:space="preserve">На основании клинических и дополнительных методов обследования заполняют одонтопародонтограмму по В.Ю. Курляндскому. </w:t>
      </w:r>
    </w:p>
    <w:p w14:paraId="4FC5BB08" w14:textId="5DEAC6CE" w:rsidR="006452E6" w:rsidRPr="00971F58" w:rsidRDefault="001846BC" w:rsidP="001846BC">
      <w:pPr>
        <w:pStyle w:val="af2"/>
        <w:spacing w:line="360" w:lineRule="auto"/>
        <w:ind w:left="0"/>
        <w:jc w:val="center"/>
        <w:outlineLvl w:val="0"/>
        <w:rPr>
          <w:b/>
          <w:bCs/>
        </w:rPr>
      </w:pPr>
      <w:bookmarkStart w:id="12" w:name="_Toc142913484"/>
      <w:r>
        <w:rPr>
          <w:b/>
          <w:bCs/>
          <w:sz w:val="28"/>
          <w:szCs w:val="28"/>
        </w:rPr>
        <w:lastRenderedPageBreak/>
        <w:t xml:space="preserve">2. </w:t>
      </w:r>
      <w:r w:rsidR="006452E6" w:rsidRPr="00971F58">
        <w:rPr>
          <w:b/>
          <w:bCs/>
          <w:sz w:val="28"/>
          <w:szCs w:val="28"/>
        </w:rPr>
        <w:t>Диагностика</w:t>
      </w:r>
      <w:bookmarkEnd w:id="12"/>
    </w:p>
    <w:p w14:paraId="6FA5033C" w14:textId="77777777" w:rsidR="006452E6" w:rsidRPr="00E04BDA" w:rsidRDefault="00E04BDA" w:rsidP="006452E6">
      <w:pPr>
        <w:spacing w:line="360" w:lineRule="auto"/>
        <w:ind w:right="15"/>
        <w:jc w:val="center"/>
        <w:outlineLvl w:val="1"/>
        <w:rPr>
          <w:b/>
          <w:bCs/>
          <w:u w:val="single"/>
        </w:rPr>
      </w:pPr>
      <w:bookmarkStart w:id="13" w:name="_Toc142913485"/>
      <w:r w:rsidRPr="00E04BDA">
        <w:rPr>
          <w:rFonts w:eastAsia="Arial Unicode MS"/>
          <w:b/>
          <w:u w:val="single"/>
          <w:lang w:eastAsia="en-US"/>
        </w:rPr>
        <w:t xml:space="preserve">2.1 </w:t>
      </w:r>
      <w:r w:rsidR="006452E6" w:rsidRPr="00E04BDA">
        <w:rPr>
          <w:rFonts w:eastAsia="Arial Unicode MS"/>
          <w:b/>
          <w:u w:val="single"/>
          <w:lang w:eastAsia="en-US"/>
        </w:rPr>
        <w:t>Пародонтальный абсцесс десневого про</w:t>
      </w:r>
      <w:r w:rsidR="006452E6" w:rsidRPr="00E04BDA">
        <w:rPr>
          <w:rFonts w:eastAsia="Arial Unicode MS"/>
          <w:b/>
          <w:u w:val="single"/>
          <w:lang w:eastAsia="en-US"/>
        </w:rPr>
        <w:softHyphen/>
        <w:t>исхождения без свища</w:t>
      </w:r>
      <w:bookmarkEnd w:id="13"/>
    </w:p>
    <w:p w14:paraId="287A1321" w14:textId="77777777" w:rsidR="006452E6" w:rsidRPr="001846BC" w:rsidRDefault="006452E6" w:rsidP="001846BC">
      <w:pPr>
        <w:pStyle w:val="3"/>
        <w:spacing w:before="0" w:beforeAutospacing="0" w:after="0" w:afterAutospacing="0" w:line="360" w:lineRule="auto"/>
        <w:ind w:firstLine="709"/>
        <w:rPr>
          <w:rFonts w:eastAsia="Calibri"/>
          <w:iCs/>
          <w:sz w:val="24"/>
          <w:szCs w:val="24"/>
          <w:lang w:eastAsia="en-US"/>
        </w:rPr>
      </w:pPr>
      <w:bookmarkStart w:id="14" w:name="_Toc142913486"/>
      <w:r w:rsidRPr="001846BC">
        <w:rPr>
          <w:rFonts w:eastAsia="Calibri"/>
          <w:iCs/>
          <w:sz w:val="24"/>
          <w:szCs w:val="24"/>
          <w:lang w:eastAsia="en-US"/>
        </w:rPr>
        <w:t>2.</w:t>
      </w:r>
      <w:r w:rsidR="00E04BDA" w:rsidRPr="001846BC">
        <w:rPr>
          <w:rFonts w:eastAsia="Calibri"/>
          <w:iCs/>
          <w:sz w:val="24"/>
          <w:szCs w:val="24"/>
          <w:lang w:eastAsia="en-US"/>
        </w:rPr>
        <w:t>1.</w:t>
      </w:r>
      <w:r w:rsidRPr="001846BC">
        <w:rPr>
          <w:rFonts w:eastAsia="Calibri"/>
          <w:iCs/>
          <w:sz w:val="24"/>
          <w:szCs w:val="24"/>
          <w:lang w:eastAsia="en-US"/>
        </w:rPr>
        <w:t>1 Жалобы и анамнез</w:t>
      </w:r>
      <w:bookmarkEnd w:id="14"/>
    </w:p>
    <w:p w14:paraId="6E3C960D"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При сборе анамнеза выясняют жалобы и сроки их появления. Как правило, больной жалуется на припухлос</w:t>
      </w:r>
      <w:r w:rsidR="00852833">
        <w:rPr>
          <w:rFonts w:eastAsia="Arial Unicode MS"/>
          <w:u w:color="000000"/>
          <w:lang w:eastAsia="en-US"/>
        </w:rPr>
        <w:t xml:space="preserve">ть десны, боль при накусывании </w:t>
      </w:r>
      <w:r w:rsidRPr="00815924">
        <w:rPr>
          <w:rFonts w:eastAsia="Arial Unicode MS"/>
          <w:u w:color="000000"/>
          <w:lang w:eastAsia="en-US"/>
        </w:rPr>
        <w:t>на зуб, подвижность зуба.  В некоторых случаях пациент отмечает выделение гн</w:t>
      </w:r>
      <w:r w:rsidR="00D91BF9">
        <w:rPr>
          <w:rFonts w:eastAsia="Arial Unicode MS"/>
          <w:u w:color="000000"/>
          <w:lang w:eastAsia="en-US"/>
        </w:rPr>
        <w:t xml:space="preserve">оя из десны. Может наблюдаться </w:t>
      </w:r>
      <w:r w:rsidRPr="00815924">
        <w:rPr>
          <w:rFonts w:eastAsia="Arial Unicode MS"/>
          <w:u w:color="000000"/>
          <w:lang w:eastAsia="en-US"/>
        </w:rPr>
        <w:t>ухудшение общего состояния больного, повышен</w:t>
      </w:r>
      <w:r w:rsidR="0071501A">
        <w:rPr>
          <w:rFonts w:eastAsia="Arial Unicode MS"/>
          <w:u w:color="000000"/>
          <w:lang w:eastAsia="en-US"/>
        </w:rPr>
        <w:t xml:space="preserve">ие температуры, головные боли, </w:t>
      </w:r>
      <w:r w:rsidRPr="00815924">
        <w:rPr>
          <w:rFonts w:eastAsia="Arial Unicode MS"/>
          <w:u w:color="000000"/>
          <w:lang w:eastAsia="en-US"/>
        </w:rPr>
        <w:t xml:space="preserve">нарушения аппетита и сна. Пациент может отмечать, что ранее после самопроизвольного вскрытия абсцесса боль и припухлость десны уменьшались или проходили полностью. </w:t>
      </w:r>
    </w:p>
    <w:p w14:paraId="2555725A" w14:textId="77777777" w:rsidR="00C51B0C" w:rsidRDefault="006452E6" w:rsidP="001733F1">
      <w:pPr>
        <w:spacing w:line="360" w:lineRule="auto"/>
        <w:ind w:firstLine="709"/>
        <w:jc w:val="both"/>
        <w:rPr>
          <w:b/>
        </w:rPr>
      </w:pPr>
      <w:r w:rsidRPr="00815924">
        <w:rPr>
          <w:rFonts w:eastAsia="Arial Unicode MS"/>
          <w:u w:color="000000"/>
          <w:lang w:eastAsia="en-US"/>
        </w:rPr>
        <w:t xml:space="preserve">Выявляют наличие у пациентов общесоматических заболеваний, аллергический анамнез. Выясняют, осуществляет ли больной надлежащий гигиенический уход за </w:t>
      </w:r>
      <w:r>
        <w:rPr>
          <w:rFonts w:eastAsia="Arial Unicode MS"/>
          <w:u w:color="000000"/>
          <w:lang w:eastAsia="en-US"/>
        </w:rPr>
        <w:t>полостью рта</w:t>
      </w:r>
      <w:r w:rsidRPr="00815924">
        <w:rPr>
          <w:rFonts w:eastAsia="Arial Unicode MS"/>
          <w:u w:color="000000"/>
          <w:lang w:eastAsia="en-US"/>
        </w:rPr>
        <w:t>.</w:t>
      </w:r>
    </w:p>
    <w:p w14:paraId="5A10A376" w14:textId="77777777" w:rsidR="006452E6" w:rsidRPr="001846BC" w:rsidRDefault="006452E6" w:rsidP="001846BC">
      <w:pPr>
        <w:pStyle w:val="3"/>
        <w:spacing w:before="0" w:beforeAutospacing="0" w:after="0" w:afterAutospacing="0" w:line="360" w:lineRule="auto"/>
        <w:ind w:firstLine="709"/>
        <w:rPr>
          <w:bCs w:val="0"/>
          <w:sz w:val="24"/>
          <w:szCs w:val="24"/>
        </w:rPr>
      </w:pPr>
      <w:bookmarkStart w:id="15" w:name="_Toc142913487"/>
      <w:r w:rsidRPr="001846BC">
        <w:rPr>
          <w:bCs w:val="0"/>
          <w:sz w:val="24"/>
          <w:szCs w:val="24"/>
        </w:rPr>
        <w:t>2.</w:t>
      </w:r>
      <w:r w:rsidR="00E04BDA" w:rsidRPr="001846BC">
        <w:rPr>
          <w:bCs w:val="0"/>
          <w:sz w:val="24"/>
          <w:szCs w:val="24"/>
        </w:rPr>
        <w:t>1.</w:t>
      </w:r>
      <w:r w:rsidRPr="001846BC">
        <w:rPr>
          <w:bCs w:val="0"/>
          <w:sz w:val="24"/>
          <w:szCs w:val="24"/>
        </w:rPr>
        <w:t>2 Физикальное обследование</w:t>
      </w:r>
      <w:bookmarkEnd w:id="15"/>
    </w:p>
    <w:p w14:paraId="4B5BCB9F" w14:textId="77777777" w:rsidR="006452E6" w:rsidRPr="00C226D7" w:rsidRDefault="006452E6" w:rsidP="001733F1">
      <w:pPr>
        <w:spacing w:line="360" w:lineRule="auto"/>
        <w:ind w:firstLine="709"/>
        <w:jc w:val="both"/>
        <w:rPr>
          <w:rFonts w:eastAsia="Arial Unicode MS"/>
          <w:u w:val="single"/>
          <w:lang w:eastAsia="en-US"/>
        </w:rPr>
      </w:pPr>
      <w:r w:rsidRPr="00C226D7">
        <w:rPr>
          <w:rFonts w:eastAsia="Arial Unicode MS"/>
          <w:u w:val="single"/>
          <w:lang w:eastAsia="en-US"/>
        </w:rPr>
        <w:t>Критерии и признаки, определяющие модель пациента</w:t>
      </w:r>
      <w:r>
        <w:rPr>
          <w:rFonts w:eastAsia="Arial Unicode MS"/>
          <w:u w:val="single"/>
          <w:lang w:eastAsia="en-US"/>
        </w:rPr>
        <w:t>:</w:t>
      </w:r>
    </w:p>
    <w:p w14:paraId="1B9F5FDE" w14:textId="77777777" w:rsidR="006452E6" w:rsidRPr="00815924" w:rsidRDefault="006452E6" w:rsidP="001733F1">
      <w:pPr>
        <w:spacing w:line="360" w:lineRule="auto"/>
        <w:jc w:val="both"/>
        <w:rPr>
          <w:rFonts w:eastAsia="Arial Unicode MS"/>
          <w:kern w:val="32"/>
          <w:u w:color="000000"/>
          <w:lang w:eastAsia="en-US"/>
        </w:rPr>
      </w:pPr>
      <w:r>
        <w:rPr>
          <w:rFonts w:eastAsia="Arial Unicode MS"/>
          <w:kern w:val="32"/>
          <w:u w:color="000000"/>
          <w:lang w:eastAsia="en-US"/>
        </w:rPr>
        <w:t>- п</w:t>
      </w:r>
      <w:r w:rsidRPr="00815924">
        <w:rPr>
          <w:rFonts w:eastAsia="Arial Unicode MS"/>
          <w:kern w:val="32"/>
          <w:u w:color="000000"/>
          <w:lang w:eastAsia="en-US"/>
        </w:rPr>
        <w:t>ациенты с постоянными зубами</w:t>
      </w:r>
      <w:r>
        <w:rPr>
          <w:rFonts w:eastAsia="Arial Unicode MS"/>
          <w:kern w:val="32"/>
          <w:u w:color="000000"/>
          <w:lang w:eastAsia="en-US"/>
        </w:rPr>
        <w:t>;</w:t>
      </w:r>
    </w:p>
    <w:p w14:paraId="4C2D779A" w14:textId="77777777" w:rsidR="006452E6" w:rsidRPr="00815924" w:rsidRDefault="006452E6" w:rsidP="001733F1">
      <w:pPr>
        <w:spacing w:line="360" w:lineRule="auto"/>
        <w:jc w:val="both"/>
        <w:rPr>
          <w:rFonts w:eastAsia="Arial Unicode MS"/>
          <w:u w:color="000000"/>
          <w:lang w:eastAsia="en-US"/>
        </w:rPr>
      </w:pPr>
      <w:r>
        <w:rPr>
          <w:rFonts w:eastAsia="Arial Unicode MS"/>
          <w:u w:color="000000"/>
          <w:lang w:eastAsia="en-US"/>
        </w:rPr>
        <w:t xml:space="preserve">- мягкие, твердые </w:t>
      </w:r>
      <w:r w:rsidRPr="00815924">
        <w:rPr>
          <w:rFonts w:eastAsia="Arial Unicode MS"/>
          <w:u w:color="000000"/>
          <w:lang w:eastAsia="en-US"/>
        </w:rPr>
        <w:t>зубные отложения</w:t>
      </w:r>
      <w:r>
        <w:rPr>
          <w:rFonts w:eastAsia="Arial Unicode MS"/>
          <w:u w:color="000000"/>
          <w:lang w:eastAsia="en-US"/>
        </w:rPr>
        <w:t>;</w:t>
      </w:r>
    </w:p>
    <w:p w14:paraId="07523261"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w:t>
      </w:r>
      <w:r w:rsidR="00115FDB">
        <w:rPr>
          <w:rFonts w:eastAsia="Arial Unicode MS"/>
          <w:u w:color="000000"/>
          <w:lang w:eastAsia="en-US"/>
        </w:rPr>
        <w:t xml:space="preserve"> </w:t>
      </w:r>
      <w:r w:rsidRPr="00815924">
        <w:rPr>
          <w:rFonts w:eastAsia="Arial Unicode MS"/>
          <w:u w:color="000000"/>
          <w:lang w:eastAsia="en-US"/>
        </w:rPr>
        <w:t>десна гиперемирована, отечна</w:t>
      </w:r>
      <w:r>
        <w:rPr>
          <w:rFonts w:eastAsia="Arial Unicode MS"/>
          <w:u w:color="000000"/>
          <w:lang w:eastAsia="en-US"/>
        </w:rPr>
        <w:t>;</w:t>
      </w:r>
    </w:p>
    <w:p w14:paraId="77636822"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болезненность при пальпации десны</w:t>
      </w:r>
      <w:r>
        <w:rPr>
          <w:rFonts w:eastAsia="Arial Unicode MS"/>
          <w:u w:color="000000"/>
          <w:lang w:eastAsia="en-US"/>
        </w:rPr>
        <w:t>;</w:t>
      </w:r>
    </w:p>
    <w:p w14:paraId="3B9EE9B2"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патологическ</w:t>
      </w:r>
      <w:r w:rsidR="00D91BF9">
        <w:rPr>
          <w:rFonts w:eastAsia="Arial Unicode MS"/>
          <w:u w:color="000000"/>
          <w:lang w:eastAsia="en-US"/>
        </w:rPr>
        <w:t xml:space="preserve">ая подвижность конкретного </w:t>
      </w:r>
      <w:r w:rsidRPr="00815924">
        <w:rPr>
          <w:rFonts w:eastAsia="Arial Unicode MS"/>
          <w:u w:color="000000"/>
          <w:lang w:eastAsia="en-US"/>
        </w:rPr>
        <w:t>зуба</w:t>
      </w:r>
      <w:r w:rsidR="00D91BF9">
        <w:rPr>
          <w:rFonts w:eastAsia="Arial Unicode MS"/>
          <w:u w:color="000000"/>
          <w:lang w:eastAsia="en-US"/>
        </w:rPr>
        <w:t xml:space="preserve"> </w:t>
      </w:r>
      <w:r w:rsidRPr="00815924">
        <w:rPr>
          <w:rFonts w:eastAsia="Arial Unicode MS"/>
          <w:u w:color="000000"/>
          <w:lang w:eastAsia="en-US"/>
        </w:rPr>
        <w:t>/зубов</w:t>
      </w:r>
      <w:r>
        <w:rPr>
          <w:rFonts w:eastAsia="Arial Unicode MS"/>
          <w:u w:color="000000"/>
          <w:lang w:eastAsia="en-US"/>
        </w:rPr>
        <w:t>;</w:t>
      </w:r>
    </w:p>
    <w:p w14:paraId="5A78298E"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ограниченный инфильтрат</w:t>
      </w:r>
      <w:r>
        <w:rPr>
          <w:rFonts w:eastAsia="Arial Unicode MS"/>
          <w:u w:color="000000"/>
          <w:lang w:eastAsia="en-US"/>
        </w:rPr>
        <w:t>;</w:t>
      </w:r>
      <w:r w:rsidRPr="00815924">
        <w:rPr>
          <w:rFonts w:eastAsia="Arial Unicode MS"/>
          <w:u w:color="000000"/>
          <w:lang w:eastAsia="en-US"/>
        </w:rPr>
        <w:t xml:space="preserve"> </w:t>
      </w:r>
    </w:p>
    <w:p w14:paraId="4EDF08E6"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наличие пародонтального кармана</w:t>
      </w:r>
      <w:r>
        <w:rPr>
          <w:rFonts w:eastAsia="Arial Unicode MS"/>
          <w:u w:color="000000"/>
          <w:lang w:eastAsia="en-US"/>
        </w:rPr>
        <w:t>;</w:t>
      </w:r>
    </w:p>
    <w:p w14:paraId="5D653100"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при пальпации выделение гнойного экссудата из пародонтального кармана</w:t>
      </w:r>
      <w:r>
        <w:rPr>
          <w:rFonts w:eastAsia="Arial Unicode MS"/>
          <w:u w:color="000000"/>
          <w:lang w:eastAsia="en-US"/>
        </w:rPr>
        <w:t>;</w:t>
      </w:r>
    </w:p>
    <w:p w14:paraId="0E15B7DA"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в патологический процесс могут быть вовлечены ткани пародонта как одного и/или нескольких зубов, как стоящих рядом, так и расположенных на разных участках челюсти</w:t>
      </w:r>
      <w:r>
        <w:rPr>
          <w:rFonts w:eastAsia="Arial Unicode MS"/>
          <w:u w:color="000000"/>
          <w:lang w:eastAsia="en-US"/>
        </w:rPr>
        <w:t>;</w:t>
      </w:r>
    </w:p>
    <w:p w14:paraId="723ADA6B"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возможно повышение температуры тела</w:t>
      </w:r>
      <w:r>
        <w:rPr>
          <w:rFonts w:eastAsia="Arial Unicode MS"/>
          <w:u w:color="000000"/>
          <w:lang w:eastAsia="en-US"/>
        </w:rPr>
        <w:t>;</w:t>
      </w:r>
    </w:p>
    <w:p w14:paraId="56DA2BDD"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на рентгенограмме выявляется признаки резорбции костной ткани стенок альвеолы</w:t>
      </w:r>
      <w:r>
        <w:rPr>
          <w:rFonts w:eastAsia="Arial Unicode MS"/>
          <w:u w:color="000000"/>
          <w:lang w:eastAsia="en-US"/>
        </w:rPr>
        <w:t>.</w:t>
      </w:r>
    </w:p>
    <w:p w14:paraId="0AD193D5"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B050"/>
          <w:lang w:eastAsia="en-US"/>
        </w:rPr>
        <w:t>При осмотре челюстно-лицевой области отмечают наличие видимых изменений,</w:t>
      </w:r>
      <w:r w:rsidRPr="00815924">
        <w:rPr>
          <w:rFonts w:eastAsia="Arial Unicode MS"/>
          <w:u w:color="000000"/>
          <w:lang w:eastAsia="en-US"/>
        </w:rPr>
        <w:t xml:space="preserve"> </w:t>
      </w:r>
      <w:r w:rsidRPr="00815924">
        <w:rPr>
          <w:rFonts w:eastAsia="Arial Unicode MS"/>
          <w:u w:color="00B050"/>
          <w:lang w:eastAsia="en-US"/>
        </w:rPr>
        <w:t xml:space="preserve">проводят пальпацию </w:t>
      </w:r>
      <w:r w:rsidRPr="00815924">
        <w:rPr>
          <w:rFonts w:eastAsia="Arial Unicode MS"/>
          <w:u w:color="000000"/>
          <w:lang w:eastAsia="en-US"/>
        </w:rPr>
        <w:t>лимфатических узлов головы и шеи бимануально и билатерально, сравнивая правую и левую половины.</w:t>
      </w:r>
    </w:p>
    <w:p w14:paraId="2520FDFD" w14:textId="77777777" w:rsidR="006452E6" w:rsidRPr="00815924" w:rsidRDefault="006452E6" w:rsidP="001733F1">
      <w:pPr>
        <w:spacing w:line="360" w:lineRule="auto"/>
        <w:ind w:firstLine="709"/>
        <w:jc w:val="both"/>
        <w:rPr>
          <w:rFonts w:eastAsia="Arial Unicode MS"/>
          <w:i/>
          <w:u w:color="000000"/>
          <w:lang w:eastAsia="en-US"/>
        </w:rPr>
      </w:pPr>
      <w:r w:rsidRPr="00815924">
        <w:rPr>
          <w:rFonts w:eastAsia="Arial Unicode MS"/>
          <w:u w:color="000000"/>
          <w:lang w:eastAsia="en-US"/>
        </w:rPr>
        <w:t>При осмотре</w:t>
      </w:r>
      <w:r>
        <w:rPr>
          <w:rFonts w:eastAsia="Arial Unicode MS"/>
          <w:u w:color="000000"/>
          <w:lang w:eastAsia="en-US"/>
        </w:rPr>
        <w:t xml:space="preserve"> </w:t>
      </w:r>
      <w:r w:rsidRPr="00703838">
        <w:rPr>
          <w:rFonts w:eastAsia="Arial Unicode MS"/>
          <w:u w:color="000000"/>
          <w:lang w:eastAsia="en-US"/>
        </w:rPr>
        <w:t>полости</w:t>
      </w:r>
      <w:r w:rsidRPr="00815924">
        <w:rPr>
          <w:rFonts w:eastAsia="Arial Unicode MS"/>
          <w:u w:color="000000"/>
          <w:lang w:eastAsia="en-US"/>
        </w:rPr>
        <w:t xml:space="preserve"> рта оценивают состояние зубных рядов, слизистой оболочки</w:t>
      </w:r>
      <w:r>
        <w:rPr>
          <w:rFonts w:eastAsia="Arial Unicode MS"/>
          <w:u w:color="000000"/>
          <w:lang w:eastAsia="en-US"/>
        </w:rPr>
        <w:t xml:space="preserve"> полости</w:t>
      </w:r>
      <w:r w:rsidRPr="00815924">
        <w:rPr>
          <w:rFonts w:eastAsia="Arial Unicode MS"/>
          <w:u w:color="000000"/>
          <w:lang w:eastAsia="en-US"/>
        </w:rPr>
        <w:t xml:space="preserve"> рта и горла, ее цвет, увлажненность, наличие патологических изменений.</w:t>
      </w:r>
      <w:r w:rsidRPr="00815924">
        <w:rPr>
          <w:rFonts w:eastAsia="Arial Unicode MS"/>
          <w:i/>
          <w:u w:color="000000"/>
          <w:lang w:eastAsia="en-US"/>
        </w:rPr>
        <w:t xml:space="preserve"> </w:t>
      </w:r>
      <w:r w:rsidRPr="00815924">
        <w:rPr>
          <w:rFonts w:eastAsia="Arial Unicode MS"/>
          <w:u w:color="000000"/>
          <w:lang w:eastAsia="en-US"/>
        </w:rPr>
        <w:t>Обращают внимание на глубину преддверия, характер прикрепления уздечек губ, языка, тяжей слизистой оболочки преддверия</w:t>
      </w:r>
      <w:r>
        <w:rPr>
          <w:rFonts w:eastAsia="Arial Unicode MS"/>
          <w:u w:color="000000"/>
          <w:lang w:eastAsia="en-US"/>
        </w:rPr>
        <w:t xml:space="preserve"> </w:t>
      </w:r>
      <w:r w:rsidRPr="00703838">
        <w:rPr>
          <w:rFonts w:eastAsia="Arial Unicode MS"/>
          <w:u w:color="000000"/>
          <w:lang w:eastAsia="en-US"/>
        </w:rPr>
        <w:t>полости</w:t>
      </w:r>
      <w:r w:rsidRPr="00815924">
        <w:rPr>
          <w:rFonts w:eastAsia="Arial Unicode MS"/>
          <w:u w:color="000000"/>
          <w:lang w:eastAsia="en-US"/>
        </w:rPr>
        <w:t xml:space="preserve"> рта. Определяют состояние прикуса, аномалии положения отдельных зубов, а также зубных рядов в целом, наличие трем, диастем. </w:t>
      </w:r>
      <w:r w:rsidRPr="00815924">
        <w:rPr>
          <w:rFonts w:eastAsia="Arial Unicode MS"/>
          <w:i/>
          <w:u w:color="000000"/>
          <w:lang w:eastAsia="en-US"/>
        </w:rPr>
        <w:t xml:space="preserve">                                                                                                                                                                                                                                                                                                                                                              </w:t>
      </w:r>
    </w:p>
    <w:p w14:paraId="7DBCA1CE"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lastRenderedPageBreak/>
        <w:t>Обследованию подлежат все зубы. Начинают осмотр с правых верхних моляров и заканчивают правыми нижними молярами.</w:t>
      </w:r>
    </w:p>
    <w:p w14:paraId="4898664E" w14:textId="77777777" w:rsidR="006452E6" w:rsidRDefault="006452E6" w:rsidP="00115FDB">
      <w:pPr>
        <w:pStyle w:val="af2"/>
        <w:spacing w:after="200" w:line="360" w:lineRule="auto"/>
        <w:ind w:left="0" w:firstLine="709"/>
        <w:jc w:val="both"/>
        <w:outlineLvl w:val="2"/>
      </w:pPr>
      <w:bookmarkStart w:id="16" w:name="_Toc142913488"/>
      <w:r w:rsidRPr="00FA3C5D">
        <w:rPr>
          <w:b/>
        </w:rPr>
        <w:t>2.</w:t>
      </w:r>
      <w:r w:rsidR="00E04BDA">
        <w:rPr>
          <w:b/>
        </w:rPr>
        <w:t>1.</w:t>
      </w:r>
      <w:r w:rsidRPr="00FA3C5D">
        <w:rPr>
          <w:b/>
        </w:rPr>
        <w:t xml:space="preserve">3 </w:t>
      </w:r>
      <w:r w:rsidRPr="00E04BDA">
        <w:rPr>
          <w:b/>
        </w:rPr>
        <w:t>Лабораторная диагностика</w:t>
      </w:r>
      <w:bookmarkEnd w:id="16"/>
      <w:r w:rsidRPr="00C226D7">
        <w:t xml:space="preserve"> </w:t>
      </w:r>
    </w:p>
    <w:p w14:paraId="19998B97" w14:textId="77777777" w:rsidR="006452E6" w:rsidRPr="00FA3C5D" w:rsidRDefault="006452E6" w:rsidP="00115FDB">
      <w:pPr>
        <w:pStyle w:val="af2"/>
        <w:numPr>
          <w:ilvl w:val="0"/>
          <w:numId w:val="25"/>
        </w:numPr>
        <w:tabs>
          <w:tab w:val="left" w:pos="851"/>
        </w:tabs>
        <w:spacing w:line="360" w:lineRule="auto"/>
        <w:ind w:left="0" w:firstLine="709"/>
        <w:jc w:val="both"/>
      </w:pPr>
      <w:r>
        <w:t>Рекомендованы микробиологический анализ содержимого пародонтального кармана, общий анализ крови (развернутый), анализ на содержание кальция в крови, анализ на содержание сахара в крови</w:t>
      </w:r>
      <w:r w:rsidRPr="00C226D7">
        <w:t>.</w:t>
      </w:r>
    </w:p>
    <w:p w14:paraId="328CDDBF" w14:textId="77777777" w:rsidR="006452E6" w:rsidRPr="00115FDB" w:rsidRDefault="006452E6" w:rsidP="00115FDB">
      <w:pPr>
        <w:pStyle w:val="3"/>
        <w:spacing w:before="0" w:beforeAutospacing="0" w:after="0" w:afterAutospacing="0" w:line="360" w:lineRule="auto"/>
        <w:ind w:firstLine="709"/>
        <w:rPr>
          <w:rFonts w:eastAsia="Calibri"/>
          <w:bCs w:val="0"/>
          <w:sz w:val="24"/>
          <w:szCs w:val="24"/>
          <w:u w:val="single"/>
          <w:lang w:eastAsia="en-US"/>
        </w:rPr>
      </w:pPr>
      <w:bookmarkStart w:id="17" w:name="_Toc142913489"/>
      <w:r w:rsidRPr="00115FDB">
        <w:rPr>
          <w:rFonts w:eastAsia="Calibri"/>
          <w:bCs w:val="0"/>
          <w:sz w:val="24"/>
          <w:szCs w:val="24"/>
          <w:lang w:eastAsia="en-US"/>
        </w:rPr>
        <w:t>2.</w:t>
      </w:r>
      <w:r w:rsidR="00E04BDA" w:rsidRPr="00115FDB">
        <w:rPr>
          <w:rFonts w:eastAsia="Calibri"/>
          <w:bCs w:val="0"/>
          <w:sz w:val="24"/>
          <w:szCs w:val="24"/>
          <w:lang w:eastAsia="en-US"/>
        </w:rPr>
        <w:t>1.</w:t>
      </w:r>
      <w:r w:rsidRPr="00115FDB">
        <w:rPr>
          <w:rFonts w:eastAsia="Calibri"/>
          <w:bCs w:val="0"/>
          <w:sz w:val="24"/>
          <w:szCs w:val="24"/>
          <w:lang w:eastAsia="en-US"/>
        </w:rPr>
        <w:t>4 Инструментальная диагностика</w:t>
      </w:r>
      <w:bookmarkEnd w:id="17"/>
    </w:p>
    <w:p w14:paraId="6123C393" w14:textId="77777777" w:rsidR="006452E6" w:rsidRPr="00115FDB" w:rsidRDefault="006452E6" w:rsidP="001733F1">
      <w:pPr>
        <w:pStyle w:val="af2"/>
        <w:widowControl w:val="0"/>
        <w:numPr>
          <w:ilvl w:val="0"/>
          <w:numId w:val="28"/>
        </w:numPr>
        <w:shd w:val="clear" w:color="auto" w:fill="FFFFFF"/>
        <w:tabs>
          <w:tab w:val="left" w:pos="851"/>
        </w:tabs>
        <w:spacing w:line="360" w:lineRule="auto"/>
        <w:ind w:left="0" w:firstLine="709"/>
        <w:jc w:val="both"/>
        <w:rPr>
          <w:rFonts w:eastAsia="Arial Unicode MS"/>
          <w:u w:color="000000"/>
          <w:lang w:eastAsia="en-US"/>
        </w:rPr>
      </w:pPr>
      <w:r w:rsidRPr="00115FDB">
        <w:rPr>
          <w:rFonts w:eastAsia="Times New Roman"/>
          <w:lang w:eastAsia="ru-RU"/>
        </w:rPr>
        <w:t xml:space="preserve">Рекомендовано исследование пародонтальных карманов с использованием </w:t>
      </w:r>
      <w:r w:rsidRPr="00115FDB">
        <w:rPr>
          <w:rFonts w:eastAsia="Arial Unicode MS"/>
          <w:u w:color="000000"/>
          <w:lang w:eastAsia="en-US"/>
        </w:rPr>
        <w:t>калиброванного пародонтального зонда (зондирование). Глубину пародонтального кармана измеряют от края де</w:t>
      </w:r>
      <w:r w:rsidR="00D91BF9" w:rsidRPr="00115FDB">
        <w:rPr>
          <w:rFonts w:eastAsia="Arial Unicode MS"/>
          <w:u w:color="000000"/>
          <w:lang w:eastAsia="en-US"/>
        </w:rPr>
        <w:t xml:space="preserve">сны до дна кармана. Инструмент </w:t>
      </w:r>
      <w:r w:rsidRPr="00115FDB">
        <w:rPr>
          <w:rFonts w:eastAsia="Arial Unicode MS"/>
          <w:u w:color="000000"/>
          <w:lang w:eastAsia="en-US"/>
        </w:rPr>
        <w:t>располагают параллельно длинной оси зуба, плотно прижимая его к поверхности зуба. С каждой из сторон</w:t>
      </w:r>
      <w:r w:rsidR="00115FDB">
        <w:rPr>
          <w:rFonts w:eastAsia="Arial Unicode MS"/>
          <w:u w:color="000000"/>
          <w:lang w:eastAsia="en-US"/>
        </w:rPr>
        <w:t xml:space="preserve"> –</w:t>
      </w:r>
      <w:r w:rsidRPr="00115FDB">
        <w:rPr>
          <w:rFonts w:eastAsia="Arial Unicode MS"/>
          <w:u w:color="000000"/>
          <w:lang w:eastAsia="en-US"/>
        </w:rPr>
        <w:t xml:space="preserve"> вестибулярной и оральной –</w:t>
      </w:r>
      <w:r w:rsidR="00115FDB">
        <w:rPr>
          <w:rFonts w:eastAsia="Arial Unicode MS"/>
          <w:u w:color="000000"/>
          <w:lang w:eastAsia="en-US"/>
        </w:rPr>
        <w:t xml:space="preserve"> </w:t>
      </w:r>
      <w:r w:rsidRPr="00115FDB">
        <w:rPr>
          <w:rFonts w:eastAsia="Arial Unicode MS"/>
          <w:u w:color="000000"/>
          <w:lang w:eastAsia="en-US"/>
        </w:rPr>
        <w:t>регистрируют показатели, полученные в трех точках: дистально</w:t>
      </w:r>
      <w:r w:rsidR="00932586" w:rsidRPr="00115FDB">
        <w:rPr>
          <w:rFonts w:eastAsia="Arial Unicode MS"/>
          <w:u w:color="000000"/>
          <w:lang w:eastAsia="en-US"/>
        </w:rPr>
        <w:t xml:space="preserve">, по средней линии и медиально </w:t>
      </w:r>
      <w:r w:rsidRPr="00115FDB">
        <w:rPr>
          <w:rFonts w:eastAsia="Arial Unicode MS"/>
          <w:u w:color="000000"/>
          <w:lang w:eastAsia="en-US"/>
        </w:rPr>
        <w:t>в пародонтограмме.</w:t>
      </w:r>
    </w:p>
    <w:p w14:paraId="3412BA6A" w14:textId="77777777" w:rsidR="006452E6" w:rsidRPr="006452E6" w:rsidRDefault="006452E6" w:rsidP="001733F1">
      <w:pPr>
        <w:pStyle w:val="af2"/>
        <w:numPr>
          <w:ilvl w:val="0"/>
          <w:numId w:val="25"/>
        </w:numPr>
        <w:tabs>
          <w:tab w:val="left" w:pos="993"/>
        </w:tabs>
        <w:spacing w:line="360" w:lineRule="auto"/>
        <w:ind w:left="0" w:firstLine="851"/>
        <w:jc w:val="both"/>
        <w:rPr>
          <w:rFonts w:eastAsia="Arial Unicode MS"/>
          <w:u w:color="000000"/>
          <w:lang w:eastAsia="en-US"/>
        </w:rPr>
      </w:pPr>
      <w:r w:rsidRPr="006452E6">
        <w:rPr>
          <w:rFonts w:eastAsia="Arial Unicode MS"/>
          <w:u w:color="000000"/>
          <w:lang w:eastAsia="en-US"/>
        </w:rPr>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14:paraId="4D865072" w14:textId="77777777" w:rsidR="006452E6" w:rsidRPr="006452E6" w:rsidRDefault="006452E6" w:rsidP="001733F1">
      <w:pPr>
        <w:pStyle w:val="af2"/>
        <w:numPr>
          <w:ilvl w:val="0"/>
          <w:numId w:val="25"/>
        </w:numPr>
        <w:tabs>
          <w:tab w:val="left" w:pos="851"/>
          <w:tab w:val="left" w:pos="993"/>
        </w:tabs>
        <w:spacing w:line="360" w:lineRule="auto"/>
        <w:ind w:left="0" w:firstLine="851"/>
        <w:jc w:val="both"/>
        <w:rPr>
          <w:rFonts w:eastAsia="Arial Unicode MS"/>
          <w:b/>
          <w:u w:color="000000"/>
          <w:lang w:eastAsia="en-US"/>
        </w:rPr>
      </w:pPr>
      <w:r w:rsidRPr="006452E6">
        <w:rPr>
          <w:rFonts w:eastAsia="Arial Unicode MS"/>
          <w:u w:color="000000"/>
          <w:lang w:eastAsia="en-US"/>
        </w:rPr>
        <w:t>Сумма показателей глубины пародонтального кармана и рецессии десны означает потерю прикрепления.</w:t>
      </w:r>
    </w:p>
    <w:p w14:paraId="34C8FA62" w14:textId="77777777" w:rsidR="006452E6" w:rsidRPr="006452E6" w:rsidRDefault="006452E6" w:rsidP="001733F1">
      <w:pPr>
        <w:pStyle w:val="af2"/>
        <w:spacing w:line="360" w:lineRule="auto"/>
        <w:ind w:left="780"/>
        <w:jc w:val="both"/>
        <w:rPr>
          <w:rFonts w:eastAsia="Arial Unicode MS"/>
          <w:b/>
          <w:u w:color="000000"/>
          <w:lang w:eastAsia="en-US"/>
        </w:rPr>
      </w:pPr>
    </w:p>
    <w:p w14:paraId="1D3A5AB2" w14:textId="77777777" w:rsidR="006452E6" w:rsidRPr="006452E6" w:rsidRDefault="006452E6" w:rsidP="001733F1">
      <w:pPr>
        <w:pStyle w:val="af2"/>
        <w:spacing w:line="360" w:lineRule="auto"/>
        <w:ind w:left="0"/>
        <w:jc w:val="both"/>
        <w:rPr>
          <w:rFonts w:eastAsia="Arial Unicode MS"/>
          <w:b/>
          <w:u w:color="000000"/>
          <w:lang w:eastAsia="en-US"/>
        </w:rPr>
      </w:pPr>
      <w:r w:rsidRPr="009F6259">
        <w:rPr>
          <w:rFonts w:eastAsia="Times New Roman"/>
          <w:noProof/>
          <w:lang w:eastAsia="ru-RU"/>
        </w:rPr>
        <w:lastRenderedPageBreak/>
        <w:drawing>
          <wp:inline distT="0" distB="0" distL="0" distR="0" wp14:anchorId="79C3C807" wp14:editId="66DD9C2B">
            <wp:extent cx="5939790" cy="4530725"/>
            <wp:effectExtent l="0" t="0" r="3810" b="3175"/>
            <wp:docPr id="6" name="Рисунок 6"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блица"/>
                    <pic:cNvPicPr>
                      <a:picLocks noChangeAspect="1" noChangeArrowheads="1"/>
                    </pic:cNvPicPr>
                  </pic:nvPicPr>
                  <pic:blipFill>
                    <a:blip r:embed="rId8" cstate="print"/>
                    <a:srcRect/>
                    <a:stretch>
                      <a:fillRect/>
                    </a:stretch>
                  </pic:blipFill>
                  <pic:spPr bwMode="auto">
                    <a:xfrm>
                      <a:off x="0" y="0"/>
                      <a:ext cx="5939790" cy="4530725"/>
                    </a:xfrm>
                    <a:prstGeom prst="rect">
                      <a:avLst/>
                    </a:prstGeom>
                    <a:noFill/>
                    <a:ln w="9525">
                      <a:noFill/>
                      <a:miter lim="800000"/>
                      <a:headEnd/>
                      <a:tailEnd/>
                    </a:ln>
                  </pic:spPr>
                </pic:pic>
              </a:graphicData>
            </a:graphic>
          </wp:inline>
        </w:drawing>
      </w:r>
    </w:p>
    <w:p w14:paraId="62B61104" w14:textId="588C0019" w:rsidR="006452E6" w:rsidRPr="00C226D7" w:rsidRDefault="006452E6" w:rsidP="00115FDB">
      <w:pPr>
        <w:spacing w:line="360" w:lineRule="auto"/>
        <w:ind w:firstLine="709"/>
        <w:jc w:val="both"/>
        <w:rPr>
          <w:rFonts w:eastAsia="Times New Roman"/>
          <w:b/>
          <w:lang w:eastAsia="ru-RU"/>
        </w:rPr>
      </w:pPr>
      <w:r w:rsidRPr="00C226D7">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C226D7">
        <w:rPr>
          <w:rFonts w:eastAsia="Times New Roman"/>
          <w:b/>
          <w:bCs/>
          <w:lang w:eastAsia="ru-RU"/>
        </w:rPr>
        <w:t>B</w:t>
      </w:r>
      <w:r w:rsidRPr="00C226D7">
        <w:rPr>
          <w:rFonts w:eastAsia="Times New Roman"/>
          <w:lang w:eastAsia="ru-RU"/>
        </w:rPr>
        <w:t xml:space="preserve"> </w:t>
      </w:r>
      <w:r w:rsidRPr="00C226D7">
        <w:rPr>
          <w:rFonts w:eastAsia="Times New Roman"/>
          <w:b/>
          <w:lang w:eastAsia="ru-RU"/>
        </w:rPr>
        <w:t>(уровень достоверности доказательств – 2)</w:t>
      </w:r>
      <w:r w:rsidR="00F8765F">
        <w:rPr>
          <w:rFonts w:eastAsia="Times New Roman"/>
          <w:b/>
          <w:lang w:eastAsia="ru-RU"/>
        </w:rPr>
        <w:t>.</w:t>
      </w:r>
    </w:p>
    <w:p w14:paraId="7DB7A2B0" w14:textId="77777777" w:rsidR="006452E6" w:rsidRPr="00C226D7" w:rsidRDefault="006452E6" w:rsidP="006452E6">
      <w:pPr>
        <w:spacing w:line="360" w:lineRule="auto"/>
        <w:ind w:firstLine="708"/>
        <w:jc w:val="both"/>
        <w:rPr>
          <w:i/>
        </w:rPr>
      </w:pPr>
      <w:r w:rsidRPr="00E04BDA">
        <w:rPr>
          <w:rFonts w:eastAsia="Times New Roman"/>
          <w:bCs/>
          <w:i/>
          <w:lang w:eastAsia="ru-RU"/>
        </w:rPr>
        <w:t>Комментарии:</w:t>
      </w:r>
      <w:r>
        <w:rPr>
          <w:rFonts w:eastAsia="Times New Roman"/>
          <w:i/>
          <w:lang w:eastAsia="ru-RU"/>
        </w:rPr>
        <w:t xml:space="preserve"> З</w:t>
      </w:r>
      <w:r w:rsidRPr="00C226D7">
        <w:rPr>
          <w:rFonts w:eastAsia="Times New Roman"/>
          <w:i/>
          <w:lang w:eastAsia="ru-RU"/>
        </w:rPr>
        <w:t>ондирование рекомендуется для определения глубины</w:t>
      </w:r>
      <w:r>
        <w:rPr>
          <w:rFonts w:eastAsia="Times New Roman"/>
          <w:i/>
          <w:lang w:eastAsia="ru-RU"/>
        </w:rPr>
        <w:t xml:space="preserve"> пародонтальных карманов</w:t>
      </w:r>
      <w:r w:rsidRPr="00C226D7">
        <w:rPr>
          <w:rFonts w:eastAsia="Times New Roman"/>
          <w:i/>
          <w:lang w:eastAsia="ru-RU"/>
        </w:rPr>
        <w:t xml:space="preserve">, </w:t>
      </w:r>
    </w:p>
    <w:p w14:paraId="08E92AC9"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w:t>
      </w:r>
      <w:r w:rsidR="00E04BDA" w:rsidRPr="006F1ECB">
        <w:rPr>
          <w:rFonts w:eastAsia="Times New Roman"/>
          <w:lang w:eastAsia="ru-RU"/>
        </w:rPr>
        <w:t>Рекомендована перкуссия</w:t>
      </w:r>
      <w:r w:rsidRPr="006F1ECB">
        <w:rPr>
          <w:rFonts w:eastAsia="Times New Roman"/>
          <w:lang w:eastAsia="ru-RU"/>
        </w:rPr>
        <w:t xml:space="preserve">.  </w:t>
      </w:r>
    </w:p>
    <w:p w14:paraId="741B0369" w14:textId="0DEC9B66" w:rsidR="006452E6" w:rsidRPr="006F1ECB" w:rsidRDefault="006452E6" w:rsidP="00115FDB">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2)</w:t>
      </w:r>
      <w:r w:rsidR="00F8765F">
        <w:rPr>
          <w:rFonts w:eastAsia="Times New Roman"/>
          <w:b/>
          <w:lang w:eastAsia="ru-RU"/>
        </w:rPr>
        <w:t>.</w:t>
      </w:r>
    </w:p>
    <w:p w14:paraId="4B5EBB4B" w14:textId="77777777" w:rsidR="006452E6" w:rsidRPr="006F1ECB" w:rsidRDefault="006452E6" w:rsidP="006452E6">
      <w:pPr>
        <w:spacing w:line="360" w:lineRule="auto"/>
        <w:ind w:firstLine="708"/>
        <w:jc w:val="both"/>
        <w:rPr>
          <w:rFonts w:eastAsia="Times New Roman"/>
          <w:lang w:eastAsia="ru-RU"/>
        </w:rPr>
      </w:pPr>
      <w:r w:rsidRPr="00E04BDA">
        <w:rPr>
          <w:rFonts w:eastAsia="Times New Roman"/>
          <w:i/>
          <w:lang w:eastAsia="ru-RU"/>
        </w:rPr>
        <w:t>Комментарий:</w:t>
      </w:r>
      <w:r w:rsidRPr="006F1ECB">
        <w:rPr>
          <w:rFonts w:eastAsia="Times New Roman"/>
          <w:b/>
          <w:lang w:eastAsia="ru-RU"/>
        </w:rPr>
        <w:t xml:space="preserve"> </w:t>
      </w:r>
      <w:r>
        <w:rPr>
          <w:rFonts w:eastAsia="Times New Roman"/>
          <w:i/>
          <w:lang w:eastAsia="ru-RU"/>
        </w:rPr>
        <w:t>Д</w:t>
      </w:r>
      <w:r w:rsidRPr="006F1ECB">
        <w:rPr>
          <w:rFonts w:eastAsia="Times New Roman"/>
          <w:i/>
          <w:lang w:eastAsia="ru-RU"/>
        </w:rPr>
        <w:t xml:space="preserve">анный метод применяют для </w:t>
      </w:r>
      <w:r>
        <w:rPr>
          <w:rFonts w:eastAsia="Times New Roman"/>
          <w:i/>
          <w:lang w:eastAsia="ru-RU"/>
        </w:rPr>
        <w:t>определения степени воспалительного процесса связочного аппарата зуба.</w:t>
      </w:r>
    </w:p>
    <w:p w14:paraId="0C4418AC" w14:textId="77777777" w:rsidR="006452E6" w:rsidRPr="00115FDB" w:rsidRDefault="00E04BDA" w:rsidP="00115FDB">
      <w:pPr>
        <w:pStyle w:val="3"/>
        <w:spacing w:before="0" w:beforeAutospacing="0" w:after="0" w:afterAutospacing="0" w:line="360" w:lineRule="auto"/>
        <w:ind w:firstLine="709"/>
        <w:rPr>
          <w:rFonts w:eastAsia="Calibri"/>
          <w:bCs w:val="0"/>
          <w:sz w:val="24"/>
          <w:szCs w:val="24"/>
          <w:u w:val="single"/>
          <w:lang w:eastAsia="en-US"/>
        </w:rPr>
      </w:pPr>
      <w:bookmarkStart w:id="18" w:name="_Toc142913490"/>
      <w:r w:rsidRPr="00115FDB">
        <w:rPr>
          <w:rFonts w:eastAsia="Calibri"/>
          <w:bCs w:val="0"/>
          <w:sz w:val="24"/>
          <w:szCs w:val="24"/>
          <w:lang w:eastAsia="en-US"/>
        </w:rPr>
        <w:t>2.1.5 Иная</w:t>
      </w:r>
      <w:r w:rsidR="006452E6" w:rsidRPr="00115FDB">
        <w:rPr>
          <w:rFonts w:eastAsia="Calibri"/>
          <w:bCs w:val="0"/>
          <w:sz w:val="24"/>
          <w:szCs w:val="24"/>
          <w:lang w:eastAsia="en-US"/>
        </w:rPr>
        <w:t xml:space="preserve"> диагностика</w:t>
      </w:r>
      <w:bookmarkEnd w:id="18"/>
    </w:p>
    <w:p w14:paraId="2B732B98"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Рекомендовано рентгенологическое исследование. </w:t>
      </w:r>
    </w:p>
    <w:p w14:paraId="7C5C2707" w14:textId="49124323" w:rsidR="006452E6" w:rsidRPr="006F1ECB" w:rsidRDefault="006452E6" w:rsidP="00115FDB">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1)</w:t>
      </w:r>
      <w:r w:rsidR="00F8765F">
        <w:rPr>
          <w:rFonts w:eastAsia="Times New Roman"/>
          <w:b/>
          <w:lang w:eastAsia="ru-RU"/>
        </w:rPr>
        <w:t>.</w:t>
      </w:r>
    </w:p>
    <w:p w14:paraId="76523C50" w14:textId="77777777" w:rsidR="006452E6" w:rsidRDefault="006452E6" w:rsidP="006452E6">
      <w:pPr>
        <w:widowControl w:val="0"/>
        <w:spacing w:line="360" w:lineRule="auto"/>
        <w:ind w:right="113" w:firstLine="708"/>
        <w:jc w:val="both"/>
        <w:outlineLvl w:val="4"/>
        <w:rPr>
          <w:rFonts w:eastAsia="Arial Unicode MS"/>
          <w:i/>
          <w:u w:color="000000"/>
          <w:lang w:eastAsia="en-US"/>
        </w:rPr>
      </w:pPr>
      <w:r w:rsidRPr="00E04BDA">
        <w:rPr>
          <w:rFonts w:eastAsia="Times New Roman"/>
          <w:bCs/>
          <w:i/>
          <w:lang w:eastAsia="ru-RU"/>
        </w:rPr>
        <w:t>Комментарии:</w:t>
      </w:r>
      <w:r w:rsidRPr="006F1ECB">
        <w:rPr>
          <w:rFonts w:eastAsia="Times New Roman"/>
          <w:lang w:eastAsia="ru-RU"/>
        </w:rPr>
        <w:t xml:space="preserve"> </w:t>
      </w:r>
      <w:r>
        <w:rPr>
          <w:rFonts w:eastAsia="Arial Unicode MS"/>
          <w:i/>
          <w:u w:color="000000"/>
          <w:lang w:eastAsia="en-US"/>
        </w:rPr>
        <w:t>Р</w:t>
      </w:r>
      <w:r w:rsidRPr="006F1ECB">
        <w:rPr>
          <w:rFonts w:eastAsia="Arial Unicode MS"/>
          <w:i/>
          <w:u w:color="000000"/>
          <w:lang w:eastAsia="en-US"/>
        </w:rPr>
        <w:t xml:space="preserve">ентгенологическая картина зависит от степени тяжести пародонтита. Начало процесса характеризуется деструкцией кортикальной пластинки вершин межальвеолярных перегородок. В дальнейшем отмечается усеченность вершин, наряду </w:t>
      </w:r>
      <w:r w:rsidR="00E04BDA" w:rsidRPr="006F1ECB">
        <w:rPr>
          <w:rFonts w:eastAsia="Arial Unicode MS"/>
          <w:i/>
          <w:u w:color="000000"/>
          <w:lang w:eastAsia="en-US"/>
        </w:rPr>
        <w:t>с горизонтальной</w:t>
      </w:r>
      <w:r w:rsidRPr="006F1ECB">
        <w:rPr>
          <w:rFonts w:eastAsia="Arial Unicode MS"/>
          <w:i/>
          <w:u w:color="000000"/>
          <w:lang w:eastAsia="en-US"/>
        </w:rPr>
        <w:t xml:space="preserve"> появляется и вертикальная резорбция, нередко с образованием </w:t>
      </w:r>
      <w:r w:rsidRPr="006F1ECB">
        <w:rPr>
          <w:rFonts w:eastAsia="Arial Unicode MS"/>
          <w:i/>
          <w:u w:color="000000"/>
          <w:lang w:eastAsia="en-US"/>
        </w:rPr>
        <w:lastRenderedPageBreak/>
        <w:t xml:space="preserve">костных карманов. Контуры костной ткани альвеолярных отростков имеют характерный фестончатый вид, «изъеденный вид». </w:t>
      </w:r>
    </w:p>
    <w:p w14:paraId="4BE0C42B" w14:textId="77777777" w:rsidR="006452E6" w:rsidRDefault="006452E6" w:rsidP="006452E6">
      <w:pPr>
        <w:widowControl w:val="0"/>
        <w:spacing w:line="360" w:lineRule="auto"/>
        <w:ind w:right="113" w:firstLine="708"/>
        <w:jc w:val="both"/>
        <w:outlineLvl w:val="4"/>
        <w:rPr>
          <w:rFonts w:eastAsia="Times New Roman"/>
          <w:lang w:eastAsia="ru-RU"/>
        </w:rPr>
      </w:pPr>
      <w:r w:rsidRPr="006F1ECB">
        <w:rPr>
          <w:rFonts w:eastAsia="Times New Roman"/>
          <w:lang w:eastAsia="ru-RU"/>
        </w:rPr>
        <w:t>●</w:t>
      </w:r>
      <w:r>
        <w:rPr>
          <w:rFonts w:eastAsia="Times New Roman"/>
          <w:lang w:eastAsia="ru-RU"/>
        </w:rPr>
        <w:t xml:space="preserve"> Рекомендовано определение подвижности зубов. </w:t>
      </w:r>
    </w:p>
    <w:p w14:paraId="08D2903F" w14:textId="77777777" w:rsidR="00D91BF9" w:rsidRPr="00883377" w:rsidRDefault="00D91BF9" w:rsidP="00D91BF9">
      <w:pPr>
        <w:autoSpaceDE w:val="0"/>
        <w:autoSpaceDN w:val="0"/>
        <w:adjustRightInd w:val="0"/>
        <w:spacing w:line="360" w:lineRule="auto"/>
        <w:ind w:firstLine="708"/>
        <w:jc w:val="both"/>
        <w:rPr>
          <w:rFonts w:eastAsia="Times-Roman"/>
          <w:lang w:eastAsia="en-US"/>
        </w:rPr>
      </w:pPr>
      <w:r w:rsidRPr="00883377">
        <w:rPr>
          <w:rFonts w:eastAsia="Times New Roman"/>
          <w:lang w:eastAsia="en-US"/>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p>
    <w:p w14:paraId="10F48693" w14:textId="77777777" w:rsidR="00D91BF9" w:rsidRPr="003D1858" w:rsidRDefault="00D91BF9" w:rsidP="00A01860">
      <w:pPr>
        <w:spacing w:line="360" w:lineRule="auto"/>
        <w:ind w:firstLine="709"/>
        <w:jc w:val="both"/>
        <w:rPr>
          <w:rFonts w:eastAsia="Arial Unicode MS"/>
          <w:u w:val="single"/>
          <w:lang w:eastAsia="en-US"/>
        </w:rPr>
      </w:pPr>
      <w:r w:rsidRPr="003D1858">
        <w:rPr>
          <w:rFonts w:eastAsia="Arial Unicode MS"/>
          <w:u w:val="single"/>
          <w:lang w:eastAsia="en-US"/>
        </w:rPr>
        <w:t>Определение подвижности зубов по Д.А. Энтину.</w:t>
      </w:r>
    </w:p>
    <w:p w14:paraId="0FDB6609" w14:textId="77777777" w:rsidR="00D91BF9" w:rsidRPr="00883377" w:rsidRDefault="00D91BF9" w:rsidP="00A01860">
      <w:pPr>
        <w:spacing w:line="360" w:lineRule="auto"/>
        <w:jc w:val="both"/>
        <w:rPr>
          <w:rFonts w:eastAsia="Arial Unicode MS"/>
          <w:u w:color="000000"/>
          <w:lang w:eastAsia="en-US"/>
        </w:rPr>
      </w:pPr>
      <w:r w:rsidRPr="00883377">
        <w:rPr>
          <w:rFonts w:eastAsia="Arial Unicode MS"/>
          <w:u w:color="000000"/>
          <w:lang w:val="en-US" w:eastAsia="en-US"/>
        </w:rPr>
        <w:t>I</w:t>
      </w:r>
      <w:r w:rsidRPr="00883377">
        <w:rPr>
          <w:rFonts w:eastAsia="Arial Unicode MS"/>
          <w:b/>
          <w:u w:color="000000"/>
          <w:lang w:eastAsia="en-US"/>
        </w:rPr>
        <w:t xml:space="preserve"> </w:t>
      </w:r>
      <w:r w:rsidRPr="00883377">
        <w:rPr>
          <w:rFonts w:eastAsia="Arial Unicode MS"/>
          <w:u w:color="000000"/>
          <w:lang w:eastAsia="en-US"/>
        </w:rPr>
        <w:t xml:space="preserve">степень – </w:t>
      </w:r>
      <w:r w:rsidRPr="00883377">
        <w:rPr>
          <w:rFonts w:eastAsia="Times-Roman"/>
          <w:lang w:eastAsia="en-US"/>
        </w:rPr>
        <w:t>смещение зуба только в вестибуло-оральном направлении</w:t>
      </w:r>
      <w:r w:rsidRPr="00883377">
        <w:rPr>
          <w:rFonts w:eastAsia="Arial Unicode MS"/>
          <w:u w:color="000000"/>
          <w:lang w:eastAsia="en-US"/>
        </w:rPr>
        <w:t>;</w:t>
      </w:r>
    </w:p>
    <w:p w14:paraId="6EE61652" w14:textId="77777777" w:rsidR="00D91BF9" w:rsidRPr="009F6259" w:rsidRDefault="00D91BF9" w:rsidP="00A01860">
      <w:pPr>
        <w:spacing w:line="360" w:lineRule="auto"/>
        <w:jc w:val="both"/>
        <w:rPr>
          <w:rFonts w:eastAsia="Times-Roman"/>
          <w:lang w:eastAsia="en-US"/>
        </w:rPr>
      </w:pPr>
      <w:r w:rsidRPr="00883377">
        <w:rPr>
          <w:rFonts w:eastAsia="Arial Unicode MS"/>
          <w:u w:color="000000"/>
          <w:lang w:val="en-US" w:eastAsia="en-US"/>
        </w:rPr>
        <w:t>II</w:t>
      </w:r>
      <w:r w:rsidRPr="00883377">
        <w:rPr>
          <w:rFonts w:eastAsia="Arial Unicode MS"/>
          <w:u w:color="000000"/>
          <w:lang w:eastAsia="en-US"/>
        </w:rPr>
        <w:t xml:space="preserve"> степень – </w:t>
      </w:r>
      <w:r w:rsidRPr="00883377">
        <w:rPr>
          <w:rFonts w:eastAsia="Times-Roman"/>
          <w:lang w:eastAsia="en-US"/>
        </w:rPr>
        <w:t>видимая смещаемость зуба как в вестибуло</w:t>
      </w:r>
      <w:r w:rsidR="00115FDB">
        <w:rPr>
          <w:rFonts w:eastAsia="Times-Roman"/>
          <w:lang w:eastAsia="en-US"/>
        </w:rPr>
        <w:t>-</w:t>
      </w:r>
      <w:r w:rsidRPr="00883377">
        <w:rPr>
          <w:rFonts w:eastAsia="Times-Roman"/>
          <w:lang w:eastAsia="en-US"/>
        </w:rPr>
        <w:t>оральном, так и в медио</w:t>
      </w:r>
      <w:r w:rsidR="00115FDB">
        <w:rPr>
          <w:rFonts w:eastAsia="Times-Roman"/>
          <w:lang w:eastAsia="en-US"/>
        </w:rPr>
        <w:t>-</w:t>
      </w:r>
      <w:r w:rsidRPr="00883377">
        <w:rPr>
          <w:rFonts w:eastAsia="Times-Roman"/>
          <w:lang w:eastAsia="en-US"/>
        </w:rPr>
        <w:t>дистальном направлениях.</w:t>
      </w:r>
      <w:r w:rsidRPr="00883377">
        <w:rPr>
          <w:rFonts w:eastAsia="Arial Unicode MS"/>
          <w:u w:color="000000"/>
          <w:lang w:eastAsia="en-US"/>
        </w:rPr>
        <w:t>;</w:t>
      </w:r>
    </w:p>
    <w:p w14:paraId="0BF34AB1" w14:textId="77777777" w:rsidR="00D91BF9" w:rsidRPr="00883377" w:rsidRDefault="00D91BF9" w:rsidP="00A01860">
      <w:pPr>
        <w:spacing w:line="360" w:lineRule="auto"/>
        <w:jc w:val="both"/>
        <w:rPr>
          <w:rFonts w:eastAsia="Times-Roman"/>
          <w:lang w:eastAsia="en-US"/>
        </w:rPr>
      </w:pPr>
      <w:r w:rsidRPr="00883377">
        <w:rPr>
          <w:rFonts w:eastAsia="Arial Unicode MS"/>
          <w:u w:color="000000"/>
          <w:lang w:val="en-US" w:eastAsia="en-US"/>
        </w:rPr>
        <w:t>III</w:t>
      </w:r>
      <w:r w:rsidRPr="00883377">
        <w:rPr>
          <w:rFonts w:eastAsia="Arial Unicode MS"/>
          <w:u w:color="000000"/>
          <w:lang w:eastAsia="en-US"/>
        </w:rPr>
        <w:t xml:space="preserve"> степень –</w:t>
      </w:r>
      <w:r w:rsidRPr="00883377">
        <w:rPr>
          <w:rFonts w:eastAsia="Times-Roman"/>
          <w:lang w:eastAsia="en-US"/>
        </w:rPr>
        <w:t xml:space="preserve"> смещение зуба в вестибуло</w:t>
      </w:r>
      <w:r w:rsidR="00115FDB">
        <w:rPr>
          <w:rFonts w:eastAsia="Times-Roman"/>
          <w:lang w:eastAsia="en-US"/>
        </w:rPr>
        <w:t>-</w:t>
      </w:r>
      <w:r w:rsidRPr="00883377">
        <w:rPr>
          <w:rFonts w:eastAsia="Times-Roman"/>
          <w:lang w:eastAsia="en-US"/>
        </w:rPr>
        <w:t>оральном, медио-дистальном и в вертикальном   направлениях: при надавливании происходит погружен</w:t>
      </w:r>
      <w:r>
        <w:rPr>
          <w:rFonts w:eastAsia="Times-Roman"/>
          <w:lang w:eastAsia="en-US"/>
        </w:rPr>
        <w:t>ие зуба в лунку, а затем</w:t>
      </w:r>
      <w:r w:rsidR="0071501A">
        <w:rPr>
          <w:rFonts w:eastAsia="Times-Roman"/>
          <w:lang w:eastAsia="en-US"/>
        </w:rPr>
        <w:t xml:space="preserve"> он </w:t>
      </w:r>
      <w:r w:rsidRPr="00883377">
        <w:rPr>
          <w:rFonts w:eastAsia="Times-Roman"/>
          <w:lang w:eastAsia="en-US"/>
        </w:rPr>
        <w:t>снова возвращается в исходное положение</w:t>
      </w:r>
      <w:r w:rsidRPr="00883377">
        <w:rPr>
          <w:rFonts w:eastAsia="Arial Unicode MS"/>
          <w:u w:color="000000"/>
          <w:lang w:eastAsia="en-US"/>
        </w:rPr>
        <w:t>.</w:t>
      </w:r>
    </w:p>
    <w:p w14:paraId="0F85285E" w14:textId="77777777" w:rsidR="00D91BF9" w:rsidRDefault="00D91BF9" w:rsidP="00A01860">
      <w:pPr>
        <w:spacing w:line="360" w:lineRule="auto"/>
        <w:jc w:val="both"/>
        <w:rPr>
          <w:rFonts w:eastAsia="Arial Unicode MS"/>
          <w:b/>
          <w:u w:color="000000"/>
          <w:lang w:eastAsia="en-US"/>
        </w:rPr>
      </w:pPr>
      <w:r w:rsidRPr="00883377">
        <w:rPr>
          <w:rFonts w:eastAsia="Times-Roman"/>
          <w:lang w:eastAsia="en-US"/>
        </w:rPr>
        <w:t xml:space="preserve">Используется метод оценки патологической подвижности по </w:t>
      </w:r>
      <w:r w:rsidRPr="00883377">
        <w:rPr>
          <w:rFonts w:eastAsia="Times New Roman"/>
          <w:lang w:eastAsia="en-US"/>
        </w:rPr>
        <w:t>шкале Миллера (</w:t>
      </w:r>
      <w:r w:rsidRPr="00883377">
        <w:rPr>
          <w:rFonts w:eastAsia="Times New Roman"/>
          <w:lang w:val="en-US" w:eastAsia="en-US"/>
        </w:rPr>
        <w:t>Miller</w:t>
      </w:r>
      <w:r w:rsidRPr="00883377">
        <w:rPr>
          <w:rFonts w:eastAsia="Times New Roman"/>
          <w:lang w:eastAsia="en-US"/>
        </w:rPr>
        <w:t>) (</w:t>
      </w:r>
      <w:r w:rsidRPr="00883377">
        <w:rPr>
          <w:rFonts w:eastAsia="Times New Roman"/>
          <w:lang w:val="en-US" w:eastAsia="en-US"/>
        </w:rPr>
        <w:t>Miller</w:t>
      </w:r>
      <w:r w:rsidRPr="00883377">
        <w:rPr>
          <w:rFonts w:eastAsia="Times New Roman"/>
          <w:lang w:eastAsia="en-US"/>
        </w:rPr>
        <w:t xml:space="preserve"> </w:t>
      </w:r>
      <w:r w:rsidRPr="00883377">
        <w:rPr>
          <w:rFonts w:eastAsia="Times New Roman"/>
          <w:lang w:val="en-US" w:eastAsia="en-US"/>
        </w:rPr>
        <w:t>S</w:t>
      </w:r>
      <w:r w:rsidRPr="00883377">
        <w:rPr>
          <w:rFonts w:eastAsia="Times New Roman"/>
          <w:lang w:eastAsia="en-US"/>
        </w:rPr>
        <w:t xml:space="preserve">. </w:t>
      </w:r>
      <w:r w:rsidRPr="00883377">
        <w:rPr>
          <w:rFonts w:eastAsia="Times New Roman"/>
          <w:lang w:val="en-US" w:eastAsia="en-US"/>
        </w:rPr>
        <w:t>C</w:t>
      </w:r>
      <w:r w:rsidRPr="00883377">
        <w:rPr>
          <w:rFonts w:eastAsia="Times New Roman"/>
          <w:lang w:eastAsia="en-US"/>
        </w:rPr>
        <w:t>. 1938) в модифи</w:t>
      </w:r>
      <w:r w:rsidRPr="00883377">
        <w:rPr>
          <w:rFonts w:eastAsia="Times New Roman"/>
          <w:lang w:eastAsia="en-US"/>
        </w:rPr>
        <w:softHyphen/>
        <w:t>кации Флезара (</w:t>
      </w:r>
      <w:r w:rsidRPr="00883377">
        <w:rPr>
          <w:rFonts w:eastAsia="Times New Roman"/>
          <w:lang w:val="en-US" w:eastAsia="en-US"/>
        </w:rPr>
        <w:t>Fleszar</w:t>
      </w:r>
      <w:r w:rsidRPr="00883377">
        <w:rPr>
          <w:rFonts w:eastAsia="Times New Roman"/>
          <w:lang w:eastAsia="en-US"/>
        </w:rPr>
        <w:t>) (</w:t>
      </w:r>
      <w:r w:rsidRPr="00883377">
        <w:rPr>
          <w:rFonts w:eastAsia="Times New Roman"/>
          <w:lang w:val="en-US" w:eastAsia="en-US"/>
        </w:rPr>
        <w:t>Flezar</w:t>
      </w:r>
      <w:r w:rsidRPr="00883377">
        <w:rPr>
          <w:rFonts w:eastAsia="Times New Roman"/>
          <w:lang w:eastAsia="en-US"/>
        </w:rPr>
        <w:t xml:space="preserve"> </w:t>
      </w:r>
      <w:r w:rsidRPr="00883377">
        <w:rPr>
          <w:rFonts w:eastAsia="Times New Roman"/>
          <w:iCs/>
          <w:lang w:val="en-US" w:eastAsia="en-US"/>
        </w:rPr>
        <w:t>et</w:t>
      </w:r>
      <w:r w:rsidRPr="00883377">
        <w:rPr>
          <w:rFonts w:eastAsia="Times New Roman"/>
          <w:iCs/>
          <w:lang w:eastAsia="en-US"/>
        </w:rPr>
        <w:t xml:space="preserve"> </w:t>
      </w:r>
      <w:r w:rsidRPr="00883377">
        <w:rPr>
          <w:rFonts w:eastAsia="Times New Roman"/>
          <w:iCs/>
          <w:lang w:val="en-US" w:eastAsia="en-US"/>
        </w:rPr>
        <w:t>al</w:t>
      </w:r>
      <w:r w:rsidRPr="00883377">
        <w:rPr>
          <w:rFonts w:eastAsia="Times New Roman"/>
          <w:lang w:eastAsia="en-US"/>
        </w:rPr>
        <w:t xml:space="preserve">., 1980): </w:t>
      </w:r>
      <w:r w:rsidRPr="00883377">
        <w:rPr>
          <w:rFonts w:eastAsia="Arial Unicode MS"/>
          <w:b/>
          <w:u w:color="000000"/>
          <w:lang w:eastAsia="en-US"/>
        </w:rPr>
        <w:t xml:space="preserve"> </w:t>
      </w:r>
    </w:p>
    <w:p w14:paraId="026A5D3E" w14:textId="77777777" w:rsidR="00D91BF9" w:rsidRPr="003D1858" w:rsidRDefault="00D91BF9" w:rsidP="00A01860">
      <w:pPr>
        <w:spacing w:line="360" w:lineRule="auto"/>
        <w:ind w:firstLine="709"/>
        <w:jc w:val="both"/>
        <w:rPr>
          <w:rFonts w:eastAsia="Times New Roman"/>
          <w:lang w:eastAsia="en-US"/>
        </w:rPr>
      </w:pPr>
      <w:r w:rsidRPr="00883377">
        <w:rPr>
          <w:rFonts w:eastAsia="Arial Unicode MS"/>
          <w:b/>
          <w:u w:color="000000"/>
          <w:lang w:eastAsia="en-US"/>
        </w:rPr>
        <w:t xml:space="preserve"> </w:t>
      </w:r>
      <w:r w:rsidRPr="003D1858">
        <w:rPr>
          <w:rFonts w:eastAsia="Arial Unicode MS"/>
          <w:u w:val="single"/>
          <w:lang w:eastAsia="en-US"/>
        </w:rPr>
        <w:t>Оценка подвижности зубов по шкале Миллера в модификации Флезара.</w:t>
      </w:r>
    </w:p>
    <w:p w14:paraId="4587C4C0" w14:textId="77777777" w:rsidR="00D91BF9" w:rsidRPr="00883377" w:rsidRDefault="00D91BF9" w:rsidP="00A01860">
      <w:pPr>
        <w:spacing w:line="360" w:lineRule="auto"/>
        <w:jc w:val="both"/>
        <w:rPr>
          <w:rFonts w:eastAsia="Arial Unicode MS"/>
          <w:u w:color="000000"/>
          <w:lang w:eastAsia="en-US"/>
        </w:rPr>
      </w:pPr>
      <w:r w:rsidRPr="00883377">
        <w:rPr>
          <w:rFonts w:eastAsia="Arial Unicode MS"/>
          <w:u w:color="000000"/>
          <w:lang w:eastAsia="en-US"/>
        </w:rPr>
        <w:t>0 - устойчивый зуб, имеется только физиологическая подвижность;</w:t>
      </w:r>
    </w:p>
    <w:p w14:paraId="0493E08F" w14:textId="77777777" w:rsidR="00D91BF9" w:rsidRPr="00883377" w:rsidRDefault="00D91BF9" w:rsidP="00A01860">
      <w:pPr>
        <w:spacing w:line="360" w:lineRule="auto"/>
        <w:jc w:val="both"/>
        <w:rPr>
          <w:rFonts w:eastAsia="Arial Unicode MS"/>
          <w:u w:color="000000"/>
          <w:lang w:eastAsia="en-US"/>
        </w:rPr>
      </w:pPr>
      <w:r w:rsidRPr="00883377">
        <w:rPr>
          <w:rFonts w:eastAsia="Arial Unicode MS"/>
          <w:u w:color="000000"/>
          <w:lang w:eastAsia="en-US"/>
        </w:rPr>
        <w:t>1 - смещение зуба относительно вертикальной оси несколько больше, но не превышает 1 мм;</w:t>
      </w:r>
    </w:p>
    <w:p w14:paraId="381A7A28" w14:textId="77777777" w:rsidR="00D91BF9" w:rsidRPr="00883377" w:rsidRDefault="00D91BF9" w:rsidP="00A01860">
      <w:pPr>
        <w:spacing w:line="360" w:lineRule="auto"/>
        <w:jc w:val="both"/>
        <w:rPr>
          <w:rFonts w:eastAsia="Arial Unicode MS"/>
          <w:u w:color="000000"/>
          <w:lang w:eastAsia="en-US"/>
        </w:rPr>
      </w:pPr>
      <w:r>
        <w:rPr>
          <w:rFonts w:eastAsia="Arial Unicode MS"/>
          <w:u w:color="000000"/>
          <w:lang w:eastAsia="en-US"/>
        </w:rPr>
        <w:t>2 - зуб смещается на 1-2 мм в щ</w:t>
      </w:r>
      <w:r w:rsidRPr="00883377">
        <w:rPr>
          <w:rFonts w:eastAsia="Arial Unicode MS"/>
          <w:u w:color="000000"/>
          <w:lang w:eastAsia="en-US"/>
        </w:rPr>
        <w:t>ечно</w:t>
      </w:r>
      <w:r>
        <w:rPr>
          <w:rFonts w:eastAsia="Arial Unicode MS"/>
          <w:u w:color="000000"/>
          <w:lang w:eastAsia="en-US"/>
        </w:rPr>
        <w:t xml:space="preserve"> </w:t>
      </w:r>
      <w:r w:rsidRPr="00883377">
        <w:rPr>
          <w:rFonts w:eastAsia="Arial Unicode MS"/>
          <w:u w:color="000000"/>
          <w:lang w:eastAsia="en-US"/>
        </w:rPr>
        <w:t>- язычном направлении, функция не нарушена;</w:t>
      </w:r>
    </w:p>
    <w:p w14:paraId="6ACD30D0" w14:textId="77777777" w:rsidR="00D91BF9" w:rsidRDefault="00D91BF9" w:rsidP="00A01860">
      <w:pPr>
        <w:spacing w:line="360" w:lineRule="auto"/>
        <w:jc w:val="both"/>
        <w:rPr>
          <w:rFonts w:eastAsia="Times New Roman"/>
          <w:lang w:eastAsia="ru-RU"/>
        </w:rPr>
      </w:pPr>
      <w:r w:rsidRPr="00883377">
        <w:rPr>
          <w:rFonts w:eastAsia="Arial Unicode MS"/>
          <w:u w:color="000000"/>
          <w:lang w:eastAsia="en-US"/>
        </w:rPr>
        <w:t>3 - подвижность резко выражена, при этом зуб движется не только в щечно- язычном направлении, но и по вертикали, функция его нарушена.</w:t>
      </w:r>
    </w:p>
    <w:p w14:paraId="5CD6850F" w14:textId="5CA68090" w:rsidR="006452E6" w:rsidRPr="009B64C9" w:rsidRDefault="006452E6" w:rsidP="00A01860">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2CBB8710" w14:textId="77777777" w:rsidR="006452E6" w:rsidRPr="009B64C9" w:rsidRDefault="006452E6" w:rsidP="00A01860">
      <w:pPr>
        <w:spacing w:line="360" w:lineRule="auto"/>
        <w:ind w:firstLine="709"/>
        <w:jc w:val="both"/>
        <w:rPr>
          <w:rFonts w:eastAsia="Arial Unicode MS"/>
          <w:i/>
          <w:u w:color="000000"/>
          <w:lang w:eastAsia="en-US"/>
        </w:rPr>
      </w:pPr>
      <w:r w:rsidRPr="00E04BDA">
        <w:rPr>
          <w:rFonts w:eastAsia="Times New Roman"/>
          <w:bCs/>
          <w:i/>
          <w:lang w:eastAsia="ru-RU"/>
        </w:rPr>
        <w:t>Комментарии</w:t>
      </w:r>
      <w:r w:rsidRPr="009B64C9">
        <w:rPr>
          <w:rFonts w:eastAsia="Times New Roman"/>
          <w:b/>
          <w:bCs/>
          <w:i/>
          <w:lang w:eastAsia="ru-RU"/>
        </w:rPr>
        <w:t>:</w:t>
      </w:r>
      <w:r>
        <w:rPr>
          <w:rFonts w:eastAsia="Arial Unicode MS"/>
          <w:i/>
          <w:u w:color="000000"/>
          <w:lang w:eastAsia="en-US"/>
        </w:rPr>
        <w:t xml:space="preserve"> П</w:t>
      </w:r>
      <w:r w:rsidRPr="009B64C9">
        <w:rPr>
          <w:rFonts w:eastAsia="Arial Unicode MS"/>
          <w:i/>
          <w:u w:color="000000"/>
          <w:lang w:eastAsia="en-US"/>
        </w:rPr>
        <w:t xml:space="preserve">одвижность зубов   является важным метрическим критерием оценки состояния тканей пародонта. </w:t>
      </w:r>
    </w:p>
    <w:p w14:paraId="313938E5" w14:textId="77777777" w:rsidR="00D91BF9" w:rsidRPr="009B64C9" w:rsidRDefault="006452E6" w:rsidP="00A01860">
      <w:pPr>
        <w:spacing w:line="360" w:lineRule="auto"/>
        <w:ind w:firstLine="709"/>
        <w:jc w:val="both"/>
        <w:rPr>
          <w:rFonts w:eastAsia="Arial Unicode MS"/>
          <w:b/>
          <w:lang w:eastAsia="en-US"/>
        </w:rPr>
      </w:pPr>
      <w:r>
        <w:rPr>
          <w:rFonts w:eastAsia="Times New Roman"/>
          <w:lang w:eastAsia="ru-RU"/>
        </w:rPr>
        <w:t xml:space="preserve">● Рекомендовано определение индекса зубного налета и индекса кровоточивости.  </w:t>
      </w:r>
    </w:p>
    <w:p w14:paraId="7B4878FD" w14:textId="77777777" w:rsidR="00D91BF9" w:rsidRPr="00CB699C" w:rsidRDefault="00D91BF9" w:rsidP="00A01860">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определения индекса зубного налета по Силнесс-Лое. </w:t>
      </w:r>
    </w:p>
    <w:p w14:paraId="26566CE9" w14:textId="77777777" w:rsidR="0071501A" w:rsidRDefault="00D91BF9" w:rsidP="00A01860">
      <w:pPr>
        <w:spacing w:line="360" w:lineRule="auto"/>
        <w:ind w:firstLine="709"/>
        <w:jc w:val="both"/>
        <w:rPr>
          <w:rFonts w:eastAsia="Arial Unicode MS"/>
          <w:lang w:eastAsia="en-US"/>
        </w:rPr>
      </w:pPr>
      <w:r w:rsidRPr="009B64C9">
        <w:rPr>
          <w:rFonts w:eastAsia="Arial Unicode MS"/>
          <w:lang w:eastAsia="en-US"/>
        </w:rPr>
        <w:t>Индекс оценивает количество мягкого зубного налета в придесневой</w:t>
      </w:r>
      <w:r w:rsidR="00B443B6">
        <w:rPr>
          <w:rFonts w:eastAsia="Arial Unicode MS"/>
          <w:lang w:eastAsia="en-US"/>
        </w:rPr>
        <w:t xml:space="preserve"> </w:t>
      </w:r>
      <w:r w:rsidRPr="009B64C9">
        <w:rPr>
          <w:rFonts w:eastAsia="Arial Unicode MS"/>
          <w:lang w:eastAsia="en-US"/>
        </w:rPr>
        <w:t xml:space="preserve">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5C9CE8CE" w14:textId="77777777" w:rsidR="00D91BF9" w:rsidRPr="009B64C9" w:rsidRDefault="00D91BF9" w:rsidP="00A01860">
      <w:pPr>
        <w:spacing w:line="360" w:lineRule="auto"/>
        <w:ind w:firstLine="709"/>
        <w:jc w:val="both"/>
        <w:rPr>
          <w:rFonts w:eastAsia="Arial Unicode MS"/>
          <w:lang w:eastAsia="en-US"/>
        </w:rPr>
      </w:pPr>
      <w:r w:rsidRPr="009B64C9">
        <w:rPr>
          <w:rFonts w:eastAsia="Arial Unicode MS"/>
          <w:lang w:eastAsia="en-US"/>
        </w:rPr>
        <w:t>Интенсивность налета, критерии оценки:</w:t>
      </w:r>
    </w:p>
    <w:p w14:paraId="0A9C0F97"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0 – на кончике зонда нет налета;</w:t>
      </w:r>
    </w:p>
    <w:p w14:paraId="200EC4C9"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 xml:space="preserve">1 </w:t>
      </w:r>
      <w:r w:rsidR="00B443B6">
        <w:rPr>
          <w:rFonts w:eastAsia="Arial Unicode MS"/>
          <w:lang w:eastAsia="en-US"/>
        </w:rPr>
        <w:t>–</w:t>
      </w:r>
      <w:r w:rsidRPr="009B64C9">
        <w:rPr>
          <w:rFonts w:eastAsia="Arial Unicode MS"/>
          <w:lang w:eastAsia="en-US"/>
        </w:rPr>
        <w:t xml:space="preserve"> небольшое количество налета;</w:t>
      </w:r>
    </w:p>
    <w:p w14:paraId="71A01DF2"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2 – тонкий слой налета около шейки, на кончике зонда количество значительное;</w:t>
      </w:r>
    </w:p>
    <w:p w14:paraId="26A9BF55"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lastRenderedPageBreak/>
        <w:t>3 – значительное количество налета в придесневой области и в межзубных промежутках.</w:t>
      </w:r>
    </w:p>
    <w:p w14:paraId="591DE171"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Индекс рассчитывается по формуле:</w:t>
      </w:r>
    </w:p>
    <w:p w14:paraId="6A5E836A"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 xml:space="preserve">Общий индекс = (сумма баллов) / </w:t>
      </w:r>
      <w:r w:rsidR="00B443B6">
        <w:rPr>
          <w:rFonts w:eastAsia="Arial Unicode MS"/>
          <w:lang w:eastAsia="en-US"/>
        </w:rPr>
        <w:t>(</w:t>
      </w:r>
      <w:r w:rsidRPr="009B64C9">
        <w:rPr>
          <w:rFonts w:eastAsia="Arial Unicode MS"/>
          <w:lang w:eastAsia="en-US"/>
        </w:rPr>
        <w:t>число обследованных зубов).</w:t>
      </w:r>
    </w:p>
    <w:p w14:paraId="46E471C5" w14:textId="77777777" w:rsidR="00D91BF9" w:rsidRPr="00CB699C" w:rsidRDefault="00D91BF9" w:rsidP="00A01860">
      <w:pPr>
        <w:spacing w:line="360" w:lineRule="auto"/>
        <w:ind w:firstLine="709"/>
        <w:jc w:val="both"/>
        <w:rPr>
          <w:rFonts w:eastAsia="Arial Unicode MS"/>
          <w:u w:val="single"/>
          <w:lang w:eastAsia="en-US"/>
        </w:rPr>
      </w:pPr>
      <w:r w:rsidRPr="00CB699C">
        <w:rPr>
          <w:rFonts w:eastAsia="Arial Unicode MS"/>
          <w:u w:val="single"/>
          <w:lang w:eastAsia="en-US"/>
        </w:rPr>
        <w:t>Индекс кровоточивости Мюллеманна (в модификации Коуэлла).</w:t>
      </w:r>
    </w:p>
    <w:p w14:paraId="44ED5A7F"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 xml:space="preserve">Определяет степень кровоточивости десневой борозды при зондировании или при давлении на десневой сосочек. </w:t>
      </w:r>
    </w:p>
    <w:p w14:paraId="60B5A25C"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 xml:space="preserve"> В области «зубов Рамфьерда» (16,21,24,36,41,44) с щечной и</w:t>
      </w:r>
      <w:r w:rsidR="00932586">
        <w:rPr>
          <w:rFonts w:eastAsia="Arial Unicode MS"/>
          <w:lang w:eastAsia="en-US"/>
        </w:rPr>
        <w:t xml:space="preserve"> язычной (небной) поверхностей </w:t>
      </w:r>
      <w:r w:rsidRPr="009B64C9">
        <w:rPr>
          <w:rFonts w:eastAsia="Arial Unicode MS"/>
          <w:lang w:eastAsia="en-US"/>
        </w:rPr>
        <w:t>кончик</w:t>
      </w:r>
      <w:r w:rsidR="00B443B6">
        <w:rPr>
          <w:rFonts w:eastAsia="Arial Unicode MS"/>
          <w:lang w:eastAsia="en-US"/>
        </w:rPr>
        <w:t xml:space="preserve"> </w:t>
      </w:r>
      <w:r w:rsidRPr="009B64C9">
        <w:rPr>
          <w:rFonts w:eastAsia="Arial Unicode MS"/>
          <w:lang w:eastAsia="en-US"/>
        </w:rPr>
        <w:t>пародонтального зонда,</w:t>
      </w:r>
      <w:r w:rsidR="00B443B6">
        <w:rPr>
          <w:rFonts w:eastAsia="Arial Unicode MS"/>
          <w:lang w:eastAsia="en-US"/>
        </w:rPr>
        <w:t xml:space="preserve"> </w:t>
      </w:r>
      <w:r w:rsidRPr="009B64C9">
        <w:rPr>
          <w:rFonts w:eastAsia="Arial Unicode MS"/>
          <w:lang w:eastAsia="en-US"/>
        </w:rPr>
        <w:t xml:space="preserve">без давления, ведут от медиальной к дистальной поверхности зуба. </w:t>
      </w:r>
    </w:p>
    <w:p w14:paraId="332296AA"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Критерии оценки:</w:t>
      </w:r>
    </w:p>
    <w:p w14:paraId="50FAB92B"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0 - после исследования кровоточивость отсутствует;</w:t>
      </w:r>
    </w:p>
    <w:p w14:paraId="3D9E966A" w14:textId="77777777" w:rsidR="00D91BF9" w:rsidRPr="009B64C9" w:rsidRDefault="00D91BF9" w:rsidP="00A01860">
      <w:pPr>
        <w:spacing w:line="360" w:lineRule="auto"/>
        <w:jc w:val="both"/>
        <w:rPr>
          <w:rFonts w:eastAsia="Arial Unicode MS"/>
          <w:lang w:eastAsia="en-US"/>
        </w:rPr>
      </w:pPr>
      <w:r w:rsidRPr="009B64C9">
        <w:rPr>
          <w:rFonts w:eastAsia="Arial Unicode MS"/>
          <w:lang w:eastAsia="en-US"/>
        </w:rPr>
        <w:t>1 - кровоточивость появляется не раньше, чем через 30с;</w:t>
      </w:r>
    </w:p>
    <w:p w14:paraId="07FD3AA6" w14:textId="77777777" w:rsidR="00D91BF9" w:rsidRPr="009B64C9" w:rsidRDefault="00932586" w:rsidP="00A01860">
      <w:pPr>
        <w:spacing w:line="360" w:lineRule="auto"/>
        <w:jc w:val="both"/>
        <w:rPr>
          <w:rFonts w:eastAsia="Arial Unicode MS"/>
          <w:lang w:eastAsia="en-US"/>
        </w:rPr>
      </w:pPr>
      <w:r>
        <w:rPr>
          <w:rFonts w:eastAsia="Arial Unicode MS"/>
          <w:lang w:eastAsia="en-US"/>
        </w:rPr>
        <w:t>2 -</w:t>
      </w:r>
      <w:r w:rsidR="00B443B6">
        <w:rPr>
          <w:rFonts w:eastAsia="Arial Unicode MS"/>
          <w:lang w:eastAsia="en-US"/>
        </w:rPr>
        <w:t xml:space="preserve"> </w:t>
      </w:r>
      <w:r w:rsidR="00D91BF9" w:rsidRPr="009B64C9">
        <w:rPr>
          <w:rFonts w:eastAsia="Arial Unicode MS"/>
          <w:lang w:eastAsia="en-US"/>
        </w:rPr>
        <w:t>кровоточивость возникает или сразу после проведения исследования, или в течении 30с;</w:t>
      </w:r>
    </w:p>
    <w:p w14:paraId="18BFB97D" w14:textId="77777777" w:rsidR="00D91BF9" w:rsidRPr="009B64C9" w:rsidRDefault="00932586" w:rsidP="00A01860">
      <w:pPr>
        <w:spacing w:line="360" w:lineRule="auto"/>
        <w:jc w:val="both"/>
        <w:rPr>
          <w:rFonts w:eastAsia="Arial Unicode MS"/>
          <w:lang w:eastAsia="en-US"/>
        </w:rPr>
      </w:pPr>
      <w:r>
        <w:rPr>
          <w:rFonts w:eastAsia="Arial Unicode MS"/>
          <w:lang w:eastAsia="en-US"/>
        </w:rPr>
        <w:t xml:space="preserve">3 - кровоточивость </w:t>
      </w:r>
      <w:r w:rsidR="00D91BF9" w:rsidRPr="009B64C9">
        <w:rPr>
          <w:rFonts w:eastAsia="Arial Unicode MS"/>
          <w:lang w:eastAsia="en-US"/>
        </w:rPr>
        <w:t>отмечается при приеме пищи или чистке зубов.</w:t>
      </w:r>
    </w:p>
    <w:p w14:paraId="0E3BB952" w14:textId="77777777" w:rsidR="00D91BF9" w:rsidRDefault="00D91BF9" w:rsidP="00A01860">
      <w:pPr>
        <w:spacing w:line="360" w:lineRule="auto"/>
        <w:jc w:val="both"/>
        <w:rPr>
          <w:rFonts w:eastAsia="Times New Roman"/>
          <w:lang w:eastAsia="ru-RU"/>
        </w:rPr>
      </w:pPr>
      <w:r w:rsidRPr="009B64C9">
        <w:rPr>
          <w:rFonts w:eastAsia="Arial Unicode MS"/>
          <w:lang w:eastAsia="en-US"/>
        </w:rPr>
        <w:t xml:space="preserve">Значение индекса = (сумма показателей всех зубов) / (число зубов). </w:t>
      </w:r>
    </w:p>
    <w:p w14:paraId="24412827" w14:textId="7A9EEEE6" w:rsidR="006452E6" w:rsidRPr="009B64C9" w:rsidRDefault="006452E6" w:rsidP="00A01860">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72AE1DD5" w14:textId="77777777" w:rsidR="006452E6" w:rsidRPr="009B64C9" w:rsidRDefault="006452E6" w:rsidP="00A01860">
      <w:pPr>
        <w:spacing w:line="360" w:lineRule="auto"/>
        <w:ind w:firstLine="709"/>
        <w:jc w:val="both"/>
        <w:rPr>
          <w:rFonts w:eastAsia="Arial Unicode MS"/>
          <w:i/>
          <w:u w:color="000000"/>
          <w:lang w:eastAsia="en-US"/>
        </w:rPr>
      </w:pPr>
      <w:r w:rsidRPr="00E04BDA">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w:t>
      </w:r>
      <w:r w:rsidRPr="009B64C9">
        <w:rPr>
          <w:rFonts w:eastAsia="Times New Roman"/>
          <w:bCs/>
          <w:i/>
          <w:lang w:eastAsia="ru-RU"/>
        </w:rPr>
        <w:t>ля определения степени воспаления десны.</w:t>
      </w:r>
    </w:p>
    <w:p w14:paraId="1CBB6107" w14:textId="77777777" w:rsidR="00EB3396" w:rsidRDefault="006452E6" w:rsidP="00A01860">
      <w:pPr>
        <w:spacing w:line="360" w:lineRule="auto"/>
        <w:ind w:firstLine="709"/>
        <w:jc w:val="both"/>
        <w:rPr>
          <w:rFonts w:eastAsia="Times New Roman"/>
          <w:lang w:eastAsia="ru-RU"/>
        </w:rPr>
      </w:pPr>
      <w:r w:rsidRPr="006F1ECB">
        <w:rPr>
          <w:rFonts w:eastAsia="Times New Roman"/>
          <w:lang w:eastAsia="ru-RU"/>
        </w:rPr>
        <w:t xml:space="preserve">● Рекомендовано </w:t>
      </w:r>
      <w:r>
        <w:rPr>
          <w:rFonts w:eastAsia="Times New Roman"/>
          <w:lang w:eastAsia="ru-RU"/>
        </w:rPr>
        <w:t xml:space="preserve">заполнение </w:t>
      </w:r>
      <w:r>
        <w:rPr>
          <w:rFonts w:eastAsia="Arial Unicode MS"/>
          <w:u w:color="000000"/>
          <w:lang w:eastAsia="en-US"/>
        </w:rPr>
        <w:t>одонтопародонтограммы</w:t>
      </w:r>
      <w:r w:rsidRPr="00815924">
        <w:rPr>
          <w:rFonts w:eastAsia="Arial Unicode MS"/>
          <w:u w:color="000000"/>
          <w:lang w:eastAsia="en-US"/>
        </w:rPr>
        <w:t xml:space="preserve"> по В.Ю. Курляндскому</w:t>
      </w:r>
      <w:r w:rsidR="00D91BF9">
        <w:rPr>
          <w:rFonts w:eastAsia="Times New Roman"/>
          <w:lang w:eastAsia="ru-RU"/>
        </w:rPr>
        <w:t>,</w:t>
      </w:r>
      <w:r w:rsidR="00B443B6">
        <w:rPr>
          <w:rFonts w:eastAsia="Times New Roman"/>
          <w:lang w:eastAsia="ru-RU"/>
        </w:rPr>
        <w:t xml:space="preserve"> </w:t>
      </w:r>
      <w:r w:rsidR="00D91BF9" w:rsidRPr="0049690E">
        <w:rPr>
          <w:rFonts w:eastAsia="Times New Roman"/>
          <w:lang w:eastAsia="en-US"/>
        </w:rPr>
        <w:t>которую получают путем занесения сведений о каждом зубе и его опорном аппарате в специальную таблицу.</w:t>
      </w:r>
      <w:r w:rsidR="00D70706">
        <w:rPr>
          <w:rFonts w:eastAsia="Times New Roman"/>
          <w:lang w:eastAsia="en-US"/>
        </w:rPr>
        <w:t xml:space="preserve"> </w:t>
      </w:r>
      <w:r w:rsidR="00D91BF9" w:rsidRPr="0049690E">
        <w:rPr>
          <w:rFonts w:eastAsia="Times New Roman"/>
          <w:lang w:eastAsia="ru-RU"/>
        </w:rPr>
        <w:t xml:space="preserve">Для заполнения таблицы необходимо проведение зондирования глубины пародонтального 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пародонтального зонда на величину коронковой 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14:paraId="5B860BB4" w14:textId="77777777" w:rsidR="00EB3396" w:rsidRPr="00B443B6" w:rsidRDefault="00EB3396" w:rsidP="00EB3396">
      <w:pPr>
        <w:ind w:left="360" w:hanging="360"/>
        <w:rPr>
          <w:rFonts w:eastAsia="Times New Roman"/>
          <w:sz w:val="28"/>
          <w:szCs w:val="28"/>
          <w:lang w:eastAsia="en-US"/>
        </w:rPr>
      </w:pPr>
    </w:p>
    <w:tbl>
      <w:tblPr>
        <w:tblpPr w:leftFromText="180" w:rightFromText="180" w:vertAnchor="text" w:horzAnchor="page" w:tblpX="1706" w:tblpY="-14"/>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16"/>
        <w:gridCol w:w="497"/>
        <w:gridCol w:w="497"/>
        <w:gridCol w:w="497"/>
        <w:gridCol w:w="498"/>
        <w:gridCol w:w="498"/>
        <w:gridCol w:w="498"/>
        <w:gridCol w:w="498"/>
        <w:gridCol w:w="498"/>
        <w:gridCol w:w="498"/>
        <w:gridCol w:w="498"/>
        <w:gridCol w:w="498"/>
        <w:gridCol w:w="498"/>
        <w:gridCol w:w="498"/>
        <w:gridCol w:w="537"/>
        <w:gridCol w:w="417"/>
        <w:gridCol w:w="696"/>
      </w:tblGrid>
      <w:tr w:rsidR="00EB3396" w:rsidRPr="0049690E" w14:paraId="2AE8184C" w14:textId="77777777" w:rsidTr="00B443B6">
        <w:trPr>
          <w:gridAfter w:val="1"/>
          <w:wAfter w:w="696" w:type="dxa"/>
          <w:trHeight w:val="272"/>
        </w:trPr>
        <w:tc>
          <w:tcPr>
            <w:tcW w:w="602" w:type="dxa"/>
            <w:tcBorders>
              <w:top w:val="nil"/>
              <w:left w:val="nil"/>
            </w:tcBorders>
          </w:tcPr>
          <w:p w14:paraId="407BE124" w14:textId="77777777" w:rsidR="00EB3396" w:rsidRPr="00B443B6" w:rsidRDefault="00EB3396" w:rsidP="00B443B6">
            <w:pPr>
              <w:ind w:left="360" w:hanging="360"/>
              <w:rPr>
                <w:rFonts w:eastAsia="Times New Roman"/>
                <w:sz w:val="16"/>
                <w:szCs w:val="16"/>
                <w:lang w:eastAsia="en-US"/>
              </w:rPr>
            </w:pPr>
          </w:p>
        </w:tc>
        <w:tc>
          <w:tcPr>
            <w:tcW w:w="2405" w:type="dxa"/>
            <w:gridSpan w:val="5"/>
          </w:tcPr>
          <w:p w14:paraId="6B78F95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c>
          <w:tcPr>
            <w:tcW w:w="2988" w:type="dxa"/>
            <w:gridSpan w:val="6"/>
          </w:tcPr>
          <w:p w14:paraId="1B037C71"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7.5</w:t>
            </w:r>
          </w:p>
        </w:tc>
        <w:tc>
          <w:tcPr>
            <w:tcW w:w="2448" w:type="dxa"/>
            <w:gridSpan w:val="5"/>
          </w:tcPr>
          <w:p w14:paraId="6FC9C71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r>
      <w:tr w:rsidR="00EB3396" w:rsidRPr="0049690E" w14:paraId="7E228717" w14:textId="77777777" w:rsidTr="00B443B6">
        <w:trPr>
          <w:cantSplit/>
          <w:trHeight w:val="242"/>
        </w:trPr>
        <w:tc>
          <w:tcPr>
            <w:tcW w:w="602" w:type="dxa"/>
          </w:tcPr>
          <w:p w14:paraId="24F8EC29"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более ¾</w:t>
            </w:r>
          </w:p>
        </w:tc>
        <w:tc>
          <w:tcPr>
            <w:tcW w:w="416" w:type="dxa"/>
          </w:tcPr>
          <w:p w14:paraId="7C889E7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2034E0B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279E05C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745084B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4FFFA5F6"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1D8EAD9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05A6C19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695E879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6A857B3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1DD5878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23BD6B56"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34CB908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0074F739"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223CE734"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37" w:type="dxa"/>
          </w:tcPr>
          <w:p w14:paraId="157E70C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17" w:type="dxa"/>
          </w:tcPr>
          <w:p w14:paraId="2EB9AB8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696" w:type="dxa"/>
            <w:vMerge w:val="restart"/>
            <w:textDirection w:val="btLr"/>
          </w:tcPr>
          <w:p w14:paraId="23F5DD01" w14:textId="77777777" w:rsidR="00EB3396" w:rsidRPr="0049690E" w:rsidRDefault="00EB3396" w:rsidP="00B443B6">
            <w:pPr>
              <w:ind w:left="360" w:hanging="360"/>
              <w:rPr>
                <w:rFonts w:eastAsia="Times New Roman"/>
                <w:sz w:val="20"/>
                <w:szCs w:val="20"/>
                <w:lang w:val="en-US" w:eastAsia="en-US"/>
              </w:rPr>
            </w:pPr>
            <w:r w:rsidRPr="0049690E">
              <w:rPr>
                <w:rFonts w:eastAsia="Times New Roman"/>
                <w:sz w:val="20"/>
                <w:szCs w:val="20"/>
                <w:lang w:val="en-US" w:eastAsia="en-US"/>
              </w:rPr>
              <w:t>30,5</w:t>
            </w:r>
          </w:p>
          <w:p w14:paraId="2A2C3CBA" w14:textId="77777777" w:rsidR="00EB3396" w:rsidRPr="0049690E" w:rsidRDefault="00EB3396" w:rsidP="00B443B6">
            <w:pPr>
              <w:ind w:left="360" w:hanging="360"/>
              <w:jc w:val="center"/>
              <w:rPr>
                <w:rFonts w:eastAsia="Times New Roman"/>
                <w:sz w:val="20"/>
                <w:szCs w:val="20"/>
                <w:lang w:val="en-US" w:eastAsia="en-US"/>
              </w:rPr>
            </w:pPr>
            <w:r w:rsidRPr="0049690E">
              <w:rPr>
                <w:rFonts w:eastAsia="Times New Roman"/>
                <w:sz w:val="20"/>
                <w:szCs w:val="20"/>
                <w:lang w:val="en-US" w:eastAsia="en-US"/>
              </w:rPr>
              <w:t>сумма</w:t>
            </w:r>
          </w:p>
        </w:tc>
      </w:tr>
      <w:tr w:rsidR="00EB3396" w:rsidRPr="0049690E" w14:paraId="79022F9B" w14:textId="77777777" w:rsidTr="00B443B6">
        <w:trPr>
          <w:cantSplit/>
          <w:trHeight w:val="272"/>
        </w:trPr>
        <w:tc>
          <w:tcPr>
            <w:tcW w:w="602" w:type="dxa"/>
          </w:tcPr>
          <w:p w14:paraId="0DA58BE9"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¾ - 75%</w:t>
            </w:r>
          </w:p>
        </w:tc>
        <w:tc>
          <w:tcPr>
            <w:tcW w:w="416" w:type="dxa"/>
          </w:tcPr>
          <w:p w14:paraId="22F51FF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7" w:type="dxa"/>
          </w:tcPr>
          <w:p w14:paraId="30D83B0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7" w:type="dxa"/>
          </w:tcPr>
          <w:p w14:paraId="725D050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7" w:type="dxa"/>
          </w:tcPr>
          <w:p w14:paraId="7597ECE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6068862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24F05CF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498" w:type="dxa"/>
          </w:tcPr>
          <w:p w14:paraId="342B49C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498" w:type="dxa"/>
          </w:tcPr>
          <w:p w14:paraId="7BBAD75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498" w:type="dxa"/>
          </w:tcPr>
          <w:p w14:paraId="49E3582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498" w:type="dxa"/>
          </w:tcPr>
          <w:p w14:paraId="31BAAC1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498" w:type="dxa"/>
          </w:tcPr>
          <w:p w14:paraId="6167A30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498" w:type="dxa"/>
          </w:tcPr>
          <w:p w14:paraId="5FE511E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71EC17F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09604B2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37" w:type="dxa"/>
          </w:tcPr>
          <w:p w14:paraId="4E2FEAB6"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17" w:type="dxa"/>
          </w:tcPr>
          <w:p w14:paraId="1F4C3644"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696" w:type="dxa"/>
            <w:vMerge/>
          </w:tcPr>
          <w:p w14:paraId="49CA82A1" w14:textId="77777777" w:rsidR="00EB3396" w:rsidRPr="0049690E" w:rsidRDefault="00EB3396" w:rsidP="00B443B6">
            <w:pPr>
              <w:ind w:left="360" w:hanging="360"/>
              <w:jc w:val="both"/>
              <w:rPr>
                <w:rFonts w:eastAsia="Times New Roman"/>
                <w:sz w:val="20"/>
                <w:szCs w:val="20"/>
                <w:lang w:val="en-US" w:eastAsia="en-US"/>
              </w:rPr>
            </w:pPr>
          </w:p>
        </w:tc>
      </w:tr>
      <w:tr w:rsidR="00EB3396" w:rsidRPr="0049690E" w14:paraId="6AF59224" w14:textId="77777777" w:rsidTr="00B443B6">
        <w:trPr>
          <w:cantSplit/>
          <w:trHeight w:val="272"/>
        </w:trPr>
        <w:tc>
          <w:tcPr>
            <w:tcW w:w="602" w:type="dxa"/>
          </w:tcPr>
          <w:p w14:paraId="63E93455"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½ - 50%</w:t>
            </w:r>
          </w:p>
        </w:tc>
        <w:tc>
          <w:tcPr>
            <w:tcW w:w="416" w:type="dxa"/>
          </w:tcPr>
          <w:p w14:paraId="048997C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7" w:type="dxa"/>
          </w:tcPr>
          <w:p w14:paraId="2D91045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2F603CE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1A0DEFD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23B7F21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62CF190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3E00C02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8" w:type="dxa"/>
          </w:tcPr>
          <w:p w14:paraId="3DD81CA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498" w:type="dxa"/>
          </w:tcPr>
          <w:p w14:paraId="26D07BB4"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498" w:type="dxa"/>
          </w:tcPr>
          <w:p w14:paraId="272668F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8" w:type="dxa"/>
          </w:tcPr>
          <w:p w14:paraId="07962EB1"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2789F70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72D74A6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484EDA84"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37" w:type="dxa"/>
          </w:tcPr>
          <w:p w14:paraId="1421C64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17" w:type="dxa"/>
          </w:tcPr>
          <w:p w14:paraId="6EC17BB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696" w:type="dxa"/>
            <w:vMerge/>
          </w:tcPr>
          <w:p w14:paraId="0FB341F2" w14:textId="77777777" w:rsidR="00EB3396" w:rsidRPr="0049690E" w:rsidRDefault="00EB3396" w:rsidP="00B443B6">
            <w:pPr>
              <w:ind w:left="360" w:hanging="360"/>
              <w:jc w:val="both"/>
              <w:rPr>
                <w:rFonts w:eastAsia="Times New Roman"/>
                <w:sz w:val="20"/>
                <w:szCs w:val="20"/>
                <w:lang w:val="en-US" w:eastAsia="en-US"/>
              </w:rPr>
            </w:pPr>
          </w:p>
        </w:tc>
      </w:tr>
      <w:tr w:rsidR="00EB3396" w:rsidRPr="0049690E" w14:paraId="3A7C8114" w14:textId="77777777" w:rsidTr="00B443B6">
        <w:trPr>
          <w:cantSplit/>
          <w:trHeight w:val="272"/>
        </w:trPr>
        <w:tc>
          <w:tcPr>
            <w:tcW w:w="602" w:type="dxa"/>
            <w:tcBorders>
              <w:bottom w:val="single" w:sz="4" w:space="0" w:color="auto"/>
            </w:tcBorders>
          </w:tcPr>
          <w:p w14:paraId="69F455E1"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¼ - 25%</w:t>
            </w:r>
          </w:p>
        </w:tc>
        <w:tc>
          <w:tcPr>
            <w:tcW w:w="416" w:type="dxa"/>
          </w:tcPr>
          <w:p w14:paraId="5D8F7AA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6461DB7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97" w:type="dxa"/>
          </w:tcPr>
          <w:p w14:paraId="192D734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97" w:type="dxa"/>
          </w:tcPr>
          <w:p w14:paraId="7FABEE6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01E5416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5309F1F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498" w:type="dxa"/>
          </w:tcPr>
          <w:p w14:paraId="3F956941"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61F3B42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5D526E2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3E593E1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00AFC35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498" w:type="dxa"/>
          </w:tcPr>
          <w:p w14:paraId="71E67371"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30E799C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40036A0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37" w:type="dxa"/>
          </w:tcPr>
          <w:p w14:paraId="5E080069"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17" w:type="dxa"/>
          </w:tcPr>
          <w:p w14:paraId="7404A2D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696" w:type="dxa"/>
            <w:vMerge/>
          </w:tcPr>
          <w:p w14:paraId="70E91FF9" w14:textId="77777777" w:rsidR="00EB3396" w:rsidRPr="0049690E" w:rsidRDefault="00EB3396" w:rsidP="00B443B6">
            <w:pPr>
              <w:ind w:left="360" w:hanging="360"/>
              <w:jc w:val="both"/>
              <w:rPr>
                <w:rFonts w:eastAsia="Times New Roman"/>
                <w:sz w:val="20"/>
                <w:szCs w:val="20"/>
                <w:lang w:val="en-US" w:eastAsia="en-US"/>
              </w:rPr>
            </w:pPr>
          </w:p>
        </w:tc>
      </w:tr>
      <w:tr w:rsidR="00EB3396" w:rsidRPr="0049690E" w14:paraId="4B67DF91" w14:textId="77777777" w:rsidTr="00B443B6">
        <w:trPr>
          <w:cantSplit/>
          <w:trHeight w:val="272"/>
        </w:trPr>
        <w:tc>
          <w:tcPr>
            <w:tcW w:w="602" w:type="dxa"/>
            <w:tcBorders>
              <w:top w:val="single" w:sz="4" w:space="0" w:color="auto"/>
              <w:left w:val="single" w:sz="4" w:space="0" w:color="auto"/>
              <w:bottom w:val="single" w:sz="4" w:space="0" w:color="auto"/>
              <w:right w:val="single" w:sz="4" w:space="0" w:color="auto"/>
            </w:tcBorders>
          </w:tcPr>
          <w:p w14:paraId="5570AC37"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N</w:t>
            </w:r>
          </w:p>
        </w:tc>
        <w:tc>
          <w:tcPr>
            <w:tcW w:w="416" w:type="dxa"/>
            <w:tcBorders>
              <w:left w:val="single" w:sz="4" w:space="0" w:color="auto"/>
            </w:tcBorders>
          </w:tcPr>
          <w:p w14:paraId="5E8B8C8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2,0</w:t>
            </w:r>
          </w:p>
        </w:tc>
        <w:tc>
          <w:tcPr>
            <w:tcW w:w="497" w:type="dxa"/>
          </w:tcPr>
          <w:p w14:paraId="2A9BDD8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97" w:type="dxa"/>
          </w:tcPr>
          <w:p w14:paraId="388D875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97" w:type="dxa"/>
          </w:tcPr>
          <w:p w14:paraId="288ECB09"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090FE05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411EAC7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8" w:type="dxa"/>
          </w:tcPr>
          <w:p w14:paraId="50CC48C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4810961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1,25</w:t>
            </w:r>
          </w:p>
        </w:tc>
        <w:tc>
          <w:tcPr>
            <w:tcW w:w="498" w:type="dxa"/>
          </w:tcPr>
          <w:p w14:paraId="3F5AD91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1,25</w:t>
            </w:r>
          </w:p>
        </w:tc>
        <w:tc>
          <w:tcPr>
            <w:tcW w:w="498" w:type="dxa"/>
          </w:tcPr>
          <w:p w14:paraId="1B47B81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296E886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8" w:type="dxa"/>
          </w:tcPr>
          <w:p w14:paraId="107296E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1714E9F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185FDFA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37" w:type="dxa"/>
          </w:tcPr>
          <w:p w14:paraId="3114C5D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17" w:type="dxa"/>
          </w:tcPr>
          <w:p w14:paraId="04F79D3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2,0</w:t>
            </w:r>
          </w:p>
          <w:p w14:paraId="2A56BFA4" w14:textId="77777777" w:rsidR="00EB3396" w:rsidRPr="0049690E" w:rsidRDefault="00EB3396" w:rsidP="00B443B6">
            <w:pPr>
              <w:ind w:left="360" w:hanging="360"/>
              <w:jc w:val="center"/>
              <w:rPr>
                <w:rFonts w:eastAsia="Times New Roman"/>
                <w:sz w:val="16"/>
                <w:szCs w:val="16"/>
                <w:lang w:val="en-US" w:eastAsia="en-US"/>
              </w:rPr>
            </w:pPr>
          </w:p>
        </w:tc>
        <w:tc>
          <w:tcPr>
            <w:tcW w:w="696" w:type="dxa"/>
            <w:vMerge/>
          </w:tcPr>
          <w:p w14:paraId="5D02B1B2" w14:textId="77777777" w:rsidR="00EB3396" w:rsidRPr="0049690E" w:rsidRDefault="00EB3396" w:rsidP="00B443B6">
            <w:pPr>
              <w:ind w:left="360" w:hanging="360"/>
              <w:jc w:val="both"/>
              <w:rPr>
                <w:rFonts w:eastAsia="Times New Roman"/>
                <w:sz w:val="20"/>
                <w:szCs w:val="20"/>
                <w:lang w:val="en-US" w:eastAsia="en-US"/>
              </w:rPr>
            </w:pPr>
          </w:p>
        </w:tc>
      </w:tr>
      <w:tr w:rsidR="00EB3396" w:rsidRPr="0049690E" w14:paraId="20B8FD97" w14:textId="77777777" w:rsidTr="00B443B6">
        <w:trPr>
          <w:gridAfter w:val="1"/>
          <w:wAfter w:w="696" w:type="dxa"/>
          <w:trHeight w:val="272"/>
        </w:trPr>
        <w:tc>
          <w:tcPr>
            <w:tcW w:w="602" w:type="dxa"/>
            <w:tcBorders>
              <w:top w:val="single" w:sz="4" w:space="0" w:color="auto"/>
              <w:left w:val="nil"/>
              <w:bottom w:val="single" w:sz="4" w:space="0" w:color="auto"/>
              <w:right w:val="single" w:sz="4" w:space="0" w:color="auto"/>
            </w:tcBorders>
          </w:tcPr>
          <w:p w14:paraId="6AF898B6" w14:textId="77777777" w:rsidR="00EB3396" w:rsidRPr="0049690E" w:rsidRDefault="00EB3396" w:rsidP="00B443B6">
            <w:pPr>
              <w:jc w:val="center"/>
              <w:rPr>
                <w:rFonts w:eastAsia="Times New Roman"/>
                <w:sz w:val="16"/>
                <w:szCs w:val="16"/>
                <w:lang w:val="en-US" w:eastAsia="en-US"/>
              </w:rPr>
            </w:pPr>
          </w:p>
        </w:tc>
        <w:tc>
          <w:tcPr>
            <w:tcW w:w="416" w:type="dxa"/>
            <w:tcBorders>
              <w:left w:val="single" w:sz="4" w:space="0" w:color="auto"/>
            </w:tcBorders>
          </w:tcPr>
          <w:p w14:paraId="5E07728E" w14:textId="77777777" w:rsidR="00EB3396" w:rsidRPr="0049690E" w:rsidRDefault="00EB3396" w:rsidP="00B443B6">
            <w:pPr>
              <w:ind w:left="360" w:hanging="360"/>
              <w:jc w:val="center"/>
              <w:rPr>
                <w:rFonts w:eastAsia="Times New Roman"/>
                <w:sz w:val="16"/>
                <w:szCs w:val="16"/>
                <w:lang w:val="en-US" w:eastAsia="en-US"/>
              </w:rPr>
            </w:pPr>
          </w:p>
        </w:tc>
        <w:tc>
          <w:tcPr>
            <w:tcW w:w="497" w:type="dxa"/>
          </w:tcPr>
          <w:p w14:paraId="5EC295EA" w14:textId="77777777" w:rsidR="00EB3396" w:rsidRPr="0049690E" w:rsidRDefault="00EB3396" w:rsidP="00B443B6">
            <w:pPr>
              <w:ind w:left="360" w:hanging="360"/>
              <w:jc w:val="center"/>
              <w:rPr>
                <w:rFonts w:eastAsia="Times New Roman"/>
                <w:sz w:val="16"/>
                <w:szCs w:val="16"/>
                <w:lang w:val="en-US" w:eastAsia="en-US"/>
              </w:rPr>
            </w:pPr>
          </w:p>
        </w:tc>
        <w:tc>
          <w:tcPr>
            <w:tcW w:w="497" w:type="dxa"/>
          </w:tcPr>
          <w:p w14:paraId="69FE1429" w14:textId="77777777" w:rsidR="00EB3396" w:rsidRPr="0049690E" w:rsidRDefault="00EB3396" w:rsidP="00B443B6">
            <w:pPr>
              <w:ind w:left="360" w:hanging="360"/>
              <w:jc w:val="center"/>
              <w:rPr>
                <w:rFonts w:eastAsia="Times New Roman"/>
                <w:sz w:val="16"/>
                <w:szCs w:val="16"/>
                <w:lang w:val="en-US" w:eastAsia="en-US"/>
              </w:rPr>
            </w:pPr>
          </w:p>
        </w:tc>
        <w:tc>
          <w:tcPr>
            <w:tcW w:w="497" w:type="dxa"/>
          </w:tcPr>
          <w:p w14:paraId="53586726"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0179F91F"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3F56C559"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7EDDABD0"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191556FB"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62B69DF1"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12D620B0"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3BB0B643"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054CF645"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749064F1"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627D7460" w14:textId="77777777" w:rsidR="00EB3396" w:rsidRPr="0049690E" w:rsidRDefault="00EB3396" w:rsidP="00B443B6">
            <w:pPr>
              <w:ind w:left="360" w:hanging="360"/>
              <w:jc w:val="center"/>
              <w:rPr>
                <w:rFonts w:eastAsia="Times New Roman"/>
                <w:sz w:val="16"/>
                <w:szCs w:val="16"/>
                <w:lang w:val="en-US" w:eastAsia="en-US"/>
              </w:rPr>
            </w:pPr>
          </w:p>
        </w:tc>
        <w:tc>
          <w:tcPr>
            <w:tcW w:w="537" w:type="dxa"/>
          </w:tcPr>
          <w:p w14:paraId="01E6666A" w14:textId="77777777" w:rsidR="00EB3396" w:rsidRPr="0049690E" w:rsidRDefault="00EB3396" w:rsidP="00B443B6">
            <w:pPr>
              <w:ind w:left="360" w:hanging="360"/>
              <w:jc w:val="center"/>
              <w:rPr>
                <w:rFonts w:eastAsia="Times New Roman"/>
                <w:sz w:val="16"/>
                <w:szCs w:val="16"/>
                <w:lang w:val="en-US" w:eastAsia="en-US"/>
              </w:rPr>
            </w:pPr>
          </w:p>
        </w:tc>
        <w:tc>
          <w:tcPr>
            <w:tcW w:w="417" w:type="dxa"/>
          </w:tcPr>
          <w:p w14:paraId="7EF39452" w14:textId="77777777" w:rsidR="00EB3396" w:rsidRPr="0049690E" w:rsidRDefault="00EB3396" w:rsidP="00B443B6">
            <w:pPr>
              <w:ind w:left="360" w:hanging="360"/>
              <w:jc w:val="center"/>
              <w:rPr>
                <w:rFonts w:eastAsia="Times New Roman"/>
                <w:sz w:val="16"/>
                <w:szCs w:val="16"/>
                <w:lang w:val="en-US" w:eastAsia="en-US"/>
              </w:rPr>
            </w:pPr>
          </w:p>
          <w:p w14:paraId="618E0740" w14:textId="77777777" w:rsidR="00EB3396" w:rsidRPr="0049690E" w:rsidRDefault="00EB3396" w:rsidP="00B443B6">
            <w:pPr>
              <w:ind w:left="360" w:hanging="360"/>
              <w:jc w:val="center"/>
              <w:rPr>
                <w:rFonts w:eastAsia="Times New Roman"/>
                <w:sz w:val="16"/>
                <w:szCs w:val="16"/>
                <w:lang w:val="en-US" w:eastAsia="en-US"/>
              </w:rPr>
            </w:pPr>
          </w:p>
        </w:tc>
      </w:tr>
      <w:tr w:rsidR="00EB3396" w:rsidRPr="0049690E" w14:paraId="46D8DF52" w14:textId="77777777" w:rsidTr="00B443B6">
        <w:trPr>
          <w:gridAfter w:val="1"/>
          <w:wAfter w:w="696" w:type="dxa"/>
          <w:trHeight w:val="272"/>
        </w:trPr>
        <w:tc>
          <w:tcPr>
            <w:tcW w:w="602" w:type="dxa"/>
            <w:tcBorders>
              <w:top w:val="single" w:sz="4" w:space="0" w:color="auto"/>
              <w:left w:val="nil"/>
              <w:bottom w:val="single" w:sz="4" w:space="0" w:color="auto"/>
              <w:right w:val="single" w:sz="4" w:space="0" w:color="auto"/>
            </w:tcBorders>
          </w:tcPr>
          <w:p w14:paraId="73E54D70" w14:textId="77777777" w:rsidR="00EB3396" w:rsidRPr="0049690E" w:rsidRDefault="00EB3396" w:rsidP="00B443B6">
            <w:pPr>
              <w:jc w:val="center"/>
              <w:rPr>
                <w:rFonts w:eastAsia="Times New Roman"/>
                <w:sz w:val="16"/>
                <w:szCs w:val="16"/>
                <w:lang w:val="en-US" w:eastAsia="en-US"/>
              </w:rPr>
            </w:pPr>
          </w:p>
        </w:tc>
        <w:tc>
          <w:tcPr>
            <w:tcW w:w="416" w:type="dxa"/>
            <w:tcBorders>
              <w:left w:val="single" w:sz="4" w:space="0" w:color="auto"/>
            </w:tcBorders>
          </w:tcPr>
          <w:p w14:paraId="3ED8BBB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8</w:t>
            </w:r>
          </w:p>
        </w:tc>
        <w:tc>
          <w:tcPr>
            <w:tcW w:w="497" w:type="dxa"/>
          </w:tcPr>
          <w:p w14:paraId="1BA7642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7</w:t>
            </w:r>
          </w:p>
        </w:tc>
        <w:tc>
          <w:tcPr>
            <w:tcW w:w="497" w:type="dxa"/>
          </w:tcPr>
          <w:p w14:paraId="7FBB11B9"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6</w:t>
            </w:r>
          </w:p>
        </w:tc>
        <w:tc>
          <w:tcPr>
            <w:tcW w:w="497" w:type="dxa"/>
          </w:tcPr>
          <w:p w14:paraId="46A3DE51"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5</w:t>
            </w:r>
          </w:p>
        </w:tc>
        <w:tc>
          <w:tcPr>
            <w:tcW w:w="498" w:type="dxa"/>
          </w:tcPr>
          <w:p w14:paraId="1794A9D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4</w:t>
            </w:r>
          </w:p>
        </w:tc>
        <w:tc>
          <w:tcPr>
            <w:tcW w:w="498" w:type="dxa"/>
          </w:tcPr>
          <w:p w14:paraId="3D452DF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w:t>
            </w:r>
          </w:p>
        </w:tc>
        <w:tc>
          <w:tcPr>
            <w:tcW w:w="498" w:type="dxa"/>
          </w:tcPr>
          <w:p w14:paraId="220257A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w:t>
            </w:r>
          </w:p>
        </w:tc>
        <w:tc>
          <w:tcPr>
            <w:tcW w:w="498" w:type="dxa"/>
          </w:tcPr>
          <w:p w14:paraId="4EE91DC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w:t>
            </w:r>
          </w:p>
        </w:tc>
        <w:tc>
          <w:tcPr>
            <w:tcW w:w="498" w:type="dxa"/>
          </w:tcPr>
          <w:p w14:paraId="6027FDA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w:t>
            </w:r>
          </w:p>
        </w:tc>
        <w:tc>
          <w:tcPr>
            <w:tcW w:w="498" w:type="dxa"/>
          </w:tcPr>
          <w:p w14:paraId="793C0AB9"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w:t>
            </w:r>
          </w:p>
        </w:tc>
        <w:tc>
          <w:tcPr>
            <w:tcW w:w="498" w:type="dxa"/>
          </w:tcPr>
          <w:p w14:paraId="0F74477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w:t>
            </w:r>
          </w:p>
        </w:tc>
        <w:tc>
          <w:tcPr>
            <w:tcW w:w="498" w:type="dxa"/>
          </w:tcPr>
          <w:p w14:paraId="7AE6FF4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4</w:t>
            </w:r>
          </w:p>
        </w:tc>
        <w:tc>
          <w:tcPr>
            <w:tcW w:w="498" w:type="dxa"/>
          </w:tcPr>
          <w:p w14:paraId="0ADCB046"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5</w:t>
            </w:r>
          </w:p>
        </w:tc>
        <w:tc>
          <w:tcPr>
            <w:tcW w:w="498" w:type="dxa"/>
          </w:tcPr>
          <w:p w14:paraId="4F63209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6</w:t>
            </w:r>
          </w:p>
        </w:tc>
        <w:tc>
          <w:tcPr>
            <w:tcW w:w="537" w:type="dxa"/>
          </w:tcPr>
          <w:p w14:paraId="28E6B679"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7</w:t>
            </w:r>
          </w:p>
        </w:tc>
        <w:tc>
          <w:tcPr>
            <w:tcW w:w="417" w:type="dxa"/>
          </w:tcPr>
          <w:p w14:paraId="35F3037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8</w:t>
            </w:r>
          </w:p>
        </w:tc>
      </w:tr>
      <w:tr w:rsidR="00EB3396" w:rsidRPr="0049690E" w14:paraId="42F2E232" w14:textId="77777777" w:rsidTr="00B443B6">
        <w:trPr>
          <w:gridAfter w:val="1"/>
          <w:wAfter w:w="696" w:type="dxa"/>
          <w:trHeight w:val="272"/>
        </w:trPr>
        <w:tc>
          <w:tcPr>
            <w:tcW w:w="602" w:type="dxa"/>
            <w:tcBorders>
              <w:top w:val="single" w:sz="4" w:space="0" w:color="auto"/>
              <w:left w:val="nil"/>
              <w:bottom w:val="single" w:sz="4" w:space="0" w:color="auto"/>
              <w:right w:val="single" w:sz="4" w:space="0" w:color="auto"/>
            </w:tcBorders>
          </w:tcPr>
          <w:p w14:paraId="08FC26A2" w14:textId="77777777" w:rsidR="00EB3396" w:rsidRPr="0049690E" w:rsidRDefault="00EB3396" w:rsidP="00B443B6">
            <w:pPr>
              <w:jc w:val="center"/>
              <w:rPr>
                <w:rFonts w:eastAsia="Times New Roman"/>
                <w:sz w:val="16"/>
                <w:szCs w:val="16"/>
                <w:lang w:val="en-US" w:eastAsia="en-US"/>
              </w:rPr>
            </w:pPr>
          </w:p>
        </w:tc>
        <w:tc>
          <w:tcPr>
            <w:tcW w:w="416" w:type="dxa"/>
            <w:tcBorders>
              <w:left w:val="single" w:sz="4" w:space="0" w:color="auto"/>
            </w:tcBorders>
          </w:tcPr>
          <w:p w14:paraId="4C62C029" w14:textId="77777777" w:rsidR="00EB3396" w:rsidRPr="0049690E" w:rsidRDefault="00EB3396" w:rsidP="00B443B6">
            <w:pPr>
              <w:ind w:left="360" w:hanging="360"/>
              <w:jc w:val="center"/>
              <w:rPr>
                <w:rFonts w:eastAsia="Times New Roman"/>
                <w:sz w:val="16"/>
                <w:szCs w:val="16"/>
                <w:lang w:val="en-US" w:eastAsia="en-US"/>
              </w:rPr>
            </w:pPr>
          </w:p>
        </w:tc>
        <w:tc>
          <w:tcPr>
            <w:tcW w:w="497" w:type="dxa"/>
          </w:tcPr>
          <w:p w14:paraId="0372BE4A" w14:textId="77777777" w:rsidR="00EB3396" w:rsidRPr="0049690E" w:rsidRDefault="00EB3396" w:rsidP="00B443B6">
            <w:pPr>
              <w:ind w:left="360" w:hanging="360"/>
              <w:jc w:val="center"/>
              <w:rPr>
                <w:rFonts w:eastAsia="Times New Roman"/>
                <w:sz w:val="16"/>
                <w:szCs w:val="16"/>
                <w:lang w:val="en-US" w:eastAsia="en-US"/>
              </w:rPr>
            </w:pPr>
          </w:p>
        </w:tc>
        <w:tc>
          <w:tcPr>
            <w:tcW w:w="497" w:type="dxa"/>
          </w:tcPr>
          <w:p w14:paraId="63FAC4BE" w14:textId="77777777" w:rsidR="00EB3396" w:rsidRPr="0049690E" w:rsidRDefault="00EB3396" w:rsidP="00B443B6">
            <w:pPr>
              <w:ind w:left="360" w:hanging="360"/>
              <w:jc w:val="center"/>
              <w:rPr>
                <w:rFonts w:eastAsia="Times New Roman"/>
                <w:sz w:val="16"/>
                <w:szCs w:val="16"/>
                <w:lang w:val="en-US" w:eastAsia="en-US"/>
              </w:rPr>
            </w:pPr>
          </w:p>
        </w:tc>
        <w:tc>
          <w:tcPr>
            <w:tcW w:w="497" w:type="dxa"/>
          </w:tcPr>
          <w:p w14:paraId="265A9F24"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7D97F40D"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497A9DF8"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000B07B1"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4232C78D"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311E332F"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6E9E53B5"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4AFE4B74"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18A16EFE"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042BD58D" w14:textId="77777777" w:rsidR="00EB3396" w:rsidRPr="0049690E" w:rsidRDefault="00EB3396" w:rsidP="00B443B6">
            <w:pPr>
              <w:ind w:left="360" w:hanging="360"/>
              <w:jc w:val="center"/>
              <w:rPr>
                <w:rFonts w:eastAsia="Times New Roman"/>
                <w:sz w:val="16"/>
                <w:szCs w:val="16"/>
                <w:lang w:val="en-US" w:eastAsia="en-US"/>
              </w:rPr>
            </w:pPr>
          </w:p>
        </w:tc>
        <w:tc>
          <w:tcPr>
            <w:tcW w:w="498" w:type="dxa"/>
          </w:tcPr>
          <w:p w14:paraId="20AC3C72" w14:textId="77777777" w:rsidR="00EB3396" w:rsidRPr="0049690E" w:rsidRDefault="00EB3396" w:rsidP="00B443B6">
            <w:pPr>
              <w:ind w:left="360" w:hanging="360"/>
              <w:jc w:val="center"/>
              <w:rPr>
                <w:rFonts w:eastAsia="Times New Roman"/>
                <w:sz w:val="16"/>
                <w:szCs w:val="16"/>
                <w:lang w:val="en-US" w:eastAsia="en-US"/>
              </w:rPr>
            </w:pPr>
          </w:p>
        </w:tc>
        <w:tc>
          <w:tcPr>
            <w:tcW w:w="537" w:type="dxa"/>
          </w:tcPr>
          <w:p w14:paraId="0A979A10" w14:textId="77777777" w:rsidR="00EB3396" w:rsidRPr="0049690E" w:rsidRDefault="00EB3396" w:rsidP="00B443B6">
            <w:pPr>
              <w:ind w:left="360" w:hanging="360"/>
              <w:jc w:val="center"/>
              <w:rPr>
                <w:rFonts w:eastAsia="Times New Roman"/>
                <w:sz w:val="16"/>
                <w:szCs w:val="16"/>
                <w:lang w:val="en-US" w:eastAsia="en-US"/>
              </w:rPr>
            </w:pPr>
          </w:p>
        </w:tc>
        <w:tc>
          <w:tcPr>
            <w:tcW w:w="417" w:type="dxa"/>
          </w:tcPr>
          <w:p w14:paraId="74FE1793" w14:textId="77777777" w:rsidR="00EB3396" w:rsidRPr="0049690E" w:rsidRDefault="00EB3396" w:rsidP="00B443B6">
            <w:pPr>
              <w:ind w:left="360" w:hanging="360"/>
              <w:jc w:val="center"/>
              <w:rPr>
                <w:rFonts w:eastAsia="Times New Roman"/>
                <w:sz w:val="16"/>
                <w:szCs w:val="16"/>
                <w:lang w:val="en-US" w:eastAsia="en-US"/>
              </w:rPr>
            </w:pPr>
          </w:p>
          <w:p w14:paraId="52DB5258" w14:textId="77777777" w:rsidR="00EB3396" w:rsidRPr="0049690E" w:rsidRDefault="00EB3396" w:rsidP="00B443B6">
            <w:pPr>
              <w:ind w:left="360" w:hanging="360"/>
              <w:jc w:val="center"/>
              <w:rPr>
                <w:rFonts w:eastAsia="Times New Roman"/>
                <w:sz w:val="16"/>
                <w:szCs w:val="16"/>
                <w:lang w:val="en-US" w:eastAsia="en-US"/>
              </w:rPr>
            </w:pPr>
          </w:p>
        </w:tc>
      </w:tr>
      <w:tr w:rsidR="00EB3396" w:rsidRPr="0049690E" w14:paraId="4DF82A99" w14:textId="77777777" w:rsidTr="00B443B6">
        <w:trPr>
          <w:cantSplit/>
          <w:trHeight w:val="272"/>
        </w:trPr>
        <w:tc>
          <w:tcPr>
            <w:tcW w:w="602" w:type="dxa"/>
            <w:tcBorders>
              <w:top w:val="single" w:sz="4" w:space="0" w:color="auto"/>
            </w:tcBorders>
          </w:tcPr>
          <w:p w14:paraId="7ADC650A"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N</w:t>
            </w:r>
          </w:p>
        </w:tc>
        <w:tc>
          <w:tcPr>
            <w:tcW w:w="416" w:type="dxa"/>
          </w:tcPr>
          <w:p w14:paraId="741D186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2,0</w:t>
            </w:r>
          </w:p>
        </w:tc>
        <w:tc>
          <w:tcPr>
            <w:tcW w:w="497" w:type="dxa"/>
          </w:tcPr>
          <w:p w14:paraId="1B3E3DA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97" w:type="dxa"/>
          </w:tcPr>
          <w:p w14:paraId="3DCFEA7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97" w:type="dxa"/>
          </w:tcPr>
          <w:p w14:paraId="6C63877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414FBF36"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2B67474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8" w:type="dxa"/>
          </w:tcPr>
          <w:p w14:paraId="3425F4F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2F3270F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3D25263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55374446"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444311C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8" w:type="dxa"/>
          </w:tcPr>
          <w:p w14:paraId="5C0E3C7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2933538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31189D9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37" w:type="dxa"/>
          </w:tcPr>
          <w:p w14:paraId="1862762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17" w:type="dxa"/>
          </w:tcPr>
          <w:p w14:paraId="145ACCB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2,0</w:t>
            </w:r>
          </w:p>
          <w:p w14:paraId="7A6D7F6B" w14:textId="77777777" w:rsidR="00EB3396" w:rsidRPr="0049690E" w:rsidRDefault="00EB3396" w:rsidP="00B443B6">
            <w:pPr>
              <w:ind w:left="360" w:hanging="360"/>
              <w:jc w:val="center"/>
              <w:rPr>
                <w:rFonts w:eastAsia="Times New Roman"/>
                <w:sz w:val="16"/>
                <w:szCs w:val="16"/>
                <w:lang w:val="en-US" w:eastAsia="en-US"/>
              </w:rPr>
            </w:pPr>
          </w:p>
        </w:tc>
        <w:tc>
          <w:tcPr>
            <w:tcW w:w="696" w:type="dxa"/>
            <w:vMerge w:val="restart"/>
            <w:textDirection w:val="btLr"/>
          </w:tcPr>
          <w:p w14:paraId="55BE2960" w14:textId="77777777" w:rsidR="00EB3396" w:rsidRPr="0049690E" w:rsidRDefault="00EB3396" w:rsidP="00B443B6">
            <w:pPr>
              <w:ind w:left="360" w:hanging="360"/>
              <w:rPr>
                <w:rFonts w:eastAsia="Times New Roman"/>
                <w:sz w:val="20"/>
                <w:szCs w:val="20"/>
                <w:lang w:val="en-US" w:eastAsia="en-US"/>
              </w:rPr>
            </w:pPr>
            <w:r w:rsidRPr="0049690E">
              <w:rPr>
                <w:rFonts w:eastAsia="Times New Roman"/>
                <w:sz w:val="20"/>
                <w:szCs w:val="20"/>
                <w:lang w:val="en-US" w:eastAsia="en-US"/>
              </w:rPr>
              <w:t xml:space="preserve">30,0 </w:t>
            </w:r>
          </w:p>
          <w:p w14:paraId="7B462B4D" w14:textId="77777777" w:rsidR="00EB3396" w:rsidRPr="0049690E" w:rsidRDefault="00EB3396" w:rsidP="00B443B6">
            <w:pPr>
              <w:ind w:left="360" w:hanging="360"/>
              <w:jc w:val="center"/>
              <w:rPr>
                <w:rFonts w:eastAsia="Times New Roman"/>
                <w:sz w:val="20"/>
                <w:szCs w:val="20"/>
                <w:lang w:val="en-US" w:eastAsia="en-US"/>
              </w:rPr>
            </w:pPr>
            <w:r w:rsidRPr="0049690E">
              <w:rPr>
                <w:rFonts w:eastAsia="Times New Roman"/>
                <w:sz w:val="20"/>
                <w:szCs w:val="20"/>
                <w:lang w:val="en-US" w:eastAsia="en-US"/>
              </w:rPr>
              <w:t>сумма</w:t>
            </w:r>
          </w:p>
        </w:tc>
      </w:tr>
      <w:tr w:rsidR="00EB3396" w:rsidRPr="0049690E" w14:paraId="6203C9EA" w14:textId="77777777" w:rsidTr="00B443B6">
        <w:trPr>
          <w:cantSplit/>
          <w:trHeight w:val="272"/>
        </w:trPr>
        <w:tc>
          <w:tcPr>
            <w:tcW w:w="602" w:type="dxa"/>
          </w:tcPr>
          <w:p w14:paraId="448712B6"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¼ - 25%</w:t>
            </w:r>
          </w:p>
        </w:tc>
        <w:tc>
          <w:tcPr>
            <w:tcW w:w="416" w:type="dxa"/>
          </w:tcPr>
          <w:p w14:paraId="0CE5B5E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637EF91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97" w:type="dxa"/>
          </w:tcPr>
          <w:p w14:paraId="1927A3D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97" w:type="dxa"/>
          </w:tcPr>
          <w:p w14:paraId="20C5C5A1"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5E3B666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27D3C6F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498" w:type="dxa"/>
          </w:tcPr>
          <w:p w14:paraId="028409B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1E76204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34C1195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6EF6DFE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0FF84F9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498" w:type="dxa"/>
          </w:tcPr>
          <w:p w14:paraId="441280B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14E0C80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0E67267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37" w:type="dxa"/>
          </w:tcPr>
          <w:p w14:paraId="263C50B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17" w:type="dxa"/>
          </w:tcPr>
          <w:p w14:paraId="72F25FD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696" w:type="dxa"/>
            <w:vMerge/>
          </w:tcPr>
          <w:p w14:paraId="57548F21" w14:textId="77777777" w:rsidR="00EB3396" w:rsidRPr="0049690E" w:rsidRDefault="00EB3396" w:rsidP="00B443B6">
            <w:pPr>
              <w:ind w:left="360" w:hanging="360"/>
              <w:jc w:val="both"/>
              <w:rPr>
                <w:rFonts w:eastAsia="Times New Roman"/>
                <w:sz w:val="28"/>
                <w:szCs w:val="28"/>
                <w:lang w:val="en-US" w:eastAsia="en-US"/>
              </w:rPr>
            </w:pPr>
          </w:p>
        </w:tc>
      </w:tr>
      <w:tr w:rsidR="00EB3396" w:rsidRPr="0049690E" w14:paraId="4A5F2216" w14:textId="77777777" w:rsidTr="00B443B6">
        <w:trPr>
          <w:cantSplit/>
          <w:trHeight w:val="272"/>
        </w:trPr>
        <w:tc>
          <w:tcPr>
            <w:tcW w:w="602" w:type="dxa"/>
          </w:tcPr>
          <w:p w14:paraId="4666098C"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½ - 50%</w:t>
            </w:r>
          </w:p>
        </w:tc>
        <w:tc>
          <w:tcPr>
            <w:tcW w:w="416" w:type="dxa"/>
          </w:tcPr>
          <w:p w14:paraId="53891D2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7" w:type="dxa"/>
          </w:tcPr>
          <w:p w14:paraId="4E2FF3C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20A6E864"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3E2DFD6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056001D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4F32396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54D181D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8" w:type="dxa"/>
          </w:tcPr>
          <w:p w14:paraId="046E988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498" w:type="dxa"/>
          </w:tcPr>
          <w:p w14:paraId="21DF40B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498" w:type="dxa"/>
          </w:tcPr>
          <w:p w14:paraId="0CC1E6F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8" w:type="dxa"/>
          </w:tcPr>
          <w:p w14:paraId="05C5BC8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0DDEBFD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35718BE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60118BC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37" w:type="dxa"/>
          </w:tcPr>
          <w:p w14:paraId="1C2CA0E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17" w:type="dxa"/>
          </w:tcPr>
          <w:p w14:paraId="77263DB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696" w:type="dxa"/>
            <w:vMerge/>
          </w:tcPr>
          <w:p w14:paraId="111AC0B2" w14:textId="77777777" w:rsidR="00EB3396" w:rsidRPr="0049690E" w:rsidRDefault="00EB3396" w:rsidP="00B443B6">
            <w:pPr>
              <w:ind w:left="360" w:hanging="360"/>
              <w:jc w:val="both"/>
              <w:rPr>
                <w:rFonts w:eastAsia="Times New Roman"/>
                <w:sz w:val="28"/>
                <w:szCs w:val="28"/>
                <w:lang w:val="en-US" w:eastAsia="en-US"/>
              </w:rPr>
            </w:pPr>
          </w:p>
        </w:tc>
      </w:tr>
      <w:tr w:rsidR="00EB3396" w:rsidRPr="0049690E" w14:paraId="06CA9ABB" w14:textId="77777777" w:rsidTr="00B443B6">
        <w:trPr>
          <w:cantSplit/>
          <w:trHeight w:val="272"/>
        </w:trPr>
        <w:tc>
          <w:tcPr>
            <w:tcW w:w="602" w:type="dxa"/>
          </w:tcPr>
          <w:p w14:paraId="3EAB9363"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¾ - 75%</w:t>
            </w:r>
          </w:p>
        </w:tc>
        <w:tc>
          <w:tcPr>
            <w:tcW w:w="416" w:type="dxa"/>
          </w:tcPr>
          <w:p w14:paraId="57421E4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7" w:type="dxa"/>
          </w:tcPr>
          <w:p w14:paraId="1E912194"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7" w:type="dxa"/>
          </w:tcPr>
          <w:p w14:paraId="40C1E7A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7" w:type="dxa"/>
          </w:tcPr>
          <w:p w14:paraId="69E1F1E6"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1C09EFC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44407C5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498" w:type="dxa"/>
          </w:tcPr>
          <w:p w14:paraId="78EFB1C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498" w:type="dxa"/>
          </w:tcPr>
          <w:p w14:paraId="1E852A9E"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498" w:type="dxa"/>
          </w:tcPr>
          <w:p w14:paraId="75C0AFC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498" w:type="dxa"/>
          </w:tcPr>
          <w:p w14:paraId="7C23A6CD"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498" w:type="dxa"/>
          </w:tcPr>
          <w:p w14:paraId="7EC2F41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498" w:type="dxa"/>
          </w:tcPr>
          <w:p w14:paraId="181B0CA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60C1CEC4"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06261C7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37" w:type="dxa"/>
          </w:tcPr>
          <w:p w14:paraId="7F1E7384"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17" w:type="dxa"/>
          </w:tcPr>
          <w:p w14:paraId="4E4285F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696" w:type="dxa"/>
            <w:vMerge/>
          </w:tcPr>
          <w:p w14:paraId="6919331C" w14:textId="77777777" w:rsidR="00EB3396" w:rsidRPr="0049690E" w:rsidRDefault="00EB3396" w:rsidP="00B443B6">
            <w:pPr>
              <w:ind w:left="360" w:hanging="360"/>
              <w:jc w:val="both"/>
              <w:rPr>
                <w:rFonts w:eastAsia="Times New Roman"/>
                <w:sz w:val="28"/>
                <w:szCs w:val="28"/>
                <w:lang w:val="en-US" w:eastAsia="en-US"/>
              </w:rPr>
            </w:pPr>
          </w:p>
        </w:tc>
      </w:tr>
      <w:tr w:rsidR="00EB3396" w:rsidRPr="0049690E" w14:paraId="52F11D49" w14:textId="77777777" w:rsidTr="00B443B6">
        <w:trPr>
          <w:cantSplit/>
          <w:trHeight w:val="272"/>
        </w:trPr>
        <w:tc>
          <w:tcPr>
            <w:tcW w:w="602" w:type="dxa"/>
            <w:tcBorders>
              <w:bottom w:val="single" w:sz="4" w:space="0" w:color="auto"/>
            </w:tcBorders>
          </w:tcPr>
          <w:p w14:paraId="259EBE71" w14:textId="77777777" w:rsidR="00EB3396" w:rsidRPr="0049690E" w:rsidRDefault="00EB3396" w:rsidP="00B443B6">
            <w:pPr>
              <w:jc w:val="center"/>
              <w:rPr>
                <w:rFonts w:eastAsia="Times New Roman"/>
                <w:sz w:val="16"/>
                <w:szCs w:val="16"/>
                <w:lang w:val="en-US" w:eastAsia="en-US"/>
              </w:rPr>
            </w:pPr>
            <w:r w:rsidRPr="0049690E">
              <w:rPr>
                <w:rFonts w:eastAsia="Times New Roman"/>
                <w:sz w:val="16"/>
                <w:szCs w:val="16"/>
                <w:lang w:val="en-US" w:eastAsia="en-US"/>
              </w:rPr>
              <w:t>более ¾</w:t>
            </w:r>
          </w:p>
        </w:tc>
        <w:tc>
          <w:tcPr>
            <w:tcW w:w="416" w:type="dxa"/>
          </w:tcPr>
          <w:p w14:paraId="55FCCBF7"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5E29B78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0173302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3B0B2E2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36F6237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1BBAC83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679F02B3"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5A377361"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1C522EBA"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17D74AE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3961FFC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7F9F1A8F"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15CADDE8"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22AFCDCC"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37" w:type="dxa"/>
          </w:tcPr>
          <w:p w14:paraId="4D76CDA5"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17" w:type="dxa"/>
          </w:tcPr>
          <w:p w14:paraId="61BC182B"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696" w:type="dxa"/>
            <w:vMerge/>
          </w:tcPr>
          <w:p w14:paraId="07F812AD" w14:textId="77777777" w:rsidR="00EB3396" w:rsidRPr="0049690E" w:rsidRDefault="00EB3396" w:rsidP="00B443B6">
            <w:pPr>
              <w:ind w:left="360" w:hanging="360"/>
              <w:jc w:val="both"/>
              <w:rPr>
                <w:rFonts w:eastAsia="Times New Roman"/>
                <w:sz w:val="28"/>
                <w:szCs w:val="28"/>
                <w:lang w:val="en-US" w:eastAsia="en-US"/>
              </w:rPr>
            </w:pPr>
          </w:p>
        </w:tc>
      </w:tr>
      <w:tr w:rsidR="00EB3396" w:rsidRPr="0049690E" w14:paraId="639D9E1F" w14:textId="77777777" w:rsidTr="00B443B6">
        <w:trPr>
          <w:gridAfter w:val="1"/>
          <w:wAfter w:w="696" w:type="dxa"/>
          <w:trHeight w:val="272"/>
        </w:trPr>
        <w:tc>
          <w:tcPr>
            <w:tcW w:w="602" w:type="dxa"/>
            <w:tcBorders>
              <w:top w:val="single" w:sz="4" w:space="0" w:color="auto"/>
              <w:left w:val="nil"/>
              <w:bottom w:val="nil"/>
            </w:tcBorders>
          </w:tcPr>
          <w:p w14:paraId="06FD5A55" w14:textId="77777777" w:rsidR="00EB3396" w:rsidRPr="0049690E" w:rsidRDefault="00EB3396" w:rsidP="00B443B6">
            <w:pPr>
              <w:jc w:val="both"/>
              <w:rPr>
                <w:rFonts w:eastAsia="Times New Roman"/>
                <w:sz w:val="16"/>
                <w:szCs w:val="16"/>
                <w:lang w:val="en-US" w:eastAsia="en-US"/>
              </w:rPr>
            </w:pPr>
          </w:p>
        </w:tc>
        <w:tc>
          <w:tcPr>
            <w:tcW w:w="2405" w:type="dxa"/>
            <w:gridSpan w:val="5"/>
          </w:tcPr>
          <w:p w14:paraId="407F1611"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c>
          <w:tcPr>
            <w:tcW w:w="2988" w:type="dxa"/>
            <w:gridSpan w:val="6"/>
          </w:tcPr>
          <w:p w14:paraId="667E63F0"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7,0</w:t>
            </w:r>
          </w:p>
        </w:tc>
        <w:tc>
          <w:tcPr>
            <w:tcW w:w="2448" w:type="dxa"/>
            <w:gridSpan w:val="5"/>
          </w:tcPr>
          <w:p w14:paraId="19CCDF42" w14:textId="77777777" w:rsidR="00EB3396" w:rsidRPr="0049690E" w:rsidRDefault="00EB3396" w:rsidP="00B443B6">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r>
    </w:tbl>
    <w:p w14:paraId="30C7FF7A" w14:textId="77777777" w:rsidR="00EB3396" w:rsidRPr="0049690E" w:rsidRDefault="00EB3396" w:rsidP="00EB3396">
      <w:pPr>
        <w:jc w:val="both"/>
        <w:rPr>
          <w:rFonts w:eastAsia="Times New Roman"/>
          <w:sz w:val="16"/>
          <w:szCs w:val="16"/>
          <w:lang w:val="en-US" w:eastAsia="en-US"/>
        </w:rPr>
      </w:pPr>
    </w:p>
    <w:p w14:paraId="03A0BA99" w14:textId="3E3FDE8C" w:rsidR="006452E6" w:rsidRPr="009B64C9" w:rsidRDefault="006452E6" w:rsidP="00B443B6">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Pr>
          <w:rFonts w:eastAsia="Times New Roman"/>
          <w:b/>
          <w:bCs/>
          <w:lang w:eastAsia="ru-RU"/>
        </w:rPr>
        <w:t>С</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482339CD" w14:textId="77777777" w:rsidR="006452E6" w:rsidRDefault="006452E6" w:rsidP="006452E6">
      <w:pPr>
        <w:spacing w:line="360" w:lineRule="auto"/>
        <w:ind w:firstLine="708"/>
        <w:jc w:val="both"/>
        <w:rPr>
          <w:b/>
          <w:sz w:val="28"/>
          <w:szCs w:val="28"/>
        </w:rPr>
      </w:pPr>
      <w:r w:rsidRPr="00E04BDA">
        <w:rPr>
          <w:rFonts w:eastAsia="Times New Roman"/>
          <w:bCs/>
          <w:i/>
          <w:lang w:eastAsia="ru-RU"/>
        </w:rPr>
        <w:t>Комментарии:</w:t>
      </w:r>
      <w:r>
        <w:rPr>
          <w:rFonts w:eastAsia="Times New Roman"/>
          <w:b/>
          <w:bCs/>
          <w:lang w:eastAsia="ru-RU"/>
        </w:rPr>
        <w:t xml:space="preserve"> </w:t>
      </w:r>
      <w:r>
        <w:rPr>
          <w:rFonts w:eastAsia="Times New Roman"/>
          <w:i/>
          <w:lang w:eastAsia="en-US"/>
        </w:rPr>
        <w:t>О</w:t>
      </w:r>
      <w:r w:rsidRPr="006F1ECB">
        <w:rPr>
          <w:rFonts w:eastAsia="Times New Roman"/>
          <w:i/>
          <w:lang w:eastAsia="en-US"/>
        </w:rPr>
        <w:t>донтопародонтограмма по В. Ю. Курляндскому дает 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w:t>
      </w:r>
      <w:r>
        <w:rPr>
          <w:rFonts w:eastAsia="Times New Roman"/>
          <w:i/>
          <w:lang w:eastAsia="en-US"/>
        </w:rPr>
        <w:t>ей)</w:t>
      </w:r>
      <w:r w:rsidRPr="006F1ECB">
        <w:rPr>
          <w:rFonts w:eastAsia="Times New Roman"/>
          <w:i/>
          <w:lang w:eastAsia="en-US"/>
        </w:rPr>
        <w:t>.</w:t>
      </w:r>
    </w:p>
    <w:p w14:paraId="0A6D4C7C" w14:textId="77777777" w:rsidR="006452E6" w:rsidRPr="00E04BDA" w:rsidRDefault="00E04BDA" w:rsidP="006452E6">
      <w:pPr>
        <w:spacing w:before="15" w:after="15" w:line="360" w:lineRule="auto"/>
        <w:ind w:right="15"/>
        <w:jc w:val="center"/>
        <w:outlineLvl w:val="1"/>
        <w:rPr>
          <w:b/>
          <w:bCs/>
          <w:u w:val="single"/>
        </w:rPr>
      </w:pPr>
      <w:bookmarkStart w:id="19" w:name="_Toc142913491"/>
      <w:r w:rsidRPr="00E04BDA">
        <w:rPr>
          <w:rFonts w:eastAsia="Arial Unicode MS"/>
          <w:b/>
          <w:u w:val="single"/>
          <w:lang w:eastAsia="en-US"/>
        </w:rPr>
        <w:t xml:space="preserve">2.2 </w:t>
      </w:r>
      <w:r w:rsidR="006452E6" w:rsidRPr="00E04BDA">
        <w:rPr>
          <w:rFonts w:eastAsia="Arial Unicode MS"/>
          <w:b/>
          <w:u w:val="single"/>
          <w:lang w:eastAsia="en-US"/>
        </w:rPr>
        <w:t xml:space="preserve">Пародонтальный абсцесс десневого </w:t>
      </w:r>
      <w:r w:rsidRPr="00E04BDA">
        <w:rPr>
          <w:rFonts w:eastAsia="Arial Unicode MS"/>
          <w:b/>
          <w:u w:val="single"/>
          <w:lang w:eastAsia="en-US"/>
        </w:rPr>
        <w:t>происхождения со</w:t>
      </w:r>
      <w:r w:rsidR="006452E6" w:rsidRPr="00E04BDA">
        <w:rPr>
          <w:rFonts w:eastAsia="Arial Unicode MS"/>
          <w:b/>
          <w:u w:val="single"/>
          <w:lang w:eastAsia="en-US"/>
        </w:rPr>
        <w:t xml:space="preserve"> свищом</w:t>
      </w:r>
      <w:bookmarkEnd w:id="19"/>
    </w:p>
    <w:p w14:paraId="1E1BF0D0" w14:textId="77777777" w:rsidR="006452E6" w:rsidRPr="00B443B6" w:rsidRDefault="00E04BDA" w:rsidP="00B443B6">
      <w:pPr>
        <w:pStyle w:val="3"/>
        <w:spacing w:before="0" w:beforeAutospacing="0" w:after="0" w:afterAutospacing="0" w:line="360" w:lineRule="auto"/>
        <w:ind w:firstLine="709"/>
        <w:rPr>
          <w:rFonts w:eastAsia="Calibri"/>
          <w:iCs/>
          <w:sz w:val="24"/>
          <w:szCs w:val="24"/>
          <w:u w:val="single"/>
          <w:lang w:eastAsia="en-US"/>
        </w:rPr>
      </w:pPr>
      <w:bookmarkStart w:id="20" w:name="_Toc142913492"/>
      <w:r w:rsidRPr="00B443B6">
        <w:rPr>
          <w:rFonts w:eastAsia="Calibri"/>
          <w:iCs/>
          <w:sz w:val="24"/>
          <w:szCs w:val="24"/>
          <w:lang w:eastAsia="en-US"/>
        </w:rPr>
        <w:t>2.2.1 Жалобы</w:t>
      </w:r>
      <w:r w:rsidR="006452E6" w:rsidRPr="00B443B6">
        <w:rPr>
          <w:rFonts w:eastAsia="Calibri"/>
          <w:iCs/>
          <w:sz w:val="24"/>
          <w:szCs w:val="24"/>
          <w:lang w:eastAsia="en-US"/>
        </w:rPr>
        <w:t xml:space="preserve"> </w:t>
      </w:r>
      <w:r w:rsidRPr="00B443B6">
        <w:rPr>
          <w:rFonts w:eastAsia="Calibri"/>
          <w:iCs/>
          <w:sz w:val="24"/>
          <w:szCs w:val="24"/>
          <w:lang w:eastAsia="en-US"/>
        </w:rPr>
        <w:t>и анамнез</w:t>
      </w:r>
      <w:bookmarkEnd w:id="20"/>
    </w:p>
    <w:p w14:paraId="30F22525"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 xml:space="preserve">При сборе анамнеза выясняют жалобы </w:t>
      </w:r>
      <w:r w:rsidR="00E04BDA" w:rsidRPr="00815924">
        <w:rPr>
          <w:rFonts w:eastAsia="Arial Unicode MS"/>
          <w:u w:color="000000"/>
          <w:lang w:eastAsia="en-US"/>
        </w:rPr>
        <w:t>и сроки</w:t>
      </w:r>
      <w:r w:rsidRPr="00815924">
        <w:rPr>
          <w:rFonts w:eastAsia="Arial Unicode MS"/>
          <w:u w:color="000000"/>
          <w:lang w:eastAsia="en-US"/>
        </w:rPr>
        <w:t xml:space="preserve"> их появления. Как </w:t>
      </w:r>
      <w:r w:rsidR="00E04BDA" w:rsidRPr="00815924">
        <w:rPr>
          <w:rFonts w:eastAsia="Arial Unicode MS"/>
          <w:u w:color="000000"/>
          <w:lang w:eastAsia="en-US"/>
        </w:rPr>
        <w:t>правило, больной</w:t>
      </w:r>
      <w:r w:rsidRPr="00815924">
        <w:rPr>
          <w:rFonts w:eastAsia="Arial Unicode MS"/>
          <w:u w:color="000000"/>
          <w:lang w:eastAsia="en-US"/>
        </w:rPr>
        <w:t xml:space="preserve"> жалуется на припухлость и боль в </w:t>
      </w:r>
      <w:r w:rsidR="00E04BDA" w:rsidRPr="00815924">
        <w:rPr>
          <w:rFonts w:eastAsia="Arial Unicode MS"/>
          <w:u w:color="000000"/>
          <w:lang w:eastAsia="en-US"/>
        </w:rPr>
        <w:t>десне, боль</w:t>
      </w:r>
      <w:r w:rsidRPr="00815924">
        <w:rPr>
          <w:rFonts w:eastAsia="Arial Unicode MS"/>
          <w:u w:color="000000"/>
          <w:lang w:eastAsia="en-US"/>
        </w:rPr>
        <w:t xml:space="preserve"> при </w:t>
      </w:r>
      <w:r w:rsidR="00E04BDA" w:rsidRPr="00815924">
        <w:rPr>
          <w:rFonts w:eastAsia="Arial Unicode MS"/>
          <w:u w:color="000000"/>
          <w:lang w:eastAsia="en-US"/>
        </w:rPr>
        <w:t>накусывании на</w:t>
      </w:r>
      <w:r w:rsidRPr="00815924">
        <w:rPr>
          <w:rFonts w:eastAsia="Arial Unicode MS"/>
          <w:u w:color="000000"/>
          <w:lang w:eastAsia="en-US"/>
        </w:rPr>
        <w:t xml:space="preserve"> </w:t>
      </w:r>
      <w:r w:rsidR="00E04BDA" w:rsidRPr="00815924">
        <w:rPr>
          <w:rFonts w:eastAsia="Arial Unicode MS"/>
          <w:u w:color="000000"/>
          <w:lang w:eastAsia="en-US"/>
        </w:rPr>
        <w:t>зуб, подвижность</w:t>
      </w:r>
      <w:r w:rsidR="00EB3396">
        <w:rPr>
          <w:rFonts w:eastAsia="Arial Unicode MS"/>
          <w:u w:color="000000"/>
          <w:lang w:eastAsia="en-US"/>
        </w:rPr>
        <w:t xml:space="preserve"> зуба. Может наблюдаться </w:t>
      </w:r>
      <w:r w:rsidRPr="00815924">
        <w:rPr>
          <w:rFonts w:eastAsia="Arial Unicode MS"/>
          <w:u w:color="000000"/>
          <w:lang w:eastAsia="en-US"/>
        </w:rPr>
        <w:t xml:space="preserve">ухудшение общего состояния больного, повышение температуры, головные </w:t>
      </w:r>
      <w:r w:rsidR="00E04BDA" w:rsidRPr="00815924">
        <w:rPr>
          <w:rFonts w:eastAsia="Arial Unicode MS"/>
          <w:u w:color="000000"/>
          <w:lang w:eastAsia="en-US"/>
        </w:rPr>
        <w:t>боли, нарушения</w:t>
      </w:r>
      <w:r w:rsidRPr="00815924">
        <w:rPr>
          <w:rFonts w:eastAsia="Arial Unicode MS"/>
          <w:u w:color="000000"/>
          <w:lang w:eastAsia="en-US"/>
        </w:rPr>
        <w:t xml:space="preserve"> аппетита и сна.  Пациент может отмечать, что подобное состояние наблюдалось ранее и после появления свищевого хода на десне боль и припухлость десны уменьшались или исчезали. </w:t>
      </w:r>
    </w:p>
    <w:p w14:paraId="5487BE27"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 xml:space="preserve">Выявляют наличие у пациентов общесоматических заболеваний, аллергический анамнез. Выясняют, осуществляет ли больной надлежащий гигиенический уход за </w:t>
      </w:r>
      <w:r>
        <w:rPr>
          <w:rFonts w:eastAsia="Arial Unicode MS"/>
          <w:u w:color="000000"/>
          <w:lang w:eastAsia="en-US"/>
        </w:rPr>
        <w:t>полостью рта</w:t>
      </w:r>
      <w:r w:rsidRPr="00815924">
        <w:rPr>
          <w:rFonts w:eastAsia="Arial Unicode MS"/>
          <w:u w:color="000000"/>
          <w:lang w:eastAsia="en-US"/>
        </w:rPr>
        <w:t>.</w:t>
      </w:r>
    </w:p>
    <w:p w14:paraId="7696C378" w14:textId="77777777" w:rsidR="006452E6" w:rsidRPr="00B443B6" w:rsidRDefault="006452E6" w:rsidP="00B443B6">
      <w:pPr>
        <w:pStyle w:val="3"/>
        <w:spacing w:before="0" w:beforeAutospacing="0" w:after="0" w:afterAutospacing="0" w:line="360" w:lineRule="auto"/>
        <w:ind w:firstLine="709"/>
        <w:rPr>
          <w:rFonts w:eastAsia="Times New Roman"/>
          <w:bCs w:val="0"/>
          <w:iCs/>
          <w:sz w:val="24"/>
          <w:szCs w:val="24"/>
          <w:lang w:eastAsia="ru-RU"/>
        </w:rPr>
      </w:pPr>
      <w:bookmarkStart w:id="21" w:name="_Toc142913493"/>
      <w:r w:rsidRPr="00B443B6">
        <w:rPr>
          <w:bCs w:val="0"/>
          <w:sz w:val="24"/>
          <w:szCs w:val="24"/>
        </w:rPr>
        <w:t>2.</w:t>
      </w:r>
      <w:r w:rsidR="00E04BDA" w:rsidRPr="00B443B6">
        <w:rPr>
          <w:bCs w:val="0"/>
          <w:sz w:val="24"/>
          <w:szCs w:val="24"/>
        </w:rPr>
        <w:t>2.</w:t>
      </w:r>
      <w:r w:rsidRPr="00B443B6">
        <w:rPr>
          <w:bCs w:val="0"/>
          <w:sz w:val="24"/>
          <w:szCs w:val="24"/>
        </w:rPr>
        <w:t>2 Физикальное обследование</w:t>
      </w:r>
      <w:bookmarkEnd w:id="21"/>
    </w:p>
    <w:p w14:paraId="10D5C29D" w14:textId="77777777" w:rsidR="006452E6" w:rsidRPr="00FA3C5D" w:rsidRDefault="006452E6" w:rsidP="001733F1">
      <w:pPr>
        <w:spacing w:line="360" w:lineRule="auto"/>
        <w:ind w:firstLine="709"/>
        <w:jc w:val="both"/>
        <w:rPr>
          <w:rFonts w:eastAsia="Arial Unicode MS"/>
          <w:u w:val="single"/>
          <w:lang w:eastAsia="en-US"/>
        </w:rPr>
      </w:pPr>
      <w:r w:rsidRPr="00FA3C5D">
        <w:rPr>
          <w:rFonts w:eastAsia="Arial Unicode MS"/>
          <w:u w:val="single"/>
          <w:lang w:eastAsia="en-US"/>
        </w:rPr>
        <w:t>Критерии и признаки, определяющие модель пациента</w:t>
      </w:r>
    </w:p>
    <w:p w14:paraId="7397C9CA" w14:textId="77777777" w:rsidR="006452E6" w:rsidRPr="00FA3C5D" w:rsidRDefault="006452E6" w:rsidP="001733F1">
      <w:pPr>
        <w:spacing w:line="360" w:lineRule="auto"/>
        <w:ind w:firstLine="709"/>
        <w:jc w:val="both"/>
        <w:rPr>
          <w:rFonts w:eastAsia="Arial Unicode MS"/>
          <w:kern w:val="32"/>
          <w:u w:val="single"/>
          <w:lang w:eastAsia="en-US"/>
        </w:rPr>
      </w:pPr>
      <w:r w:rsidRPr="00FA3C5D">
        <w:rPr>
          <w:rFonts w:eastAsia="Arial Unicode MS"/>
          <w:kern w:val="32"/>
          <w:u w:val="single"/>
          <w:lang w:eastAsia="en-US"/>
        </w:rPr>
        <w:t>Пациенты с постоянными зубами:</w:t>
      </w:r>
    </w:p>
    <w:p w14:paraId="21253289"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kern w:val="32"/>
          <w:u w:color="000000"/>
          <w:lang w:eastAsia="en-US"/>
        </w:rPr>
        <w:t xml:space="preserve"> </w:t>
      </w:r>
      <w:r w:rsidRPr="00815924">
        <w:rPr>
          <w:rFonts w:eastAsia="Arial Unicode MS"/>
          <w:u w:color="000000"/>
          <w:lang w:eastAsia="en-US"/>
        </w:rPr>
        <w:t>- определяется свищевой ход с гнойным отделяемым</w:t>
      </w:r>
      <w:r>
        <w:rPr>
          <w:rFonts w:eastAsia="Arial Unicode MS"/>
          <w:u w:color="000000"/>
          <w:lang w:eastAsia="en-US"/>
        </w:rPr>
        <w:t>;</w:t>
      </w:r>
    </w:p>
    <w:p w14:paraId="2B1077D4"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xml:space="preserve">- </w:t>
      </w:r>
      <w:r>
        <w:rPr>
          <w:rFonts w:eastAsia="Arial Unicode MS"/>
          <w:u w:color="000000"/>
          <w:lang w:eastAsia="en-US"/>
        </w:rPr>
        <w:t xml:space="preserve"> мягкие, твердые </w:t>
      </w:r>
      <w:r w:rsidRPr="00815924">
        <w:rPr>
          <w:rFonts w:eastAsia="Arial Unicode MS"/>
          <w:u w:color="000000"/>
          <w:lang w:eastAsia="en-US"/>
        </w:rPr>
        <w:t>зубные отложения</w:t>
      </w:r>
      <w:r>
        <w:rPr>
          <w:rFonts w:eastAsia="Arial Unicode MS"/>
          <w:u w:color="000000"/>
          <w:lang w:eastAsia="en-US"/>
        </w:rPr>
        <w:t>;</w:t>
      </w:r>
    </w:p>
    <w:p w14:paraId="31D1D37D"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lastRenderedPageBreak/>
        <w:t>-</w:t>
      </w:r>
      <w:r>
        <w:rPr>
          <w:rFonts w:eastAsia="Arial Unicode MS"/>
          <w:u w:color="000000"/>
          <w:lang w:eastAsia="en-US"/>
        </w:rPr>
        <w:t xml:space="preserve">  </w:t>
      </w:r>
      <w:r w:rsidRPr="00815924">
        <w:rPr>
          <w:rFonts w:eastAsia="Arial Unicode MS"/>
          <w:u w:color="000000"/>
          <w:lang w:eastAsia="en-US"/>
        </w:rPr>
        <w:t>десна гиперемирована, отечна</w:t>
      </w:r>
      <w:r>
        <w:rPr>
          <w:rFonts w:eastAsia="Arial Unicode MS"/>
          <w:u w:color="000000"/>
          <w:lang w:eastAsia="en-US"/>
        </w:rPr>
        <w:t>;</w:t>
      </w:r>
    </w:p>
    <w:p w14:paraId="59AB2339"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xml:space="preserve">- </w:t>
      </w:r>
      <w:r>
        <w:rPr>
          <w:rFonts w:eastAsia="Arial Unicode MS"/>
          <w:u w:color="000000"/>
          <w:lang w:eastAsia="en-US"/>
        </w:rPr>
        <w:t xml:space="preserve"> </w:t>
      </w:r>
      <w:r w:rsidRPr="00815924">
        <w:rPr>
          <w:rFonts w:eastAsia="Arial Unicode MS"/>
          <w:u w:color="000000"/>
          <w:lang w:eastAsia="en-US"/>
        </w:rPr>
        <w:t>болезненность при пальпации десны</w:t>
      </w:r>
      <w:r>
        <w:rPr>
          <w:rFonts w:eastAsia="Arial Unicode MS"/>
          <w:u w:color="000000"/>
          <w:lang w:eastAsia="en-US"/>
        </w:rPr>
        <w:t>;</w:t>
      </w:r>
    </w:p>
    <w:p w14:paraId="1573201F"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xml:space="preserve">- </w:t>
      </w:r>
      <w:r>
        <w:rPr>
          <w:rFonts w:eastAsia="Arial Unicode MS"/>
          <w:u w:color="000000"/>
          <w:lang w:eastAsia="en-US"/>
        </w:rPr>
        <w:t xml:space="preserve"> </w:t>
      </w:r>
      <w:r w:rsidRPr="00815924">
        <w:rPr>
          <w:rFonts w:eastAsia="Arial Unicode MS"/>
          <w:u w:color="000000"/>
          <w:lang w:eastAsia="en-US"/>
        </w:rPr>
        <w:t>патологическая подвижность конкретного зуба</w:t>
      </w:r>
      <w:r>
        <w:rPr>
          <w:rFonts w:eastAsia="Arial Unicode MS"/>
          <w:u w:color="000000"/>
          <w:lang w:eastAsia="en-US"/>
        </w:rPr>
        <w:t>;</w:t>
      </w:r>
    </w:p>
    <w:p w14:paraId="7CA3F3A4"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xml:space="preserve">- </w:t>
      </w:r>
      <w:r>
        <w:rPr>
          <w:rFonts w:eastAsia="Arial Unicode MS"/>
          <w:u w:color="000000"/>
          <w:lang w:eastAsia="en-US"/>
        </w:rPr>
        <w:t xml:space="preserve"> </w:t>
      </w:r>
      <w:r w:rsidRPr="00815924">
        <w:rPr>
          <w:rFonts w:eastAsia="Arial Unicode MS"/>
          <w:u w:color="000000"/>
          <w:lang w:eastAsia="en-US"/>
        </w:rPr>
        <w:t>ограниченный инфильтрат</w:t>
      </w:r>
      <w:r>
        <w:rPr>
          <w:rFonts w:eastAsia="Arial Unicode MS"/>
          <w:u w:color="000000"/>
          <w:lang w:eastAsia="en-US"/>
        </w:rPr>
        <w:t>;</w:t>
      </w:r>
      <w:r w:rsidRPr="00815924">
        <w:rPr>
          <w:rFonts w:eastAsia="Arial Unicode MS"/>
          <w:u w:color="000000"/>
          <w:lang w:eastAsia="en-US"/>
        </w:rPr>
        <w:t xml:space="preserve"> </w:t>
      </w:r>
    </w:p>
    <w:p w14:paraId="38C6C520"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xml:space="preserve">- </w:t>
      </w:r>
      <w:r>
        <w:rPr>
          <w:rFonts w:eastAsia="Arial Unicode MS"/>
          <w:u w:color="000000"/>
          <w:lang w:eastAsia="en-US"/>
        </w:rPr>
        <w:t xml:space="preserve"> </w:t>
      </w:r>
      <w:r w:rsidRPr="00815924">
        <w:rPr>
          <w:rFonts w:eastAsia="Arial Unicode MS"/>
          <w:u w:color="000000"/>
          <w:lang w:eastAsia="en-US"/>
        </w:rPr>
        <w:t>наличие пародонтального кармана</w:t>
      </w:r>
      <w:r>
        <w:rPr>
          <w:rFonts w:eastAsia="Arial Unicode MS"/>
          <w:u w:color="000000"/>
          <w:lang w:eastAsia="en-US"/>
        </w:rPr>
        <w:t>;</w:t>
      </w:r>
    </w:p>
    <w:p w14:paraId="3C8541DB"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 в патологический процесс могут быть вовлечены ткани пародонта как одного и/или нескольких зубов, как стоящих рядом, так и расположенных на разных участках челюсти</w:t>
      </w:r>
    </w:p>
    <w:p w14:paraId="5F3C313E" w14:textId="77777777" w:rsidR="006452E6" w:rsidRPr="00815924" w:rsidRDefault="006452E6" w:rsidP="001733F1">
      <w:pPr>
        <w:spacing w:line="360" w:lineRule="auto"/>
        <w:jc w:val="both"/>
        <w:rPr>
          <w:rFonts w:eastAsia="Arial Unicode MS"/>
          <w:u w:color="000000"/>
          <w:lang w:eastAsia="en-US"/>
        </w:rPr>
      </w:pPr>
      <w:r w:rsidRPr="00815924">
        <w:rPr>
          <w:rFonts w:eastAsia="Arial Unicode MS"/>
          <w:u w:color="000000"/>
          <w:lang w:eastAsia="en-US"/>
        </w:rPr>
        <w:t>-возможно повышение температуры тела</w:t>
      </w:r>
      <w:r>
        <w:rPr>
          <w:rFonts w:eastAsia="Arial Unicode MS"/>
          <w:u w:color="000000"/>
          <w:lang w:eastAsia="en-US"/>
        </w:rPr>
        <w:t>;</w:t>
      </w:r>
    </w:p>
    <w:p w14:paraId="233A0AB1" w14:textId="77777777" w:rsidR="006452E6" w:rsidRPr="00FE3675" w:rsidRDefault="006452E6" w:rsidP="001733F1">
      <w:pPr>
        <w:spacing w:line="360" w:lineRule="auto"/>
        <w:jc w:val="both"/>
        <w:rPr>
          <w:rFonts w:eastAsia="Arial Unicode MS"/>
          <w:u w:color="000000"/>
          <w:lang w:eastAsia="en-US"/>
        </w:rPr>
      </w:pPr>
      <w:r w:rsidRPr="00815924">
        <w:rPr>
          <w:rFonts w:eastAsia="Arial Unicode MS"/>
          <w:u w:color="000000"/>
          <w:lang w:eastAsia="en-US"/>
        </w:rPr>
        <w:t>- на рентгенограмме определяется резорбция костной ткани стенок альвеолы</w:t>
      </w:r>
      <w:r>
        <w:rPr>
          <w:rFonts w:eastAsia="Arial Unicode MS"/>
          <w:u w:color="000000"/>
          <w:lang w:eastAsia="en-US"/>
        </w:rPr>
        <w:t>.</w:t>
      </w:r>
    </w:p>
    <w:p w14:paraId="04B8E2C0"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B050"/>
          <w:lang w:eastAsia="en-US"/>
        </w:rPr>
        <w:t>При осмотре челюстно-лицевой области отмечают наличие видимых изменений,</w:t>
      </w:r>
      <w:r w:rsidRPr="00815924">
        <w:rPr>
          <w:rFonts w:eastAsia="Arial Unicode MS"/>
          <w:u w:color="000000"/>
          <w:lang w:eastAsia="en-US"/>
        </w:rPr>
        <w:t xml:space="preserve"> </w:t>
      </w:r>
      <w:r w:rsidRPr="00815924">
        <w:rPr>
          <w:rFonts w:eastAsia="Arial Unicode MS"/>
          <w:u w:color="00B050"/>
          <w:lang w:eastAsia="en-US"/>
        </w:rPr>
        <w:t xml:space="preserve">проводят пальпацию </w:t>
      </w:r>
      <w:r w:rsidRPr="00815924">
        <w:rPr>
          <w:rFonts w:eastAsia="Arial Unicode MS"/>
          <w:u w:color="000000"/>
          <w:lang w:eastAsia="en-US"/>
        </w:rPr>
        <w:t>лимфатических узлов головы и шеи бимануально и билатерально, сравнивая правую и левую половины.</w:t>
      </w:r>
    </w:p>
    <w:p w14:paraId="43DF86F0" w14:textId="77777777" w:rsidR="006452E6" w:rsidRPr="00815924" w:rsidRDefault="006452E6" w:rsidP="001733F1">
      <w:pPr>
        <w:spacing w:line="360" w:lineRule="auto"/>
        <w:ind w:firstLine="709"/>
        <w:jc w:val="both"/>
        <w:rPr>
          <w:rFonts w:eastAsia="Arial Unicode MS"/>
          <w:u w:color="000000"/>
          <w:lang w:eastAsia="en-US"/>
        </w:rPr>
      </w:pPr>
      <w:r>
        <w:rPr>
          <w:rFonts w:eastAsia="Arial Unicode MS"/>
          <w:u w:color="000000"/>
          <w:lang w:eastAsia="en-US"/>
        </w:rPr>
        <w:t xml:space="preserve">При осмотре </w:t>
      </w:r>
      <w:r w:rsidRPr="00703838">
        <w:rPr>
          <w:rFonts w:eastAsia="Arial Unicode MS"/>
          <w:u w:color="000000"/>
          <w:lang w:eastAsia="en-US"/>
        </w:rPr>
        <w:t>полости</w:t>
      </w:r>
      <w:r w:rsidRPr="00815924">
        <w:rPr>
          <w:rFonts w:eastAsia="Arial Unicode MS"/>
          <w:u w:color="000000"/>
          <w:lang w:eastAsia="en-US"/>
        </w:rPr>
        <w:t xml:space="preserve"> рта оценивают состояние зубных рядов, слизистой оболочки рта и горла, ее цвет, увлажненность, наличие патологических изменений.</w:t>
      </w:r>
      <w:r w:rsidRPr="00815924">
        <w:rPr>
          <w:rFonts w:eastAsia="Arial Unicode MS"/>
          <w:i/>
          <w:u w:color="000000"/>
          <w:lang w:eastAsia="en-US"/>
        </w:rPr>
        <w:t xml:space="preserve"> </w:t>
      </w:r>
      <w:r w:rsidRPr="00815924">
        <w:rPr>
          <w:rFonts w:eastAsia="Arial Unicode MS"/>
          <w:u w:color="000000"/>
          <w:lang w:eastAsia="en-US"/>
        </w:rPr>
        <w:t>Обращают внимание на глубину преддверия, характер прикрепления уздечек губ, языка, тяжей слизистой оболочки преддверия</w:t>
      </w:r>
      <w:r>
        <w:rPr>
          <w:rFonts w:eastAsia="Arial Unicode MS"/>
          <w:u w:color="000000"/>
          <w:lang w:eastAsia="en-US"/>
        </w:rPr>
        <w:t xml:space="preserve"> </w:t>
      </w:r>
      <w:r w:rsidRPr="00703838">
        <w:rPr>
          <w:rFonts w:eastAsia="Arial Unicode MS"/>
          <w:u w:color="000000"/>
          <w:lang w:eastAsia="en-US"/>
        </w:rPr>
        <w:t>полости</w:t>
      </w:r>
      <w:r w:rsidRPr="00815924">
        <w:rPr>
          <w:rFonts w:eastAsia="Arial Unicode MS"/>
          <w:u w:color="000000"/>
          <w:lang w:eastAsia="en-US"/>
        </w:rPr>
        <w:t xml:space="preserve"> рта. Определяют состояние прикуса, аномалии положения отдельных зубов, а также зубных рядов в целом, наличие трем, диастем.</w:t>
      </w:r>
    </w:p>
    <w:p w14:paraId="71487EF3" w14:textId="77777777" w:rsidR="006452E6" w:rsidRPr="00FA3C5D" w:rsidRDefault="006452E6" w:rsidP="001733F1">
      <w:pPr>
        <w:spacing w:line="360" w:lineRule="auto"/>
        <w:ind w:firstLine="709"/>
        <w:jc w:val="both"/>
        <w:rPr>
          <w:b/>
        </w:rPr>
      </w:pPr>
      <w:r w:rsidRPr="00815924">
        <w:rPr>
          <w:rFonts w:eastAsia="Arial Unicode MS"/>
          <w:u w:color="000000"/>
          <w:lang w:eastAsia="en-US"/>
        </w:rPr>
        <w:t>Обследованию по</w:t>
      </w:r>
      <w:r w:rsidR="00D70706">
        <w:rPr>
          <w:rFonts w:eastAsia="Arial Unicode MS"/>
          <w:u w:color="000000"/>
          <w:lang w:eastAsia="en-US"/>
        </w:rPr>
        <w:t xml:space="preserve">длежат все зубы. Начинают </w:t>
      </w:r>
      <w:r w:rsidRPr="00815924">
        <w:rPr>
          <w:rFonts w:eastAsia="Arial Unicode MS"/>
          <w:u w:color="000000"/>
          <w:lang w:eastAsia="en-US"/>
        </w:rPr>
        <w:t>осмотр с правых верхних моляров и заканчивают правыми нижними молярами.</w:t>
      </w:r>
    </w:p>
    <w:p w14:paraId="053B2159" w14:textId="77777777" w:rsidR="006452E6" w:rsidRPr="00B443B6" w:rsidRDefault="006452E6" w:rsidP="00B443B6">
      <w:pPr>
        <w:pStyle w:val="af2"/>
        <w:spacing w:line="360" w:lineRule="auto"/>
        <w:ind w:left="0" w:firstLine="709"/>
        <w:jc w:val="both"/>
        <w:outlineLvl w:val="2"/>
      </w:pPr>
      <w:bookmarkStart w:id="22" w:name="_Toc142913494"/>
      <w:r w:rsidRPr="00B443B6">
        <w:rPr>
          <w:b/>
        </w:rPr>
        <w:t>2.</w:t>
      </w:r>
      <w:r w:rsidR="00E04BDA" w:rsidRPr="00B443B6">
        <w:rPr>
          <w:b/>
        </w:rPr>
        <w:t>2.</w:t>
      </w:r>
      <w:r w:rsidRPr="00B443B6">
        <w:rPr>
          <w:b/>
        </w:rPr>
        <w:t>3 Лабораторная диагностика</w:t>
      </w:r>
      <w:bookmarkEnd w:id="22"/>
      <w:r w:rsidRPr="00B443B6">
        <w:t xml:space="preserve"> </w:t>
      </w:r>
    </w:p>
    <w:p w14:paraId="487B0A8E" w14:textId="77777777" w:rsidR="006452E6" w:rsidRPr="00D70706" w:rsidRDefault="001733F1" w:rsidP="00B443B6">
      <w:pPr>
        <w:pStyle w:val="af2"/>
        <w:numPr>
          <w:ilvl w:val="0"/>
          <w:numId w:val="25"/>
        </w:numPr>
        <w:tabs>
          <w:tab w:val="left" w:pos="851"/>
        </w:tabs>
        <w:spacing w:line="360" w:lineRule="auto"/>
        <w:ind w:left="0" w:firstLine="709"/>
        <w:jc w:val="both"/>
        <w:rPr>
          <w:rFonts w:eastAsia="Calibri"/>
          <w:b/>
          <w:lang w:eastAsia="en-US"/>
        </w:rPr>
      </w:pPr>
      <w:r>
        <w:t>Р</w:t>
      </w:r>
      <w:r w:rsidR="006452E6">
        <w:t>екомендованы микробиологический анализ содержимого пародонтального кармана, общий анализ крови (развернутый), анализ на содержание кальция в крови, анализ на содержание сахара в крови</w:t>
      </w:r>
      <w:r w:rsidR="006452E6" w:rsidRPr="00C226D7">
        <w:t>.</w:t>
      </w:r>
    </w:p>
    <w:p w14:paraId="3350BE68" w14:textId="77777777" w:rsidR="006452E6" w:rsidRPr="00B443B6" w:rsidRDefault="006452E6" w:rsidP="00B443B6">
      <w:pPr>
        <w:pStyle w:val="3"/>
        <w:spacing w:before="0" w:beforeAutospacing="0" w:after="0" w:afterAutospacing="0" w:line="360" w:lineRule="auto"/>
        <w:ind w:firstLine="709"/>
        <w:rPr>
          <w:rFonts w:eastAsia="Calibri"/>
          <w:bCs w:val="0"/>
          <w:sz w:val="24"/>
          <w:szCs w:val="24"/>
          <w:u w:val="single"/>
          <w:lang w:eastAsia="en-US"/>
        </w:rPr>
      </w:pPr>
      <w:bookmarkStart w:id="23" w:name="_Toc142913495"/>
      <w:r w:rsidRPr="00B443B6">
        <w:rPr>
          <w:rFonts w:eastAsia="Calibri"/>
          <w:bCs w:val="0"/>
          <w:sz w:val="24"/>
          <w:szCs w:val="24"/>
          <w:lang w:eastAsia="en-US"/>
        </w:rPr>
        <w:t>2.</w:t>
      </w:r>
      <w:r w:rsidR="00E04BDA" w:rsidRPr="00B443B6">
        <w:rPr>
          <w:rFonts w:eastAsia="Calibri"/>
          <w:bCs w:val="0"/>
          <w:sz w:val="24"/>
          <w:szCs w:val="24"/>
          <w:lang w:eastAsia="en-US"/>
        </w:rPr>
        <w:t>2.</w:t>
      </w:r>
      <w:r w:rsidRPr="00B443B6">
        <w:rPr>
          <w:rFonts w:eastAsia="Calibri"/>
          <w:bCs w:val="0"/>
          <w:sz w:val="24"/>
          <w:szCs w:val="24"/>
          <w:lang w:eastAsia="en-US"/>
        </w:rPr>
        <w:t>4    Инструментальная диагностика</w:t>
      </w:r>
      <w:bookmarkEnd w:id="23"/>
    </w:p>
    <w:p w14:paraId="3BA566EF" w14:textId="77777777" w:rsidR="006452E6" w:rsidRPr="00B443B6" w:rsidRDefault="006452E6" w:rsidP="001733F1">
      <w:pPr>
        <w:pStyle w:val="af2"/>
        <w:widowControl w:val="0"/>
        <w:numPr>
          <w:ilvl w:val="0"/>
          <w:numId w:val="25"/>
        </w:numPr>
        <w:shd w:val="clear" w:color="auto" w:fill="FFFFFF"/>
        <w:tabs>
          <w:tab w:val="left" w:pos="1134"/>
        </w:tabs>
        <w:spacing w:line="360" w:lineRule="auto"/>
        <w:ind w:left="0" w:firstLine="703"/>
        <w:jc w:val="both"/>
        <w:rPr>
          <w:rFonts w:eastAsia="Arial Unicode MS"/>
          <w:u w:color="000000"/>
          <w:lang w:eastAsia="en-US"/>
        </w:rPr>
      </w:pPr>
      <w:r w:rsidRPr="00B443B6">
        <w:rPr>
          <w:rFonts w:eastAsia="Times New Roman"/>
          <w:lang w:eastAsia="ru-RU"/>
        </w:rPr>
        <w:t xml:space="preserve">Рекомендовано исследование пародонтальных карманов с использованием </w:t>
      </w:r>
      <w:r w:rsidRPr="00B443B6">
        <w:rPr>
          <w:rFonts w:eastAsia="Arial Unicode MS"/>
          <w:u w:color="000000"/>
          <w:lang w:eastAsia="en-US"/>
        </w:rPr>
        <w:t xml:space="preserve">калиброванного пародонтального зонда. Глубину пародонтального кармана измеряют от края десны до дна кармана. </w:t>
      </w:r>
      <w:r w:rsidR="00E04BDA" w:rsidRPr="00B443B6">
        <w:rPr>
          <w:rFonts w:eastAsia="Arial Unicode MS"/>
          <w:u w:color="000000"/>
          <w:lang w:eastAsia="en-US"/>
        </w:rPr>
        <w:t>Инструмент располагают</w:t>
      </w:r>
      <w:r w:rsidRPr="00B443B6">
        <w:rPr>
          <w:rFonts w:eastAsia="Arial Unicode MS"/>
          <w:u w:color="000000"/>
          <w:lang w:eastAsia="en-US"/>
        </w:rPr>
        <w:t xml:space="preserve"> параллельно длинной оси зуба, плотно прижимая его к поверхности зуба. С каждой из сторон- вестибулярной и оральной –регистрируют показатели, полученные в трех точках: дистально, по средней линии и медиально в пародонтограмме.</w:t>
      </w:r>
    </w:p>
    <w:p w14:paraId="536ABFC8" w14:textId="77777777" w:rsidR="006452E6" w:rsidRPr="006452E6" w:rsidRDefault="006452E6" w:rsidP="001733F1">
      <w:pPr>
        <w:pStyle w:val="af2"/>
        <w:numPr>
          <w:ilvl w:val="0"/>
          <w:numId w:val="25"/>
        </w:numPr>
        <w:tabs>
          <w:tab w:val="left" w:pos="851"/>
        </w:tabs>
        <w:spacing w:line="360" w:lineRule="auto"/>
        <w:ind w:left="0" w:firstLine="709"/>
        <w:jc w:val="both"/>
        <w:rPr>
          <w:rFonts w:eastAsia="Arial Unicode MS"/>
          <w:u w:color="000000"/>
          <w:lang w:eastAsia="en-US"/>
        </w:rPr>
      </w:pPr>
      <w:r w:rsidRPr="006452E6">
        <w:rPr>
          <w:rFonts w:eastAsia="Arial Unicode MS"/>
          <w:u w:color="000000"/>
          <w:lang w:eastAsia="en-US"/>
        </w:rPr>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14:paraId="414C3725" w14:textId="77777777" w:rsidR="006452E6" w:rsidRPr="00D70706" w:rsidRDefault="006452E6" w:rsidP="001733F1">
      <w:pPr>
        <w:pStyle w:val="af2"/>
        <w:numPr>
          <w:ilvl w:val="0"/>
          <w:numId w:val="25"/>
        </w:numPr>
        <w:tabs>
          <w:tab w:val="left" w:pos="851"/>
        </w:tabs>
        <w:spacing w:line="360" w:lineRule="auto"/>
        <w:ind w:left="0" w:firstLine="703"/>
        <w:jc w:val="both"/>
        <w:rPr>
          <w:rFonts w:eastAsia="Arial Unicode MS"/>
          <w:b/>
          <w:u w:color="000000"/>
          <w:lang w:eastAsia="en-US"/>
        </w:rPr>
      </w:pPr>
      <w:r w:rsidRPr="00D70706">
        <w:rPr>
          <w:rFonts w:eastAsia="Arial Unicode MS"/>
          <w:u w:color="000000"/>
          <w:lang w:eastAsia="en-US"/>
        </w:rPr>
        <w:t>Сумма показателей глубины пародонтального кармана и рецессии десны означает потерю прикрепления.</w:t>
      </w:r>
    </w:p>
    <w:p w14:paraId="23EC57F7" w14:textId="77777777" w:rsidR="006452E6" w:rsidRPr="001E6D11" w:rsidRDefault="006452E6" w:rsidP="00B443B6">
      <w:pPr>
        <w:pStyle w:val="af2"/>
        <w:spacing w:line="360" w:lineRule="auto"/>
        <w:ind w:left="0"/>
        <w:jc w:val="both"/>
        <w:rPr>
          <w:rFonts w:eastAsia="Times New Roman"/>
          <w:lang w:eastAsia="ru-RU"/>
        </w:rPr>
      </w:pPr>
      <w:r w:rsidRPr="009F6259">
        <w:rPr>
          <w:rFonts w:eastAsia="Times New Roman"/>
          <w:noProof/>
          <w:lang w:eastAsia="ru-RU"/>
        </w:rPr>
        <w:lastRenderedPageBreak/>
        <w:drawing>
          <wp:inline distT="0" distB="0" distL="0" distR="0" wp14:anchorId="5EBCFF8D" wp14:editId="13A4AD93">
            <wp:extent cx="5939790" cy="4530994"/>
            <wp:effectExtent l="0" t="0" r="3810" b="3175"/>
            <wp:docPr id="5" name="Рисунок 5"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блица"/>
                    <pic:cNvPicPr>
                      <a:picLocks noChangeAspect="1" noChangeArrowheads="1"/>
                    </pic:cNvPicPr>
                  </pic:nvPicPr>
                  <pic:blipFill>
                    <a:blip r:embed="rId8" cstate="print"/>
                    <a:srcRect/>
                    <a:stretch>
                      <a:fillRect/>
                    </a:stretch>
                  </pic:blipFill>
                  <pic:spPr bwMode="auto">
                    <a:xfrm>
                      <a:off x="0" y="0"/>
                      <a:ext cx="5939790" cy="4530994"/>
                    </a:xfrm>
                    <a:prstGeom prst="rect">
                      <a:avLst/>
                    </a:prstGeom>
                    <a:noFill/>
                    <a:ln w="9525">
                      <a:noFill/>
                      <a:miter lim="800000"/>
                      <a:headEnd/>
                      <a:tailEnd/>
                    </a:ln>
                  </pic:spPr>
                </pic:pic>
              </a:graphicData>
            </a:graphic>
          </wp:inline>
        </w:drawing>
      </w:r>
    </w:p>
    <w:p w14:paraId="3CF76A2F" w14:textId="33497767" w:rsidR="006452E6" w:rsidRPr="00C226D7" w:rsidRDefault="006452E6" w:rsidP="00B443B6">
      <w:pPr>
        <w:spacing w:line="360" w:lineRule="auto"/>
        <w:ind w:firstLine="709"/>
        <w:jc w:val="both"/>
        <w:rPr>
          <w:rFonts w:eastAsia="Times New Roman"/>
          <w:b/>
          <w:lang w:eastAsia="ru-RU"/>
        </w:rPr>
      </w:pPr>
      <w:r w:rsidRPr="00C226D7">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C226D7">
        <w:rPr>
          <w:rFonts w:eastAsia="Times New Roman"/>
          <w:b/>
          <w:bCs/>
          <w:lang w:eastAsia="ru-RU"/>
        </w:rPr>
        <w:t>B</w:t>
      </w:r>
      <w:r w:rsidRPr="00C226D7">
        <w:rPr>
          <w:rFonts w:eastAsia="Times New Roman"/>
          <w:lang w:eastAsia="ru-RU"/>
        </w:rPr>
        <w:t xml:space="preserve"> </w:t>
      </w:r>
      <w:r w:rsidRPr="00C226D7">
        <w:rPr>
          <w:rFonts w:eastAsia="Times New Roman"/>
          <w:b/>
          <w:lang w:eastAsia="ru-RU"/>
        </w:rPr>
        <w:t>(уровень достоверности доказательств – 2)</w:t>
      </w:r>
      <w:r w:rsidR="00F8765F">
        <w:rPr>
          <w:rFonts w:eastAsia="Times New Roman"/>
          <w:b/>
          <w:lang w:eastAsia="ru-RU"/>
        </w:rPr>
        <w:t>.</w:t>
      </w:r>
    </w:p>
    <w:p w14:paraId="7AB1638A" w14:textId="77777777" w:rsidR="006452E6" w:rsidRPr="00C226D7" w:rsidRDefault="006452E6" w:rsidP="006452E6">
      <w:pPr>
        <w:spacing w:line="360" w:lineRule="auto"/>
        <w:ind w:firstLine="708"/>
        <w:jc w:val="both"/>
        <w:rPr>
          <w:i/>
        </w:rPr>
      </w:pPr>
      <w:r w:rsidRPr="00E04BDA">
        <w:rPr>
          <w:rFonts w:eastAsia="Times New Roman"/>
          <w:bCs/>
          <w:i/>
          <w:lang w:eastAsia="ru-RU"/>
        </w:rPr>
        <w:t>Комментарии:</w:t>
      </w:r>
      <w:r>
        <w:rPr>
          <w:rFonts w:eastAsia="Times New Roman"/>
          <w:i/>
          <w:lang w:eastAsia="ru-RU"/>
        </w:rPr>
        <w:t xml:space="preserve"> З</w:t>
      </w:r>
      <w:r w:rsidRPr="00C226D7">
        <w:rPr>
          <w:rFonts w:eastAsia="Times New Roman"/>
          <w:i/>
          <w:lang w:eastAsia="ru-RU"/>
        </w:rPr>
        <w:t>ондирование рекомендуется для определения глубины</w:t>
      </w:r>
      <w:r>
        <w:rPr>
          <w:rFonts w:eastAsia="Times New Roman"/>
          <w:i/>
          <w:lang w:eastAsia="ru-RU"/>
        </w:rPr>
        <w:t xml:space="preserve"> пародонтальных карманов</w:t>
      </w:r>
      <w:r w:rsidRPr="00C226D7">
        <w:rPr>
          <w:rFonts w:eastAsia="Times New Roman"/>
          <w:i/>
          <w:lang w:eastAsia="ru-RU"/>
        </w:rPr>
        <w:t xml:space="preserve">, </w:t>
      </w:r>
    </w:p>
    <w:p w14:paraId="02449681"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w:t>
      </w:r>
      <w:r w:rsidR="00E04BDA" w:rsidRPr="006F1ECB">
        <w:rPr>
          <w:rFonts w:eastAsia="Times New Roman"/>
          <w:lang w:eastAsia="ru-RU"/>
        </w:rPr>
        <w:t>Рекомендована перкуссия</w:t>
      </w:r>
      <w:r w:rsidRPr="006F1ECB">
        <w:rPr>
          <w:rFonts w:eastAsia="Times New Roman"/>
          <w:lang w:eastAsia="ru-RU"/>
        </w:rPr>
        <w:t xml:space="preserve">.  </w:t>
      </w:r>
    </w:p>
    <w:p w14:paraId="1C4E7F99" w14:textId="24767C64" w:rsidR="006452E6" w:rsidRPr="006F1ECB" w:rsidRDefault="006452E6" w:rsidP="00B443B6">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2)</w:t>
      </w:r>
      <w:r w:rsidR="00F8765F">
        <w:rPr>
          <w:rFonts w:eastAsia="Times New Roman"/>
          <w:b/>
          <w:lang w:eastAsia="ru-RU"/>
        </w:rPr>
        <w:t>.</w:t>
      </w:r>
    </w:p>
    <w:p w14:paraId="0A81D4EC" w14:textId="77777777" w:rsidR="006452E6" w:rsidRPr="006F1ECB" w:rsidRDefault="006452E6" w:rsidP="006452E6">
      <w:pPr>
        <w:spacing w:line="360" w:lineRule="auto"/>
        <w:ind w:firstLine="708"/>
        <w:jc w:val="both"/>
        <w:rPr>
          <w:rFonts w:eastAsia="Times New Roman"/>
          <w:lang w:eastAsia="ru-RU"/>
        </w:rPr>
      </w:pPr>
      <w:r w:rsidRPr="00E04BDA">
        <w:rPr>
          <w:rFonts w:eastAsia="Times New Roman"/>
          <w:i/>
          <w:lang w:eastAsia="ru-RU"/>
        </w:rPr>
        <w:t>Комментарий:</w:t>
      </w:r>
      <w:r w:rsidRPr="006F1ECB">
        <w:rPr>
          <w:rFonts w:eastAsia="Times New Roman"/>
          <w:b/>
          <w:lang w:eastAsia="ru-RU"/>
        </w:rPr>
        <w:t xml:space="preserve"> </w:t>
      </w:r>
      <w:r>
        <w:rPr>
          <w:rFonts w:eastAsia="Times New Roman"/>
          <w:i/>
          <w:lang w:eastAsia="ru-RU"/>
        </w:rPr>
        <w:t>Д</w:t>
      </w:r>
      <w:r w:rsidRPr="006F1ECB">
        <w:rPr>
          <w:rFonts w:eastAsia="Times New Roman"/>
          <w:i/>
          <w:lang w:eastAsia="ru-RU"/>
        </w:rPr>
        <w:t xml:space="preserve">анный метод применяют для </w:t>
      </w:r>
      <w:r>
        <w:rPr>
          <w:rFonts w:eastAsia="Times New Roman"/>
          <w:i/>
          <w:lang w:eastAsia="ru-RU"/>
        </w:rPr>
        <w:t>определения степени воспалительного процесса связочного аппарата зуба.</w:t>
      </w:r>
    </w:p>
    <w:p w14:paraId="31D21F07" w14:textId="77777777" w:rsidR="006452E6" w:rsidRPr="00665B9D" w:rsidRDefault="006452E6" w:rsidP="00665B9D">
      <w:pPr>
        <w:pStyle w:val="3"/>
        <w:spacing w:before="0" w:beforeAutospacing="0" w:after="0" w:afterAutospacing="0" w:line="360" w:lineRule="auto"/>
        <w:ind w:firstLine="709"/>
        <w:rPr>
          <w:rFonts w:eastAsia="Calibri"/>
          <w:bCs w:val="0"/>
          <w:sz w:val="24"/>
          <w:szCs w:val="24"/>
          <w:u w:val="single"/>
          <w:lang w:eastAsia="en-US"/>
        </w:rPr>
      </w:pPr>
      <w:bookmarkStart w:id="24" w:name="_Toc142913496"/>
      <w:r w:rsidRPr="00665B9D">
        <w:rPr>
          <w:rFonts w:eastAsia="Calibri"/>
          <w:bCs w:val="0"/>
          <w:sz w:val="24"/>
          <w:szCs w:val="24"/>
          <w:u w:val="single"/>
          <w:lang w:eastAsia="en-US"/>
        </w:rPr>
        <w:t>2.</w:t>
      </w:r>
      <w:r w:rsidR="00E04BDA" w:rsidRPr="00665B9D">
        <w:rPr>
          <w:rFonts w:eastAsia="Calibri"/>
          <w:bCs w:val="0"/>
          <w:sz w:val="24"/>
          <w:szCs w:val="24"/>
          <w:u w:val="single"/>
          <w:lang w:eastAsia="en-US"/>
        </w:rPr>
        <w:t>2.</w:t>
      </w:r>
      <w:r w:rsidRPr="00665B9D">
        <w:rPr>
          <w:rFonts w:eastAsia="Calibri"/>
          <w:bCs w:val="0"/>
          <w:sz w:val="24"/>
          <w:szCs w:val="24"/>
          <w:u w:val="single"/>
          <w:lang w:eastAsia="en-US"/>
        </w:rPr>
        <w:t>5 Иная диагностика</w:t>
      </w:r>
      <w:bookmarkEnd w:id="24"/>
    </w:p>
    <w:p w14:paraId="64FD1958"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Рекомендовано рентгенологическое исследование. </w:t>
      </w:r>
    </w:p>
    <w:p w14:paraId="5CC241F3" w14:textId="708ED73A" w:rsidR="006452E6" w:rsidRPr="006F1ECB" w:rsidRDefault="006452E6" w:rsidP="001765E8">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1)</w:t>
      </w:r>
      <w:r w:rsidR="00F8765F">
        <w:rPr>
          <w:rFonts w:eastAsia="Times New Roman"/>
          <w:b/>
          <w:lang w:eastAsia="ru-RU"/>
        </w:rPr>
        <w:t>.</w:t>
      </w:r>
    </w:p>
    <w:p w14:paraId="2368E038" w14:textId="77777777" w:rsidR="006452E6" w:rsidRDefault="006452E6" w:rsidP="006452E6">
      <w:pPr>
        <w:widowControl w:val="0"/>
        <w:spacing w:line="360" w:lineRule="auto"/>
        <w:ind w:right="113" w:firstLine="708"/>
        <w:jc w:val="both"/>
        <w:outlineLvl w:val="4"/>
        <w:rPr>
          <w:rFonts w:eastAsia="Arial Unicode MS"/>
          <w:i/>
          <w:u w:color="000000"/>
          <w:lang w:eastAsia="en-US"/>
        </w:rPr>
      </w:pPr>
      <w:r w:rsidRPr="00E04BDA">
        <w:rPr>
          <w:rFonts w:eastAsia="Times New Roman"/>
          <w:bCs/>
          <w:i/>
          <w:lang w:eastAsia="ru-RU"/>
        </w:rPr>
        <w:t>Комментарии:</w:t>
      </w:r>
      <w:r w:rsidRPr="006F1ECB">
        <w:rPr>
          <w:rFonts w:eastAsia="Times New Roman"/>
          <w:lang w:eastAsia="ru-RU"/>
        </w:rPr>
        <w:t xml:space="preserve"> </w:t>
      </w:r>
      <w:r>
        <w:rPr>
          <w:rFonts w:eastAsia="Arial Unicode MS"/>
          <w:i/>
          <w:u w:color="000000"/>
          <w:lang w:eastAsia="en-US"/>
        </w:rPr>
        <w:t>Р</w:t>
      </w:r>
      <w:r w:rsidRPr="006F1ECB">
        <w:rPr>
          <w:rFonts w:eastAsia="Arial Unicode MS"/>
          <w:i/>
          <w:u w:color="000000"/>
          <w:lang w:eastAsia="en-US"/>
        </w:rPr>
        <w:t xml:space="preserve">ентгенологическая картина зависит от степени тяжести пародонтита. Начало процесса характеризуется деструкцией кортикальной пластинки вершин межальвеолярных перегородок. В дальнейшем отмечается усеченность вершин, наряду </w:t>
      </w:r>
      <w:r w:rsidR="00E04BDA" w:rsidRPr="006F1ECB">
        <w:rPr>
          <w:rFonts w:eastAsia="Arial Unicode MS"/>
          <w:i/>
          <w:u w:color="000000"/>
          <w:lang w:eastAsia="en-US"/>
        </w:rPr>
        <w:t>с горизонтальной</w:t>
      </w:r>
      <w:r w:rsidRPr="006F1ECB">
        <w:rPr>
          <w:rFonts w:eastAsia="Arial Unicode MS"/>
          <w:i/>
          <w:u w:color="000000"/>
          <w:lang w:eastAsia="en-US"/>
        </w:rPr>
        <w:t xml:space="preserve"> появляется и вертикальная резорбция, нередко с образованием </w:t>
      </w:r>
      <w:r w:rsidRPr="006F1ECB">
        <w:rPr>
          <w:rFonts w:eastAsia="Arial Unicode MS"/>
          <w:i/>
          <w:u w:color="000000"/>
          <w:lang w:eastAsia="en-US"/>
        </w:rPr>
        <w:lastRenderedPageBreak/>
        <w:t xml:space="preserve">костных карманов. Контуры костной ткани альвеолярных отростков имеют характерный фестончатый вид, «изъеденный вид». </w:t>
      </w:r>
    </w:p>
    <w:p w14:paraId="096E8F20" w14:textId="77777777" w:rsidR="006452E6" w:rsidRDefault="006452E6" w:rsidP="006452E6">
      <w:pPr>
        <w:widowControl w:val="0"/>
        <w:spacing w:line="360" w:lineRule="auto"/>
        <w:ind w:right="113" w:firstLine="708"/>
        <w:jc w:val="both"/>
        <w:outlineLvl w:val="4"/>
        <w:rPr>
          <w:rFonts w:eastAsia="Times New Roman"/>
          <w:lang w:eastAsia="ru-RU"/>
        </w:rPr>
      </w:pPr>
      <w:r w:rsidRPr="006F1ECB">
        <w:rPr>
          <w:rFonts w:eastAsia="Times New Roman"/>
          <w:lang w:eastAsia="ru-RU"/>
        </w:rPr>
        <w:t>●</w:t>
      </w:r>
      <w:r>
        <w:rPr>
          <w:rFonts w:eastAsia="Times New Roman"/>
          <w:lang w:eastAsia="ru-RU"/>
        </w:rPr>
        <w:t xml:space="preserve"> Рекомендовано определение подвижности зубов. </w:t>
      </w:r>
    </w:p>
    <w:p w14:paraId="71757CBD" w14:textId="77777777" w:rsidR="00860451" w:rsidRPr="00883377" w:rsidRDefault="00860451" w:rsidP="00860451">
      <w:pPr>
        <w:autoSpaceDE w:val="0"/>
        <w:autoSpaceDN w:val="0"/>
        <w:adjustRightInd w:val="0"/>
        <w:spacing w:line="360" w:lineRule="auto"/>
        <w:ind w:firstLine="708"/>
        <w:jc w:val="both"/>
        <w:rPr>
          <w:rFonts w:eastAsia="Times-Roman"/>
          <w:lang w:eastAsia="en-US"/>
        </w:rPr>
      </w:pPr>
      <w:r w:rsidRPr="00883377">
        <w:rPr>
          <w:rFonts w:eastAsia="Times New Roman"/>
          <w:lang w:eastAsia="en-US"/>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p>
    <w:p w14:paraId="433F4EC1" w14:textId="77777777" w:rsidR="00860451" w:rsidRPr="003D1858" w:rsidRDefault="00860451" w:rsidP="00665B9D">
      <w:pPr>
        <w:spacing w:line="360" w:lineRule="auto"/>
        <w:ind w:firstLine="709"/>
        <w:jc w:val="both"/>
        <w:rPr>
          <w:rFonts w:eastAsia="Arial Unicode MS"/>
          <w:u w:val="single"/>
          <w:lang w:eastAsia="en-US"/>
        </w:rPr>
      </w:pPr>
      <w:r w:rsidRPr="003D1858">
        <w:rPr>
          <w:rFonts w:eastAsia="Arial Unicode MS"/>
          <w:u w:val="single"/>
          <w:lang w:eastAsia="en-US"/>
        </w:rPr>
        <w:t>Определение подвижности зубов по Д.А. Энтину.</w:t>
      </w:r>
    </w:p>
    <w:p w14:paraId="6EBD11C2" w14:textId="77777777" w:rsidR="00860451" w:rsidRPr="00883377" w:rsidRDefault="00860451" w:rsidP="00665B9D">
      <w:pPr>
        <w:spacing w:line="360" w:lineRule="auto"/>
        <w:jc w:val="both"/>
        <w:rPr>
          <w:rFonts w:eastAsia="Arial Unicode MS"/>
          <w:u w:color="000000"/>
          <w:lang w:eastAsia="en-US"/>
        </w:rPr>
      </w:pPr>
      <w:r w:rsidRPr="00883377">
        <w:rPr>
          <w:rFonts w:eastAsia="Arial Unicode MS"/>
          <w:u w:color="000000"/>
          <w:lang w:val="en-US" w:eastAsia="en-US"/>
        </w:rPr>
        <w:t>I</w:t>
      </w:r>
      <w:r w:rsidRPr="00883377">
        <w:rPr>
          <w:rFonts w:eastAsia="Arial Unicode MS"/>
          <w:b/>
          <w:u w:color="000000"/>
          <w:lang w:eastAsia="en-US"/>
        </w:rPr>
        <w:t xml:space="preserve"> </w:t>
      </w:r>
      <w:r w:rsidRPr="00883377">
        <w:rPr>
          <w:rFonts w:eastAsia="Arial Unicode MS"/>
          <w:u w:color="000000"/>
          <w:lang w:eastAsia="en-US"/>
        </w:rPr>
        <w:t xml:space="preserve">степень – </w:t>
      </w:r>
      <w:r w:rsidRPr="00883377">
        <w:rPr>
          <w:rFonts w:eastAsia="Times-Roman"/>
          <w:lang w:eastAsia="en-US"/>
        </w:rPr>
        <w:t>смещение зуба только в вестибуло-оральном направлении</w:t>
      </w:r>
      <w:r w:rsidRPr="00883377">
        <w:rPr>
          <w:rFonts w:eastAsia="Arial Unicode MS"/>
          <w:u w:color="000000"/>
          <w:lang w:eastAsia="en-US"/>
        </w:rPr>
        <w:t>;</w:t>
      </w:r>
    </w:p>
    <w:p w14:paraId="665F42E6" w14:textId="77777777" w:rsidR="00860451" w:rsidRPr="009F6259" w:rsidRDefault="00860451" w:rsidP="00665B9D">
      <w:pPr>
        <w:spacing w:line="360" w:lineRule="auto"/>
        <w:jc w:val="both"/>
        <w:rPr>
          <w:rFonts w:eastAsia="Times-Roman"/>
          <w:lang w:eastAsia="en-US"/>
        </w:rPr>
      </w:pPr>
      <w:r w:rsidRPr="00883377">
        <w:rPr>
          <w:rFonts w:eastAsia="Arial Unicode MS"/>
          <w:u w:color="000000"/>
          <w:lang w:val="en-US" w:eastAsia="en-US"/>
        </w:rPr>
        <w:t>II</w:t>
      </w:r>
      <w:r w:rsidRPr="00883377">
        <w:rPr>
          <w:rFonts w:eastAsia="Arial Unicode MS"/>
          <w:u w:color="000000"/>
          <w:lang w:eastAsia="en-US"/>
        </w:rPr>
        <w:t xml:space="preserve"> степень – </w:t>
      </w:r>
      <w:r w:rsidRPr="00883377">
        <w:rPr>
          <w:rFonts w:eastAsia="Times-Roman"/>
          <w:lang w:eastAsia="en-US"/>
        </w:rPr>
        <w:t>видимая сме</w:t>
      </w:r>
      <w:r w:rsidR="001765E8">
        <w:rPr>
          <w:rFonts w:eastAsia="Times-Roman"/>
          <w:lang w:eastAsia="en-US"/>
        </w:rPr>
        <w:t>щ</w:t>
      </w:r>
      <w:r w:rsidRPr="00883377">
        <w:rPr>
          <w:rFonts w:eastAsia="Times-Roman"/>
          <w:lang w:eastAsia="en-US"/>
        </w:rPr>
        <w:t>аемость зуба как в вестибуло-оральном, так и в медио-дистальном направлениях.</w:t>
      </w:r>
      <w:r w:rsidRPr="00883377">
        <w:rPr>
          <w:rFonts w:eastAsia="Arial Unicode MS"/>
          <w:u w:color="000000"/>
          <w:lang w:eastAsia="en-US"/>
        </w:rPr>
        <w:t>;</w:t>
      </w:r>
    </w:p>
    <w:p w14:paraId="6F966278" w14:textId="77777777" w:rsidR="00860451" w:rsidRPr="00883377" w:rsidRDefault="00860451" w:rsidP="00665B9D">
      <w:pPr>
        <w:spacing w:line="360" w:lineRule="auto"/>
        <w:jc w:val="both"/>
        <w:rPr>
          <w:rFonts w:eastAsia="Times-Roman"/>
          <w:lang w:eastAsia="en-US"/>
        </w:rPr>
      </w:pPr>
      <w:r w:rsidRPr="00883377">
        <w:rPr>
          <w:rFonts w:eastAsia="Arial Unicode MS"/>
          <w:u w:color="000000"/>
          <w:lang w:val="en-US" w:eastAsia="en-US"/>
        </w:rPr>
        <w:t>III</w:t>
      </w:r>
      <w:r w:rsidRPr="00883377">
        <w:rPr>
          <w:rFonts w:eastAsia="Arial Unicode MS"/>
          <w:u w:color="000000"/>
          <w:lang w:eastAsia="en-US"/>
        </w:rPr>
        <w:t xml:space="preserve"> степень –</w:t>
      </w:r>
      <w:r w:rsidRPr="00883377">
        <w:rPr>
          <w:rFonts w:eastAsia="Times-Roman"/>
          <w:lang w:eastAsia="en-US"/>
        </w:rPr>
        <w:t xml:space="preserve"> смещение зуба в вестибуло-оральном, медио-дистальном и в вертикальном   направлениях: при надавливании происходит погружен</w:t>
      </w:r>
      <w:r>
        <w:rPr>
          <w:rFonts w:eastAsia="Times-Roman"/>
          <w:lang w:eastAsia="en-US"/>
        </w:rPr>
        <w:t>ие зуба в лунку, а затем</w:t>
      </w:r>
      <w:r w:rsidRPr="00883377">
        <w:rPr>
          <w:rFonts w:eastAsia="Times-Roman"/>
          <w:lang w:eastAsia="en-US"/>
        </w:rPr>
        <w:t xml:space="preserve"> </w:t>
      </w:r>
      <w:r w:rsidR="00E04BDA" w:rsidRPr="00883377">
        <w:rPr>
          <w:rFonts w:eastAsia="Times-Roman"/>
          <w:lang w:eastAsia="en-US"/>
        </w:rPr>
        <w:t>он снова</w:t>
      </w:r>
      <w:r w:rsidRPr="00883377">
        <w:rPr>
          <w:rFonts w:eastAsia="Times-Roman"/>
          <w:lang w:eastAsia="en-US"/>
        </w:rPr>
        <w:t xml:space="preserve"> возвращается в исходное положение</w:t>
      </w:r>
      <w:r w:rsidRPr="00883377">
        <w:rPr>
          <w:rFonts w:eastAsia="Arial Unicode MS"/>
          <w:u w:color="000000"/>
          <w:lang w:eastAsia="en-US"/>
        </w:rPr>
        <w:t>.</w:t>
      </w:r>
    </w:p>
    <w:p w14:paraId="774C8B87" w14:textId="77777777" w:rsidR="00860451" w:rsidRDefault="00860451" w:rsidP="00665B9D">
      <w:pPr>
        <w:spacing w:line="360" w:lineRule="auto"/>
        <w:jc w:val="both"/>
        <w:rPr>
          <w:rFonts w:eastAsia="Arial Unicode MS"/>
          <w:b/>
          <w:u w:color="000000"/>
          <w:lang w:eastAsia="en-US"/>
        </w:rPr>
      </w:pPr>
      <w:r w:rsidRPr="00883377">
        <w:rPr>
          <w:rFonts w:eastAsia="Times-Roman"/>
          <w:lang w:eastAsia="en-US"/>
        </w:rPr>
        <w:t xml:space="preserve">Используется метод оценки патологической подвижности по </w:t>
      </w:r>
      <w:r w:rsidRPr="00883377">
        <w:rPr>
          <w:rFonts w:eastAsia="Times New Roman"/>
          <w:lang w:eastAsia="en-US"/>
        </w:rPr>
        <w:t xml:space="preserve">шкале </w:t>
      </w:r>
      <w:r w:rsidR="00E04BDA" w:rsidRPr="00883377">
        <w:rPr>
          <w:rFonts w:eastAsia="Times New Roman"/>
          <w:lang w:eastAsia="en-US"/>
        </w:rPr>
        <w:t>Миллера (</w:t>
      </w:r>
      <w:r w:rsidRPr="00883377">
        <w:rPr>
          <w:rFonts w:eastAsia="Times New Roman"/>
          <w:lang w:val="en-US" w:eastAsia="en-US"/>
        </w:rPr>
        <w:t>Miller</w:t>
      </w:r>
      <w:r w:rsidRPr="00883377">
        <w:rPr>
          <w:rFonts w:eastAsia="Times New Roman"/>
          <w:lang w:eastAsia="en-US"/>
        </w:rPr>
        <w:t>) (</w:t>
      </w:r>
      <w:r w:rsidRPr="00883377">
        <w:rPr>
          <w:rFonts w:eastAsia="Times New Roman"/>
          <w:lang w:val="en-US" w:eastAsia="en-US"/>
        </w:rPr>
        <w:t>Miller</w:t>
      </w:r>
      <w:r w:rsidRPr="00883377">
        <w:rPr>
          <w:rFonts w:eastAsia="Times New Roman"/>
          <w:lang w:eastAsia="en-US"/>
        </w:rPr>
        <w:t xml:space="preserve"> </w:t>
      </w:r>
      <w:r w:rsidRPr="00883377">
        <w:rPr>
          <w:rFonts w:eastAsia="Times New Roman"/>
          <w:lang w:val="en-US" w:eastAsia="en-US"/>
        </w:rPr>
        <w:t>S</w:t>
      </w:r>
      <w:r w:rsidRPr="00883377">
        <w:rPr>
          <w:rFonts w:eastAsia="Times New Roman"/>
          <w:lang w:eastAsia="en-US"/>
        </w:rPr>
        <w:t xml:space="preserve">. </w:t>
      </w:r>
      <w:r w:rsidRPr="00883377">
        <w:rPr>
          <w:rFonts w:eastAsia="Times New Roman"/>
          <w:lang w:val="en-US" w:eastAsia="en-US"/>
        </w:rPr>
        <w:t>C</w:t>
      </w:r>
      <w:r w:rsidRPr="00883377">
        <w:rPr>
          <w:rFonts w:eastAsia="Times New Roman"/>
          <w:lang w:eastAsia="en-US"/>
        </w:rPr>
        <w:t>. 1938) в модифи</w:t>
      </w:r>
      <w:r w:rsidRPr="00883377">
        <w:rPr>
          <w:rFonts w:eastAsia="Times New Roman"/>
          <w:lang w:eastAsia="en-US"/>
        </w:rPr>
        <w:softHyphen/>
        <w:t>кации Флезара (</w:t>
      </w:r>
      <w:r w:rsidRPr="00883377">
        <w:rPr>
          <w:rFonts w:eastAsia="Times New Roman"/>
          <w:lang w:val="en-US" w:eastAsia="en-US"/>
        </w:rPr>
        <w:t>Fleszar</w:t>
      </w:r>
      <w:r w:rsidRPr="00883377">
        <w:rPr>
          <w:rFonts w:eastAsia="Times New Roman"/>
          <w:lang w:eastAsia="en-US"/>
        </w:rPr>
        <w:t>) (</w:t>
      </w:r>
      <w:r w:rsidRPr="00883377">
        <w:rPr>
          <w:rFonts w:eastAsia="Times New Roman"/>
          <w:lang w:val="en-US" w:eastAsia="en-US"/>
        </w:rPr>
        <w:t>Flezar</w:t>
      </w:r>
      <w:r w:rsidRPr="00883377">
        <w:rPr>
          <w:rFonts w:eastAsia="Times New Roman"/>
          <w:lang w:eastAsia="en-US"/>
        </w:rPr>
        <w:t xml:space="preserve"> </w:t>
      </w:r>
      <w:r w:rsidRPr="00883377">
        <w:rPr>
          <w:rFonts w:eastAsia="Times New Roman"/>
          <w:iCs/>
          <w:lang w:val="en-US" w:eastAsia="en-US"/>
        </w:rPr>
        <w:t>et</w:t>
      </w:r>
      <w:r w:rsidRPr="00883377">
        <w:rPr>
          <w:rFonts w:eastAsia="Times New Roman"/>
          <w:iCs/>
          <w:lang w:eastAsia="en-US"/>
        </w:rPr>
        <w:t xml:space="preserve"> </w:t>
      </w:r>
      <w:r w:rsidRPr="00883377">
        <w:rPr>
          <w:rFonts w:eastAsia="Times New Roman"/>
          <w:iCs/>
          <w:lang w:val="en-US" w:eastAsia="en-US"/>
        </w:rPr>
        <w:t>al</w:t>
      </w:r>
      <w:r w:rsidRPr="00883377">
        <w:rPr>
          <w:rFonts w:eastAsia="Times New Roman"/>
          <w:lang w:eastAsia="en-US"/>
        </w:rPr>
        <w:t xml:space="preserve">., 1980): </w:t>
      </w:r>
      <w:r w:rsidRPr="00883377">
        <w:rPr>
          <w:rFonts w:eastAsia="Arial Unicode MS"/>
          <w:b/>
          <w:u w:color="000000"/>
          <w:lang w:eastAsia="en-US"/>
        </w:rPr>
        <w:t xml:space="preserve"> </w:t>
      </w:r>
    </w:p>
    <w:p w14:paraId="4E91B6A6" w14:textId="77777777" w:rsidR="00860451" w:rsidRPr="003D1858" w:rsidRDefault="00860451" w:rsidP="00665B9D">
      <w:pPr>
        <w:spacing w:line="360" w:lineRule="auto"/>
        <w:ind w:firstLine="709"/>
        <w:jc w:val="both"/>
        <w:rPr>
          <w:rFonts w:eastAsia="Times New Roman"/>
          <w:lang w:eastAsia="en-US"/>
        </w:rPr>
      </w:pPr>
      <w:r w:rsidRPr="003D1858">
        <w:rPr>
          <w:rFonts w:eastAsia="Arial Unicode MS"/>
          <w:u w:val="single"/>
          <w:lang w:eastAsia="en-US"/>
        </w:rPr>
        <w:t xml:space="preserve">Оценка подвижности зубов по </w:t>
      </w:r>
      <w:r w:rsidR="00E04BDA" w:rsidRPr="003D1858">
        <w:rPr>
          <w:rFonts w:eastAsia="Arial Unicode MS"/>
          <w:u w:val="single"/>
          <w:lang w:eastAsia="en-US"/>
        </w:rPr>
        <w:t>шкале Миллера</w:t>
      </w:r>
      <w:r w:rsidRPr="003D1858">
        <w:rPr>
          <w:rFonts w:eastAsia="Arial Unicode MS"/>
          <w:u w:val="single"/>
          <w:lang w:eastAsia="en-US"/>
        </w:rPr>
        <w:t xml:space="preserve"> в модификации Флезара.</w:t>
      </w:r>
    </w:p>
    <w:p w14:paraId="4718DAD7" w14:textId="77777777" w:rsidR="00860451" w:rsidRPr="00883377" w:rsidRDefault="00860451" w:rsidP="00665B9D">
      <w:pPr>
        <w:spacing w:line="360" w:lineRule="auto"/>
        <w:jc w:val="both"/>
        <w:rPr>
          <w:rFonts w:eastAsia="Arial Unicode MS"/>
          <w:u w:color="000000"/>
          <w:lang w:eastAsia="en-US"/>
        </w:rPr>
      </w:pPr>
      <w:r w:rsidRPr="00883377">
        <w:rPr>
          <w:rFonts w:eastAsia="Arial Unicode MS"/>
          <w:u w:color="000000"/>
          <w:lang w:eastAsia="en-US"/>
        </w:rPr>
        <w:t>0 - устойчивый зуб, имеется только физиологическая подвижность;</w:t>
      </w:r>
    </w:p>
    <w:p w14:paraId="1F905076" w14:textId="77777777" w:rsidR="00860451" w:rsidRPr="00883377" w:rsidRDefault="00860451" w:rsidP="00665B9D">
      <w:pPr>
        <w:spacing w:line="360" w:lineRule="auto"/>
        <w:jc w:val="both"/>
        <w:rPr>
          <w:rFonts w:eastAsia="Arial Unicode MS"/>
          <w:u w:color="000000"/>
          <w:lang w:eastAsia="en-US"/>
        </w:rPr>
      </w:pPr>
      <w:r w:rsidRPr="00883377">
        <w:rPr>
          <w:rFonts w:eastAsia="Arial Unicode MS"/>
          <w:u w:color="000000"/>
          <w:lang w:eastAsia="en-US"/>
        </w:rPr>
        <w:t>1 - смещение зуба относительно вертикальной оси несколько больше, но не превышает 1 мм;</w:t>
      </w:r>
    </w:p>
    <w:p w14:paraId="7E6B76FC" w14:textId="77777777" w:rsidR="00860451" w:rsidRPr="00883377" w:rsidRDefault="00860451" w:rsidP="00665B9D">
      <w:pPr>
        <w:spacing w:line="360" w:lineRule="auto"/>
        <w:jc w:val="both"/>
        <w:rPr>
          <w:rFonts w:eastAsia="Arial Unicode MS"/>
          <w:u w:color="000000"/>
          <w:lang w:eastAsia="en-US"/>
        </w:rPr>
      </w:pPr>
      <w:r>
        <w:rPr>
          <w:rFonts w:eastAsia="Arial Unicode MS"/>
          <w:u w:color="000000"/>
          <w:lang w:eastAsia="en-US"/>
        </w:rPr>
        <w:t>2 - зуб смещается на 1-2 мм в щ</w:t>
      </w:r>
      <w:r w:rsidRPr="00883377">
        <w:rPr>
          <w:rFonts w:eastAsia="Arial Unicode MS"/>
          <w:u w:color="000000"/>
          <w:lang w:eastAsia="en-US"/>
        </w:rPr>
        <w:t>ечно</w:t>
      </w:r>
      <w:r>
        <w:rPr>
          <w:rFonts w:eastAsia="Arial Unicode MS"/>
          <w:u w:color="000000"/>
          <w:lang w:eastAsia="en-US"/>
        </w:rPr>
        <w:t xml:space="preserve"> </w:t>
      </w:r>
      <w:r w:rsidRPr="00883377">
        <w:rPr>
          <w:rFonts w:eastAsia="Arial Unicode MS"/>
          <w:u w:color="000000"/>
          <w:lang w:eastAsia="en-US"/>
        </w:rPr>
        <w:t>- язычном направлении, функция не нарушена;</w:t>
      </w:r>
    </w:p>
    <w:p w14:paraId="7BC0A39E" w14:textId="77777777" w:rsidR="00860451" w:rsidRDefault="00860451" w:rsidP="00665B9D">
      <w:pPr>
        <w:spacing w:line="360" w:lineRule="auto"/>
        <w:jc w:val="both"/>
        <w:rPr>
          <w:rFonts w:eastAsia="Times New Roman"/>
          <w:lang w:eastAsia="ru-RU"/>
        </w:rPr>
      </w:pPr>
      <w:r w:rsidRPr="00883377">
        <w:rPr>
          <w:rFonts w:eastAsia="Arial Unicode MS"/>
          <w:u w:color="000000"/>
          <w:lang w:eastAsia="en-US"/>
        </w:rPr>
        <w:t>3 - подвижность резко выражена, при этом зуб движется не только в щечно- язычном направлении, но и по вертикали, функция его нарушена.</w:t>
      </w:r>
    </w:p>
    <w:p w14:paraId="2851F131" w14:textId="32E3B02D" w:rsidR="006452E6" w:rsidRPr="009B64C9" w:rsidRDefault="006452E6" w:rsidP="00665B9D">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6A9EA3F7" w14:textId="77777777" w:rsidR="006452E6" w:rsidRPr="009B64C9" w:rsidRDefault="006452E6" w:rsidP="00665B9D">
      <w:pPr>
        <w:spacing w:line="360" w:lineRule="auto"/>
        <w:ind w:firstLine="709"/>
        <w:jc w:val="both"/>
        <w:rPr>
          <w:rFonts w:eastAsia="Arial Unicode MS"/>
          <w:i/>
          <w:u w:color="000000"/>
          <w:lang w:eastAsia="en-US"/>
        </w:rPr>
      </w:pPr>
      <w:r w:rsidRPr="00E04BDA">
        <w:rPr>
          <w:rFonts w:eastAsia="Times New Roman"/>
          <w:bCs/>
          <w:i/>
          <w:lang w:eastAsia="ru-RU"/>
        </w:rPr>
        <w:t>Комментарии</w:t>
      </w:r>
      <w:r w:rsidRPr="009B64C9">
        <w:rPr>
          <w:rFonts w:eastAsia="Times New Roman"/>
          <w:b/>
          <w:bCs/>
          <w:i/>
          <w:lang w:eastAsia="ru-RU"/>
        </w:rPr>
        <w:t>:</w:t>
      </w:r>
      <w:r>
        <w:rPr>
          <w:rFonts w:eastAsia="Arial Unicode MS"/>
          <w:i/>
          <w:u w:color="000000"/>
          <w:lang w:eastAsia="en-US"/>
        </w:rPr>
        <w:t xml:space="preserve"> П</w:t>
      </w:r>
      <w:r w:rsidRPr="009B64C9">
        <w:rPr>
          <w:rFonts w:eastAsia="Arial Unicode MS"/>
          <w:i/>
          <w:u w:color="000000"/>
          <w:lang w:eastAsia="en-US"/>
        </w:rPr>
        <w:t xml:space="preserve">одвижность зубов   является важным метрическим критерием оценки состояния тканей пародонта. </w:t>
      </w:r>
    </w:p>
    <w:p w14:paraId="6305194A" w14:textId="77777777" w:rsidR="00E53BDE" w:rsidRPr="009B64C9" w:rsidRDefault="006452E6" w:rsidP="00665B9D">
      <w:pPr>
        <w:spacing w:line="360" w:lineRule="auto"/>
        <w:ind w:firstLine="709"/>
        <w:jc w:val="both"/>
        <w:rPr>
          <w:rFonts w:eastAsia="Arial Unicode MS"/>
          <w:b/>
          <w:lang w:eastAsia="en-US"/>
        </w:rPr>
      </w:pPr>
      <w:r>
        <w:rPr>
          <w:rFonts w:eastAsia="Times New Roman"/>
          <w:lang w:eastAsia="ru-RU"/>
        </w:rPr>
        <w:t>● Рекомендовано определение индекса зубного на</w:t>
      </w:r>
      <w:r w:rsidR="00E53BDE">
        <w:rPr>
          <w:rFonts w:eastAsia="Times New Roman"/>
          <w:lang w:eastAsia="ru-RU"/>
        </w:rPr>
        <w:t xml:space="preserve">лета и индекса кровоточивости. </w:t>
      </w:r>
    </w:p>
    <w:p w14:paraId="55A80E90" w14:textId="77777777" w:rsidR="00E53BDE" w:rsidRPr="00CB699C" w:rsidRDefault="00E53BDE" w:rsidP="00665B9D">
      <w:pPr>
        <w:spacing w:line="360" w:lineRule="auto"/>
        <w:jc w:val="both"/>
        <w:rPr>
          <w:rFonts w:eastAsia="Arial Unicode MS"/>
          <w:u w:val="single"/>
          <w:lang w:eastAsia="en-US"/>
        </w:rPr>
      </w:pPr>
      <w:r w:rsidRPr="00CB699C">
        <w:rPr>
          <w:rFonts w:eastAsia="Arial Unicode MS"/>
          <w:u w:val="single"/>
          <w:lang w:eastAsia="en-US"/>
        </w:rPr>
        <w:t xml:space="preserve">Алгоритм определения </w:t>
      </w:r>
      <w:r w:rsidR="00E04BDA" w:rsidRPr="00CB699C">
        <w:rPr>
          <w:rFonts w:eastAsia="Arial Unicode MS"/>
          <w:u w:val="single"/>
          <w:lang w:eastAsia="en-US"/>
        </w:rPr>
        <w:t>индекса зубного</w:t>
      </w:r>
      <w:r w:rsidRPr="00CB699C">
        <w:rPr>
          <w:rFonts w:eastAsia="Arial Unicode MS"/>
          <w:u w:val="single"/>
          <w:lang w:eastAsia="en-US"/>
        </w:rPr>
        <w:t xml:space="preserve"> налета по</w:t>
      </w:r>
      <w:r w:rsidR="00665B9D">
        <w:rPr>
          <w:rFonts w:eastAsia="Arial Unicode MS"/>
          <w:u w:val="single"/>
          <w:lang w:eastAsia="en-US"/>
        </w:rPr>
        <w:t xml:space="preserve"> </w:t>
      </w:r>
      <w:r w:rsidRPr="00CB699C">
        <w:rPr>
          <w:rFonts w:eastAsia="Arial Unicode MS"/>
          <w:u w:val="single"/>
          <w:lang w:eastAsia="en-US"/>
        </w:rPr>
        <w:t xml:space="preserve">Силнесс-Лое. </w:t>
      </w:r>
    </w:p>
    <w:p w14:paraId="2B438C9F"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 xml:space="preserve">Индекс оценивает количество мягкого зубного налета в </w:t>
      </w:r>
      <w:r w:rsidR="00E04BDA" w:rsidRPr="009B64C9">
        <w:rPr>
          <w:rFonts w:eastAsia="Arial Unicode MS"/>
          <w:lang w:eastAsia="en-US"/>
        </w:rPr>
        <w:t>придесневой области</w:t>
      </w:r>
      <w:r w:rsidRPr="009B64C9">
        <w:rPr>
          <w:rFonts w:eastAsia="Arial Unicode MS"/>
          <w:lang w:eastAsia="en-US"/>
        </w:rPr>
        <w:t xml:space="preserve">. Оценка проводится визуально и зондом без окрашивания, обследуются 4 поверхности, для лучшей </w:t>
      </w:r>
      <w:r w:rsidR="00E04BDA" w:rsidRPr="009B64C9">
        <w:rPr>
          <w:rFonts w:eastAsia="Arial Unicode MS"/>
          <w:lang w:eastAsia="en-US"/>
        </w:rPr>
        <w:t>диагностики область</w:t>
      </w:r>
      <w:r w:rsidRPr="009B64C9">
        <w:rPr>
          <w:rFonts w:eastAsia="Arial Unicode MS"/>
          <w:lang w:eastAsia="en-US"/>
        </w:rPr>
        <w:t xml:space="preserve"> шейки зуба предварительно высушивается воздушной струей. </w:t>
      </w:r>
    </w:p>
    <w:p w14:paraId="59766F3A"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 xml:space="preserve"> Интенсивность налета, критерии оценки:</w:t>
      </w:r>
    </w:p>
    <w:p w14:paraId="2F95D824"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0 – на кончике зонда нет налета;</w:t>
      </w:r>
    </w:p>
    <w:p w14:paraId="2291AF47"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 xml:space="preserve">1 </w:t>
      </w:r>
      <w:r w:rsidR="001765E8">
        <w:rPr>
          <w:rFonts w:eastAsia="Arial Unicode MS"/>
          <w:lang w:eastAsia="en-US"/>
        </w:rPr>
        <w:t>–</w:t>
      </w:r>
      <w:r w:rsidRPr="009B64C9">
        <w:rPr>
          <w:rFonts w:eastAsia="Arial Unicode MS"/>
          <w:lang w:eastAsia="en-US"/>
        </w:rPr>
        <w:t xml:space="preserve"> небольшое количество налета;</w:t>
      </w:r>
    </w:p>
    <w:p w14:paraId="49FDF43C"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2 – тонкий слой налета около шейки, на кончике зонда количество значительное;</w:t>
      </w:r>
    </w:p>
    <w:p w14:paraId="2E8F798A"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lastRenderedPageBreak/>
        <w:t>3 – значительное количество налета в придесневой области и в межзубных промежутках.</w:t>
      </w:r>
    </w:p>
    <w:p w14:paraId="51367182"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Индекс рассчитывается по формуле:</w:t>
      </w:r>
    </w:p>
    <w:p w14:paraId="30AD61EB"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Общий индекс = (сумма баллов) / (число обследованных зубов).</w:t>
      </w:r>
    </w:p>
    <w:p w14:paraId="0692381C" w14:textId="77777777" w:rsidR="00E53BDE" w:rsidRPr="00CB699C" w:rsidRDefault="00E53BDE" w:rsidP="00665B9D">
      <w:pPr>
        <w:spacing w:line="360" w:lineRule="auto"/>
        <w:ind w:firstLine="709"/>
        <w:jc w:val="both"/>
        <w:rPr>
          <w:rFonts w:eastAsia="Arial Unicode MS"/>
          <w:u w:val="single"/>
          <w:lang w:eastAsia="en-US"/>
        </w:rPr>
      </w:pPr>
      <w:r w:rsidRPr="00CB699C">
        <w:rPr>
          <w:rFonts w:eastAsia="Arial Unicode MS"/>
          <w:u w:val="single"/>
          <w:lang w:eastAsia="en-US"/>
        </w:rPr>
        <w:t>Индекс кровоточивости Мюллеманна (в модификации Коуэлла).</w:t>
      </w:r>
    </w:p>
    <w:p w14:paraId="327F4571"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 xml:space="preserve">Определяет степень кровоточивости десневой борозды при зондировании или при давлении на десневой сосочек. </w:t>
      </w:r>
    </w:p>
    <w:p w14:paraId="5797CD87"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 xml:space="preserve"> В области «зубов Рамфьерда» (16,21,24,36,41,44) с щечной и язычной (небной) поверхностей кончик пародонтального зонда, без давления, ведут от медиальной к дистальной поверхности зуба. </w:t>
      </w:r>
    </w:p>
    <w:p w14:paraId="75B486D6"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Критерии оценки:</w:t>
      </w:r>
    </w:p>
    <w:p w14:paraId="29A5B4EF"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0 -</w:t>
      </w:r>
      <w:r w:rsidR="00665B9D">
        <w:rPr>
          <w:rFonts w:eastAsia="Arial Unicode MS"/>
          <w:lang w:eastAsia="en-US"/>
        </w:rPr>
        <w:t xml:space="preserve"> </w:t>
      </w:r>
      <w:r w:rsidRPr="009B64C9">
        <w:rPr>
          <w:rFonts w:eastAsia="Arial Unicode MS"/>
          <w:lang w:eastAsia="en-US"/>
        </w:rPr>
        <w:t>после исследования кровоточивость отсутствует;</w:t>
      </w:r>
    </w:p>
    <w:p w14:paraId="551AEB99"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1 - кровоточивость появляется не раньше, чем через 30с;</w:t>
      </w:r>
    </w:p>
    <w:p w14:paraId="04CD1DF5"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2 - кровоточивость возникает или сразу после проведения исследования, или в течении 30с;</w:t>
      </w:r>
    </w:p>
    <w:p w14:paraId="4C02FD85" w14:textId="77777777" w:rsidR="00E53BDE" w:rsidRPr="009B64C9" w:rsidRDefault="00E53BDE" w:rsidP="00665B9D">
      <w:pPr>
        <w:spacing w:line="360" w:lineRule="auto"/>
        <w:jc w:val="both"/>
        <w:rPr>
          <w:rFonts w:eastAsia="Arial Unicode MS"/>
          <w:lang w:eastAsia="en-US"/>
        </w:rPr>
      </w:pPr>
      <w:r w:rsidRPr="009B64C9">
        <w:rPr>
          <w:rFonts w:eastAsia="Arial Unicode MS"/>
          <w:lang w:eastAsia="en-US"/>
        </w:rPr>
        <w:t>3 - кровоточивость отмечается при приеме пищи или чистке зубов.</w:t>
      </w:r>
    </w:p>
    <w:p w14:paraId="29C4B607" w14:textId="77777777" w:rsidR="00E53BDE" w:rsidRDefault="00E53BDE" w:rsidP="00665B9D">
      <w:pPr>
        <w:spacing w:line="360" w:lineRule="auto"/>
        <w:jc w:val="both"/>
        <w:rPr>
          <w:rFonts w:eastAsia="Times New Roman"/>
          <w:lang w:eastAsia="ru-RU"/>
        </w:rPr>
      </w:pPr>
      <w:r w:rsidRPr="009B64C9">
        <w:rPr>
          <w:rFonts w:eastAsia="Arial Unicode MS"/>
          <w:lang w:eastAsia="en-US"/>
        </w:rPr>
        <w:t xml:space="preserve">Значение индекса = (сумма показателей всех зубов) / (число зубов). </w:t>
      </w:r>
    </w:p>
    <w:p w14:paraId="7A87F4CB" w14:textId="63EA7B99" w:rsidR="006452E6" w:rsidRPr="009B64C9" w:rsidRDefault="006452E6" w:rsidP="00665B9D">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4CC7102C" w14:textId="77777777" w:rsidR="006452E6" w:rsidRPr="009B64C9" w:rsidRDefault="006452E6" w:rsidP="00665B9D">
      <w:pPr>
        <w:spacing w:line="360" w:lineRule="auto"/>
        <w:ind w:firstLine="709"/>
        <w:jc w:val="both"/>
        <w:rPr>
          <w:rFonts w:eastAsia="Arial Unicode MS"/>
          <w:i/>
          <w:u w:color="000000"/>
          <w:lang w:eastAsia="en-US"/>
        </w:rPr>
      </w:pPr>
      <w:r w:rsidRPr="00E04BDA">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w:t>
      </w:r>
      <w:r w:rsidRPr="009B64C9">
        <w:rPr>
          <w:rFonts w:eastAsia="Times New Roman"/>
          <w:bCs/>
          <w:i/>
          <w:lang w:eastAsia="ru-RU"/>
        </w:rPr>
        <w:t>ля определения степени воспаления десны.</w:t>
      </w:r>
    </w:p>
    <w:p w14:paraId="0BC44EB7" w14:textId="77777777" w:rsidR="00E53BDE" w:rsidRDefault="006452E6" w:rsidP="00665B9D">
      <w:pPr>
        <w:spacing w:line="360" w:lineRule="auto"/>
        <w:ind w:firstLine="709"/>
        <w:jc w:val="both"/>
        <w:rPr>
          <w:rFonts w:eastAsia="Times New Roman"/>
          <w:lang w:eastAsia="ru-RU"/>
        </w:rPr>
      </w:pPr>
      <w:r w:rsidRPr="006F1ECB">
        <w:rPr>
          <w:rFonts w:eastAsia="Times New Roman"/>
          <w:lang w:eastAsia="ru-RU"/>
        </w:rPr>
        <w:t xml:space="preserve">● Рекомендовано </w:t>
      </w:r>
      <w:r>
        <w:rPr>
          <w:rFonts w:eastAsia="Times New Roman"/>
          <w:lang w:eastAsia="ru-RU"/>
        </w:rPr>
        <w:t xml:space="preserve">заполнение </w:t>
      </w:r>
      <w:r>
        <w:rPr>
          <w:rFonts w:eastAsia="Arial Unicode MS"/>
          <w:u w:color="000000"/>
          <w:lang w:eastAsia="en-US"/>
        </w:rPr>
        <w:t>одонтопародонтограммы</w:t>
      </w:r>
      <w:r w:rsidRPr="00815924">
        <w:rPr>
          <w:rFonts w:eastAsia="Arial Unicode MS"/>
          <w:u w:color="000000"/>
          <w:lang w:eastAsia="en-US"/>
        </w:rPr>
        <w:t xml:space="preserve"> по В.Ю. Курляндскому</w:t>
      </w:r>
      <w:r w:rsidR="00E53BDE">
        <w:rPr>
          <w:rFonts w:eastAsia="Arial Unicode MS"/>
          <w:u w:color="000000"/>
          <w:lang w:eastAsia="en-US"/>
        </w:rPr>
        <w:t xml:space="preserve"> </w:t>
      </w:r>
      <w:r w:rsidR="00E53BDE" w:rsidRPr="0049690E">
        <w:rPr>
          <w:rFonts w:eastAsia="Times New Roman"/>
          <w:lang w:eastAsia="en-US"/>
        </w:rPr>
        <w:t>путем занесения сведений о каждом зубе и его опорном</w:t>
      </w:r>
      <w:r w:rsidR="00E53BDE">
        <w:rPr>
          <w:rFonts w:eastAsia="Times New Roman"/>
          <w:lang w:eastAsia="en-US"/>
        </w:rPr>
        <w:t xml:space="preserve"> аппарате в специальную таблицу, </w:t>
      </w:r>
      <w:r w:rsidR="00E53BDE" w:rsidRPr="0049690E">
        <w:rPr>
          <w:rFonts w:eastAsia="Times New Roman"/>
          <w:lang w:eastAsia="ru-RU"/>
        </w:rPr>
        <w:t>в которую внесены значения пародонта в норме, при атрофии на ¼, ½, ¾ и более высоты альвеолы зуба. Для заполнения таблицы необходимо проведение зондирования глубины пародонтального</w:t>
      </w:r>
      <w:r w:rsidR="001765E8">
        <w:rPr>
          <w:rFonts w:eastAsia="Times New Roman"/>
          <w:lang w:eastAsia="ru-RU"/>
        </w:rPr>
        <w:t xml:space="preserve"> </w:t>
      </w:r>
      <w:r w:rsidR="00E53BDE" w:rsidRPr="0049690E">
        <w:rPr>
          <w:rFonts w:eastAsia="Times New Roman"/>
          <w:lang w:eastAsia="ru-RU"/>
        </w:rPr>
        <w:t xml:space="preserve">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пародонтального зонда на величину коронковой 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14:paraId="050C7716" w14:textId="77777777" w:rsidR="00EB3396" w:rsidRPr="001765E8" w:rsidRDefault="00EB3396" w:rsidP="00EB3396">
      <w:pPr>
        <w:ind w:left="360" w:hanging="360"/>
        <w:rPr>
          <w:rFonts w:eastAsia="Times New Roman"/>
          <w:sz w:val="28"/>
          <w:szCs w:val="28"/>
          <w:lang w:eastAsia="en-US"/>
        </w:rPr>
      </w:pPr>
    </w:p>
    <w:tbl>
      <w:tblPr>
        <w:tblpPr w:leftFromText="180" w:rightFromText="180" w:vertAnchor="text" w:horzAnchor="page" w:tblpX="1706" w:tblpY="-14"/>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16"/>
        <w:gridCol w:w="497"/>
        <w:gridCol w:w="497"/>
        <w:gridCol w:w="497"/>
        <w:gridCol w:w="498"/>
        <w:gridCol w:w="498"/>
        <w:gridCol w:w="498"/>
        <w:gridCol w:w="498"/>
        <w:gridCol w:w="498"/>
        <w:gridCol w:w="498"/>
        <w:gridCol w:w="498"/>
        <w:gridCol w:w="498"/>
        <w:gridCol w:w="498"/>
        <w:gridCol w:w="498"/>
        <w:gridCol w:w="537"/>
        <w:gridCol w:w="417"/>
        <w:gridCol w:w="696"/>
      </w:tblGrid>
      <w:tr w:rsidR="00EB3396" w:rsidRPr="0049690E" w14:paraId="5009006B" w14:textId="77777777" w:rsidTr="001765E8">
        <w:trPr>
          <w:gridAfter w:val="1"/>
          <w:wAfter w:w="696" w:type="dxa"/>
          <w:trHeight w:val="272"/>
        </w:trPr>
        <w:tc>
          <w:tcPr>
            <w:tcW w:w="602" w:type="dxa"/>
            <w:tcBorders>
              <w:top w:val="nil"/>
              <w:left w:val="nil"/>
            </w:tcBorders>
          </w:tcPr>
          <w:p w14:paraId="4A4127BC" w14:textId="77777777" w:rsidR="00EB3396" w:rsidRPr="001765E8" w:rsidRDefault="00EB3396" w:rsidP="001765E8">
            <w:pPr>
              <w:ind w:left="360" w:hanging="360"/>
              <w:rPr>
                <w:rFonts w:eastAsia="Times New Roman"/>
                <w:sz w:val="16"/>
                <w:szCs w:val="16"/>
                <w:lang w:eastAsia="en-US"/>
              </w:rPr>
            </w:pPr>
          </w:p>
        </w:tc>
        <w:tc>
          <w:tcPr>
            <w:tcW w:w="2405" w:type="dxa"/>
            <w:gridSpan w:val="5"/>
          </w:tcPr>
          <w:p w14:paraId="409E3F9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c>
          <w:tcPr>
            <w:tcW w:w="2988" w:type="dxa"/>
            <w:gridSpan w:val="6"/>
          </w:tcPr>
          <w:p w14:paraId="11FAA46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7.5</w:t>
            </w:r>
          </w:p>
        </w:tc>
        <w:tc>
          <w:tcPr>
            <w:tcW w:w="2448" w:type="dxa"/>
            <w:gridSpan w:val="5"/>
          </w:tcPr>
          <w:p w14:paraId="5782CD4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r>
      <w:tr w:rsidR="00EB3396" w:rsidRPr="0049690E" w14:paraId="220D8391" w14:textId="77777777" w:rsidTr="001765E8">
        <w:trPr>
          <w:cantSplit/>
          <w:trHeight w:val="242"/>
        </w:trPr>
        <w:tc>
          <w:tcPr>
            <w:tcW w:w="602" w:type="dxa"/>
          </w:tcPr>
          <w:p w14:paraId="0461DF7E"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более ¾</w:t>
            </w:r>
          </w:p>
        </w:tc>
        <w:tc>
          <w:tcPr>
            <w:tcW w:w="416" w:type="dxa"/>
          </w:tcPr>
          <w:p w14:paraId="39C7975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3906227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3B65607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3B31726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72FF4284"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45A7C56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504BE4C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0A950F5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137992E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3A04B6A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61DEFFC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43064A9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6368FEB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4DFF92BC"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37" w:type="dxa"/>
          </w:tcPr>
          <w:p w14:paraId="60AD063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17" w:type="dxa"/>
          </w:tcPr>
          <w:p w14:paraId="68D5717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696" w:type="dxa"/>
            <w:vMerge w:val="restart"/>
            <w:textDirection w:val="btLr"/>
          </w:tcPr>
          <w:p w14:paraId="5F6E75C9" w14:textId="77777777" w:rsidR="00EB3396" w:rsidRPr="0049690E" w:rsidRDefault="00EB3396" w:rsidP="001765E8">
            <w:pPr>
              <w:ind w:left="360" w:hanging="360"/>
              <w:rPr>
                <w:rFonts w:eastAsia="Times New Roman"/>
                <w:sz w:val="20"/>
                <w:szCs w:val="20"/>
                <w:lang w:val="en-US" w:eastAsia="en-US"/>
              </w:rPr>
            </w:pPr>
            <w:r w:rsidRPr="0049690E">
              <w:rPr>
                <w:rFonts w:eastAsia="Times New Roman"/>
                <w:sz w:val="20"/>
                <w:szCs w:val="20"/>
                <w:lang w:val="en-US" w:eastAsia="en-US"/>
              </w:rPr>
              <w:t>30,5</w:t>
            </w:r>
          </w:p>
          <w:p w14:paraId="2BA98985" w14:textId="77777777" w:rsidR="00EB3396" w:rsidRPr="0049690E" w:rsidRDefault="00EB3396" w:rsidP="001765E8">
            <w:pPr>
              <w:ind w:left="360" w:hanging="360"/>
              <w:jc w:val="center"/>
              <w:rPr>
                <w:rFonts w:eastAsia="Times New Roman"/>
                <w:sz w:val="20"/>
                <w:szCs w:val="20"/>
                <w:lang w:val="en-US" w:eastAsia="en-US"/>
              </w:rPr>
            </w:pPr>
            <w:r w:rsidRPr="0049690E">
              <w:rPr>
                <w:rFonts w:eastAsia="Times New Roman"/>
                <w:sz w:val="20"/>
                <w:szCs w:val="20"/>
                <w:lang w:val="en-US" w:eastAsia="en-US"/>
              </w:rPr>
              <w:t>сумма</w:t>
            </w:r>
          </w:p>
        </w:tc>
      </w:tr>
      <w:tr w:rsidR="00EB3396" w:rsidRPr="0049690E" w14:paraId="33CEB5C4" w14:textId="77777777" w:rsidTr="001765E8">
        <w:trPr>
          <w:cantSplit/>
          <w:trHeight w:val="272"/>
        </w:trPr>
        <w:tc>
          <w:tcPr>
            <w:tcW w:w="602" w:type="dxa"/>
          </w:tcPr>
          <w:p w14:paraId="7B7D19C1"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¾ - 75%</w:t>
            </w:r>
          </w:p>
        </w:tc>
        <w:tc>
          <w:tcPr>
            <w:tcW w:w="416" w:type="dxa"/>
          </w:tcPr>
          <w:p w14:paraId="0951F74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7" w:type="dxa"/>
          </w:tcPr>
          <w:p w14:paraId="2888238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7" w:type="dxa"/>
          </w:tcPr>
          <w:p w14:paraId="09C6D4F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7" w:type="dxa"/>
          </w:tcPr>
          <w:p w14:paraId="2BE5F8E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308A8D9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4E667AE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498" w:type="dxa"/>
          </w:tcPr>
          <w:p w14:paraId="4C85A75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498" w:type="dxa"/>
          </w:tcPr>
          <w:p w14:paraId="3E72848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498" w:type="dxa"/>
          </w:tcPr>
          <w:p w14:paraId="4A52546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498" w:type="dxa"/>
          </w:tcPr>
          <w:p w14:paraId="537BEF5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498" w:type="dxa"/>
          </w:tcPr>
          <w:p w14:paraId="5498EDB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498" w:type="dxa"/>
          </w:tcPr>
          <w:p w14:paraId="09E43F8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1466D54C"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48118C9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37" w:type="dxa"/>
          </w:tcPr>
          <w:p w14:paraId="644C523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17" w:type="dxa"/>
          </w:tcPr>
          <w:p w14:paraId="5EFB6A3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696" w:type="dxa"/>
            <w:vMerge/>
          </w:tcPr>
          <w:p w14:paraId="6E259B96" w14:textId="77777777" w:rsidR="00EB3396" w:rsidRPr="0049690E" w:rsidRDefault="00EB3396" w:rsidP="001765E8">
            <w:pPr>
              <w:ind w:left="360" w:hanging="360"/>
              <w:jc w:val="both"/>
              <w:rPr>
                <w:rFonts w:eastAsia="Times New Roman"/>
                <w:sz w:val="20"/>
                <w:szCs w:val="20"/>
                <w:lang w:val="en-US" w:eastAsia="en-US"/>
              </w:rPr>
            </w:pPr>
          </w:p>
        </w:tc>
      </w:tr>
      <w:tr w:rsidR="00EB3396" w:rsidRPr="0049690E" w14:paraId="51BEEF0C" w14:textId="77777777" w:rsidTr="001765E8">
        <w:trPr>
          <w:cantSplit/>
          <w:trHeight w:val="272"/>
        </w:trPr>
        <w:tc>
          <w:tcPr>
            <w:tcW w:w="602" w:type="dxa"/>
          </w:tcPr>
          <w:p w14:paraId="1C1FE5D0"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½ - 50%</w:t>
            </w:r>
          </w:p>
        </w:tc>
        <w:tc>
          <w:tcPr>
            <w:tcW w:w="416" w:type="dxa"/>
          </w:tcPr>
          <w:p w14:paraId="0EC02C9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7" w:type="dxa"/>
          </w:tcPr>
          <w:p w14:paraId="7D7B500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7EBA1F1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4546B93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453BB444"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1E7F6D4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198FBE5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8" w:type="dxa"/>
          </w:tcPr>
          <w:p w14:paraId="3A86EED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498" w:type="dxa"/>
          </w:tcPr>
          <w:p w14:paraId="6586A8D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498" w:type="dxa"/>
          </w:tcPr>
          <w:p w14:paraId="7A092DE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8" w:type="dxa"/>
          </w:tcPr>
          <w:p w14:paraId="4D32EE4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35EC014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39F987F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34E2B92C"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37" w:type="dxa"/>
          </w:tcPr>
          <w:p w14:paraId="78E692A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17" w:type="dxa"/>
          </w:tcPr>
          <w:p w14:paraId="4095811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696" w:type="dxa"/>
            <w:vMerge/>
          </w:tcPr>
          <w:p w14:paraId="42870B07" w14:textId="77777777" w:rsidR="00EB3396" w:rsidRPr="0049690E" w:rsidRDefault="00EB3396" w:rsidP="001765E8">
            <w:pPr>
              <w:ind w:left="360" w:hanging="360"/>
              <w:jc w:val="both"/>
              <w:rPr>
                <w:rFonts w:eastAsia="Times New Roman"/>
                <w:sz w:val="20"/>
                <w:szCs w:val="20"/>
                <w:lang w:val="en-US" w:eastAsia="en-US"/>
              </w:rPr>
            </w:pPr>
          </w:p>
        </w:tc>
      </w:tr>
      <w:tr w:rsidR="00EB3396" w:rsidRPr="0049690E" w14:paraId="4A29F119" w14:textId="77777777" w:rsidTr="001765E8">
        <w:trPr>
          <w:cantSplit/>
          <w:trHeight w:val="272"/>
        </w:trPr>
        <w:tc>
          <w:tcPr>
            <w:tcW w:w="602" w:type="dxa"/>
            <w:tcBorders>
              <w:bottom w:val="single" w:sz="4" w:space="0" w:color="auto"/>
            </w:tcBorders>
          </w:tcPr>
          <w:p w14:paraId="24E58198"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¼ - 25%</w:t>
            </w:r>
          </w:p>
        </w:tc>
        <w:tc>
          <w:tcPr>
            <w:tcW w:w="416" w:type="dxa"/>
          </w:tcPr>
          <w:p w14:paraId="13A95CB8"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6356B0A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97" w:type="dxa"/>
          </w:tcPr>
          <w:p w14:paraId="0FC4884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97" w:type="dxa"/>
          </w:tcPr>
          <w:p w14:paraId="01ADFFA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0B35E2B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2D485F8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498" w:type="dxa"/>
          </w:tcPr>
          <w:p w14:paraId="4C8599F8"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3C70AB2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4963CB0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14713BD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57116E9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498" w:type="dxa"/>
          </w:tcPr>
          <w:p w14:paraId="52CC554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03F01DAC"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2DAF0EA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37" w:type="dxa"/>
          </w:tcPr>
          <w:p w14:paraId="2FD1D4D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17" w:type="dxa"/>
          </w:tcPr>
          <w:p w14:paraId="1FE004F8"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696" w:type="dxa"/>
            <w:vMerge/>
          </w:tcPr>
          <w:p w14:paraId="702B5A09" w14:textId="77777777" w:rsidR="00EB3396" w:rsidRPr="0049690E" w:rsidRDefault="00EB3396" w:rsidP="001765E8">
            <w:pPr>
              <w:ind w:left="360" w:hanging="360"/>
              <w:jc w:val="both"/>
              <w:rPr>
                <w:rFonts w:eastAsia="Times New Roman"/>
                <w:sz w:val="20"/>
                <w:szCs w:val="20"/>
                <w:lang w:val="en-US" w:eastAsia="en-US"/>
              </w:rPr>
            </w:pPr>
          </w:p>
        </w:tc>
      </w:tr>
      <w:tr w:rsidR="00EB3396" w:rsidRPr="0049690E" w14:paraId="14CEC5E0" w14:textId="77777777" w:rsidTr="001765E8">
        <w:trPr>
          <w:cantSplit/>
          <w:trHeight w:val="272"/>
        </w:trPr>
        <w:tc>
          <w:tcPr>
            <w:tcW w:w="602" w:type="dxa"/>
            <w:tcBorders>
              <w:top w:val="single" w:sz="4" w:space="0" w:color="auto"/>
              <w:left w:val="single" w:sz="4" w:space="0" w:color="auto"/>
              <w:bottom w:val="single" w:sz="4" w:space="0" w:color="auto"/>
              <w:right w:val="single" w:sz="4" w:space="0" w:color="auto"/>
            </w:tcBorders>
          </w:tcPr>
          <w:p w14:paraId="4613203A"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N</w:t>
            </w:r>
          </w:p>
        </w:tc>
        <w:tc>
          <w:tcPr>
            <w:tcW w:w="416" w:type="dxa"/>
            <w:tcBorders>
              <w:left w:val="single" w:sz="4" w:space="0" w:color="auto"/>
            </w:tcBorders>
          </w:tcPr>
          <w:p w14:paraId="66C82A3C"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2,0</w:t>
            </w:r>
          </w:p>
        </w:tc>
        <w:tc>
          <w:tcPr>
            <w:tcW w:w="497" w:type="dxa"/>
          </w:tcPr>
          <w:p w14:paraId="28091F7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97" w:type="dxa"/>
          </w:tcPr>
          <w:p w14:paraId="010989C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97" w:type="dxa"/>
          </w:tcPr>
          <w:p w14:paraId="65F8485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00FB839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4BF47C04"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8" w:type="dxa"/>
          </w:tcPr>
          <w:p w14:paraId="7D4693D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17A1D9F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1,25</w:t>
            </w:r>
          </w:p>
        </w:tc>
        <w:tc>
          <w:tcPr>
            <w:tcW w:w="498" w:type="dxa"/>
          </w:tcPr>
          <w:p w14:paraId="3733001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1,25</w:t>
            </w:r>
          </w:p>
        </w:tc>
        <w:tc>
          <w:tcPr>
            <w:tcW w:w="498" w:type="dxa"/>
          </w:tcPr>
          <w:p w14:paraId="3A9750C4"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5A0243F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8" w:type="dxa"/>
          </w:tcPr>
          <w:p w14:paraId="23F5857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1D0DE4F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3914F30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37" w:type="dxa"/>
          </w:tcPr>
          <w:p w14:paraId="73BC289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17" w:type="dxa"/>
          </w:tcPr>
          <w:p w14:paraId="146DE28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2,0</w:t>
            </w:r>
          </w:p>
          <w:p w14:paraId="56990FF7" w14:textId="77777777" w:rsidR="00EB3396" w:rsidRPr="0049690E" w:rsidRDefault="00EB3396" w:rsidP="001765E8">
            <w:pPr>
              <w:ind w:left="360" w:hanging="360"/>
              <w:jc w:val="center"/>
              <w:rPr>
                <w:rFonts w:eastAsia="Times New Roman"/>
                <w:sz w:val="16"/>
                <w:szCs w:val="16"/>
                <w:lang w:val="en-US" w:eastAsia="en-US"/>
              </w:rPr>
            </w:pPr>
          </w:p>
        </w:tc>
        <w:tc>
          <w:tcPr>
            <w:tcW w:w="696" w:type="dxa"/>
            <w:vMerge/>
          </w:tcPr>
          <w:p w14:paraId="49066147" w14:textId="77777777" w:rsidR="00EB3396" w:rsidRPr="0049690E" w:rsidRDefault="00EB3396" w:rsidP="001765E8">
            <w:pPr>
              <w:ind w:left="360" w:hanging="360"/>
              <w:jc w:val="both"/>
              <w:rPr>
                <w:rFonts w:eastAsia="Times New Roman"/>
                <w:sz w:val="20"/>
                <w:szCs w:val="20"/>
                <w:lang w:val="en-US" w:eastAsia="en-US"/>
              </w:rPr>
            </w:pPr>
          </w:p>
        </w:tc>
      </w:tr>
      <w:tr w:rsidR="00EB3396" w:rsidRPr="0049690E" w14:paraId="7958EF63" w14:textId="77777777" w:rsidTr="001765E8">
        <w:trPr>
          <w:gridAfter w:val="1"/>
          <w:wAfter w:w="696" w:type="dxa"/>
          <w:trHeight w:val="272"/>
        </w:trPr>
        <w:tc>
          <w:tcPr>
            <w:tcW w:w="602" w:type="dxa"/>
            <w:tcBorders>
              <w:top w:val="single" w:sz="4" w:space="0" w:color="auto"/>
              <w:left w:val="nil"/>
              <w:bottom w:val="single" w:sz="4" w:space="0" w:color="auto"/>
              <w:right w:val="single" w:sz="4" w:space="0" w:color="auto"/>
            </w:tcBorders>
          </w:tcPr>
          <w:p w14:paraId="5B89D720" w14:textId="77777777" w:rsidR="00EB3396" w:rsidRPr="0049690E" w:rsidRDefault="00EB3396" w:rsidP="001765E8">
            <w:pPr>
              <w:jc w:val="center"/>
              <w:rPr>
                <w:rFonts w:eastAsia="Times New Roman"/>
                <w:sz w:val="16"/>
                <w:szCs w:val="16"/>
                <w:lang w:val="en-US" w:eastAsia="en-US"/>
              </w:rPr>
            </w:pPr>
          </w:p>
        </w:tc>
        <w:tc>
          <w:tcPr>
            <w:tcW w:w="416" w:type="dxa"/>
            <w:tcBorders>
              <w:left w:val="single" w:sz="4" w:space="0" w:color="auto"/>
            </w:tcBorders>
          </w:tcPr>
          <w:p w14:paraId="520EBBAB" w14:textId="77777777" w:rsidR="00EB3396" w:rsidRPr="0049690E" w:rsidRDefault="00EB3396" w:rsidP="001765E8">
            <w:pPr>
              <w:ind w:left="360" w:hanging="360"/>
              <w:jc w:val="center"/>
              <w:rPr>
                <w:rFonts w:eastAsia="Times New Roman"/>
                <w:sz w:val="16"/>
                <w:szCs w:val="16"/>
                <w:lang w:val="en-US" w:eastAsia="en-US"/>
              </w:rPr>
            </w:pPr>
          </w:p>
        </w:tc>
        <w:tc>
          <w:tcPr>
            <w:tcW w:w="497" w:type="dxa"/>
          </w:tcPr>
          <w:p w14:paraId="1A426F2F" w14:textId="77777777" w:rsidR="00EB3396" w:rsidRPr="0049690E" w:rsidRDefault="00EB3396" w:rsidP="001765E8">
            <w:pPr>
              <w:ind w:left="360" w:hanging="360"/>
              <w:jc w:val="center"/>
              <w:rPr>
                <w:rFonts w:eastAsia="Times New Roman"/>
                <w:sz w:val="16"/>
                <w:szCs w:val="16"/>
                <w:lang w:val="en-US" w:eastAsia="en-US"/>
              </w:rPr>
            </w:pPr>
          </w:p>
        </w:tc>
        <w:tc>
          <w:tcPr>
            <w:tcW w:w="497" w:type="dxa"/>
          </w:tcPr>
          <w:p w14:paraId="01B00C4F" w14:textId="77777777" w:rsidR="00EB3396" w:rsidRPr="0049690E" w:rsidRDefault="00EB3396" w:rsidP="001765E8">
            <w:pPr>
              <w:ind w:left="360" w:hanging="360"/>
              <w:jc w:val="center"/>
              <w:rPr>
                <w:rFonts w:eastAsia="Times New Roman"/>
                <w:sz w:val="16"/>
                <w:szCs w:val="16"/>
                <w:lang w:val="en-US" w:eastAsia="en-US"/>
              </w:rPr>
            </w:pPr>
          </w:p>
        </w:tc>
        <w:tc>
          <w:tcPr>
            <w:tcW w:w="497" w:type="dxa"/>
          </w:tcPr>
          <w:p w14:paraId="59D4E8F2"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57F9793C"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18ACE42B"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3BB9F247"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67907185"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2B5FF274"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1AE51EA4"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62D52C87"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271A24AA"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30FD5DA2"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02FDDB75" w14:textId="77777777" w:rsidR="00EB3396" w:rsidRPr="0049690E" w:rsidRDefault="00EB3396" w:rsidP="001765E8">
            <w:pPr>
              <w:ind w:left="360" w:hanging="360"/>
              <w:jc w:val="center"/>
              <w:rPr>
                <w:rFonts w:eastAsia="Times New Roman"/>
                <w:sz w:val="16"/>
                <w:szCs w:val="16"/>
                <w:lang w:val="en-US" w:eastAsia="en-US"/>
              </w:rPr>
            </w:pPr>
          </w:p>
        </w:tc>
        <w:tc>
          <w:tcPr>
            <w:tcW w:w="537" w:type="dxa"/>
          </w:tcPr>
          <w:p w14:paraId="5FD8D58B" w14:textId="77777777" w:rsidR="00EB3396" w:rsidRPr="0049690E" w:rsidRDefault="00EB3396" w:rsidP="001765E8">
            <w:pPr>
              <w:ind w:left="360" w:hanging="360"/>
              <w:jc w:val="center"/>
              <w:rPr>
                <w:rFonts w:eastAsia="Times New Roman"/>
                <w:sz w:val="16"/>
                <w:szCs w:val="16"/>
                <w:lang w:val="en-US" w:eastAsia="en-US"/>
              </w:rPr>
            </w:pPr>
          </w:p>
        </w:tc>
        <w:tc>
          <w:tcPr>
            <w:tcW w:w="417" w:type="dxa"/>
          </w:tcPr>
          <w:p w14:paraId="1C851EA0" w14:textId="77777777" w:rsidR="00EB3396" w:rsidRPr="0049690E" w:rsidRDefault="00EB3396" w:rsidP="001765E8">
            <w:pPr>
              <w:ind w:left="360" w:hanging="360"/>
              <w:jc w:val="center"/>
              <w:rPr>
                <w:rFonts w:eastAsia="Times New Roman"/>
                <w:sz w:val="16"/>
                <w:szCs w:val="16"/>
                <w:lang w:val="en-US" w:eastAsia="en-US"/>
              </w:rPr>
            </w:pPr>
          </w:p>
          <w:p w14:paraId="39F4A489" w14:textId="77777777" w:rsidR="00EB3396" w:rsidRPr="0049690E" w:rsidRDefault="00EB3396" w:rsidP="001765E8">
            <w:pPr>
              <w:ind w:left="360" w:hanging="360"/>
              <w:jc w:val="center"/>
              <w:rPr>
                <w:rFonts w:eastAsia="Times New Roman"/>
                <w:sz w:val="16"/>
                <w:szCs w:val="16"/>
                <w:lang w:val="en-US" w:eastAsia="en-US"/>
              </w:rPr>
            </w:pPr>
          </w:p>
        </w:tc>
      </w:tr>
      <w:tr w:rsidR="00EB3396" w:rsidRPr="0049690E" w14:paraId="30F68204" w14:textId="77777777" w:rsidTr="001765E8">
        <w:trPr>
          <w:gridAfter w:val="1"/>
          <w:wAfter w:w="696" w:type="dxa"/>
          <w:trHeight w:val="272"/>
        </w:trPr>
        <w:tc>
          <w:tcPr>
            <w:tcW w:w="602" w:type="dxa"/>
            <w:tcBorders>
              <w:top w:val="single" w:sz="4" w:space="0" w:color="auto"/>
              <w:left w:val="nil"/>
              <w:bottom w:val="single" w:sz="4" w:space="0" w:color="auto"/>
              <w:right w:val="single" w:sz="4" w:space="0" w:color="auto"/>
            </w:tcBorders>
          </w:tcPr>
          <w:p w14:paraId="63E49E13" w14:textId="77777777" w:rsidR="00EB3396" w:rsidRPr="0049690E" w:rsidRDefault="00EB3396" w:rsidP="001765E8">
            <w:pPr>
              <w:jc w:val="center"/>
              <w:rPr>
                <w:rFonts w:eastAsia="Times New Roman"/>
                <w:sz w:val="16"/>
                <w:szCs w:val="16"/>
                <w:lang w:val="en-US" w:eastAsia="en-US"/>
              </w:rPr>
            </w:pPr>
          </w:p>
        </w:tc>
        <w:tc>
          <w:tcPr>
            <w:tcW w:w="416" w:type="dxa"/>
            <w:tcBorders>
              <w:left w:val="single" w:sz="4" w:space="0" w:color="auto"/>
            </w:tcBorders>
          </w:tcPr>
          <w:p w14:paraId="54913B8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8</w:t>
            </w:r>
          </w:p>
        </w:tc>
        <w:tc>
          <w:tcPr>
            <w:tcW w:w="497" w:type="dxa"/>
          </w:tcPr>
          <w:p w14:paraId="62A4C6B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7</w:t>
            </w:r>
          </w:p>
        </w:tc>
        <w:tc>
          <w:tcPr>
            <w:tcW w:w="497" w:type="dxa"/>
          </w:tcPr>
          <w:p w14:paraId="66672D5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6</w:t>
            </w:r>
          </w:p>
        </w:tc>
        <w:tc>
          <w:tcPr>
            <w:tcW w:w="497" w:type="dxa"/>
          </w:tcPr>
          <w:p w14:paraId="1F42856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5</w:t>
            </w:r>
          </w:p>
        </w:tc>
        <w:tc>
          <w:tcPr>
            <w:tcW w:w="498" w:type="dxa"/>
          </w:tcPr>
          <w:p w14:paraId="56044F0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4</w:t>
            </w:r>
          </w:p>
        </w:tc>
        <w:tc>
          <w:tcPr>
            <w:tcW w:w="498" w:type="dxa"/>
          </w:tcPr>
          <w:p w14:paraId="7E58A97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w:t>
            </w:r>
          </w:p>
        </w:tc>
        <w:tc>
          <w:tcPr>
            <w:tcW w:w="498" w:type="dxa"/>
          </w:tcPr>
          <w:p w14:paraId="2A6B1A78"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w:t>
            </w:r>
          </w:p>
        </w:tc>
        <w:tc>
          <w:tcPr>
            <w:tcW w:w="498" w:type="dxa"/>
          </w:tcPr>
          <w:p w14:paraId="69E3436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w:t>
            </w:r>
          </w:p>
        </w:tc>
        <w:tc>
          <w:tcPr>
            <w:tcW w:w="498" w:type="dxa"/>
          </w:tcPr>
          <w:p w14:paraId="4E9D05F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w:t>
            </w:r>
          </w:p>
        </w:tc>
        <w:tc>
          <w:tcPr>
            <w:tcW w:w="498" w:type="dxa"/>
          </w:tcPr>
          <w:p w14:paraId="78FB3FE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w:t>
            </w:r>
          </w:p>
        </w:tc>
        <w:tc>
          <w:tcPr>
            <w:tcW w:w="498" w:type="dxa"/>
          </w:tcPr>
          <w:p w14:paraId="59D06DD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w:t>
            </w:r>
          </w:p>
        </w:tc>
        <w:tc>
          <w:tcPr>
            <w:tcW w:w="498" w:type="dxa"/>
          </w:tcPr>
          <w:p w14:paraId="2C11DB8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4</w:t>
            </w:r>
          </w:p>
        </w:tc>
        <w:tc>
          <w:tcPr>
            <w:tcW w:w="498" w:type="dxa"/>
          </w:tcPr>
          <w:p w14:paraId="44203D8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5</w:t>
            </w:r>
          </w:p>
        </w:tc>
        <w:tc>
          <w:tcPr>
            <w:tcW w:w="498" w:type="dxa"/>
          </w:tcPr>
          <w:p w14:paraId="23E67D8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6</w:t>
            </w:r>
          </w:p>
        </w:tc>
        <w:tc>
          <w:tcPr>
            <w:tcW w:w="537" w:type="dxa"/>
          </w:tcPr>
          <w:p w14:paraId="5C6A711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7</w:t>
            </w:r>
          </w:p>
        </w:tc>
        <w:tc>
          <w:tcPr>
            <w:tcW w:w="417" w:type="dxa"/>
          </w:tcPr>
          <w:p w14:paraId="7A808EE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8</w:t>
            </w:r>
          </w:p>
        </w:tc>
      </w:tr>
      <w:tr w:rsidR="00EB3396" w:rsidRPr="0049690E" w14:paraId="26CCBA49" w14:textId="77777777" w:rsidTr="001765E8">
        <w:trPr>
          <w:gridAfter w:val="1"/>
          <w:wAfter w:w="696" w:type="dxa"/>
          <w:trHeight w:val="272"/>
        </w:trPr>
        <w:tc>
          <w:tcPr>
            <w:tcW w:w="602" w:type="dxa"/>
            <w:tcBorders>
              <w:top w:val="single" w:sz="4" w:space="0" w:color="auto"/>
              <w:left w:val="nil"/>
              <w:bottom w:val="single" w:sz="4" w:space="0" w:color="auto"/>
              <w:right w:val="single" w:sz="4" w:space="0" w:color="auto"/>
            </w:tcBorders>
          </w:tcPr>
          <w:p w14:paraId="7BE6AE7D" w14:textId="77777777" w:rsidR="00EB3396" w:rsidRPr="0049690E" w:rsidRDefault="00EB3396" w:rsidP="001765E8">
            <w:pPr>
              <w:jc w:val="center"/>
              <w:rPr>
                <w:rFonts w:eastAsia="Times New Roman"/>
                <w:sz w:val="16"/>
                <w:szCs w:val="16"/>
                <w:lang w:val="en-US" w:eastAsia="en-US"/>
              </w:rPr>
            </w:pPr>
          </w:p>
        </w:tc>
        <w:tc>
          <w:tcPr>
            <w:tcW w:w="416" w:type="dxa"/>
            <w:tcBorders>
              <w:left w:val="single" w:sz="4" w:space="0" w:color="auto"/>
            </w:tcBorders>
          </w:tcPr>
          <w:p w14:paraId="5BC0E5D9" w14:textId="77777777" w:rsidR="00EB3396" w:rsidRPr="0049690E" w:rsidRDefault="00EB3396" w:rsidP="001765E8">
            <w:pPr>
              <w:ind w:left="360" w:hanging="360"/>
              <w:jc w:val="center"/>
              <w:rPr>
                <w:rFonts w:eastAsia="Times New Roman"/>
                <w:sz w:val="16"/>
                <w:szCs w:val="16"/>
                <w:lang w:val="en-US" w:eastAsia="en-US"/>
              </w:rPr>
            </w:pPr>
          </w:p>
        </w:tc>
        <w:tc>
          <w:tcPr>
            <w:tcW w:w="497" w:type="dxa"/>
          </w:tcPr>
          <w:p w14:paraId="123E9A2A" w14:textId="77777777" w:rsidR="00EB3396" w:rsidRPr="0049690E" w:rsidRDefault="00EB3396" w:rsidP="001765E8">
            <w:pPr>
              <w:ind w:left="360" w:hanging="360"/>
              <w:jc w:val="center"/>
              <w:rPr>
                <w:rFonts w:eastAsia="Times New Roman"/>
                <w:sz w:val="16"/>
                <w:szCs w:val="16"/>
                <w:lang w:val="en-US" w:eastAsia="en-US"/>
              </w:rPr>
            </w:pPr>
          </w:p>
        </w:tc>
        <w:tc>
          <w:tcPr>
            <w:tcW w:w="497" w:type="dxa"/>
          </w:tcPr>
          <w:p w14:paraId="06ACF90E" w14:textId="77777777" w:rsidR="00EB3396" w:rsidRPr="0049690E" w:rsidRDefault="00EB3396" w:rsidP="001765E8">
            <w:pPr>
              <w:ind w:left="360" w:hanging="360"/>
              <w:jc w:val="center"/>
              <w:rPr>
                <w:rFonts w:eastAsia="Times New Roman"/>
                <w:sz w:val="16"/>
                <w:szCs w:val="16"/>
                <w:lang w:val="en-US" w:eastAsia="en-US"/>
              </w:rPr>
            </w:pPr>
          </w:p>
        </w:tc>
        <w:tc>
          <w:tcPr>
            <w:tcW w:w="497" w:type="dxa"/>
          </w:tcPr>
          <w:p w14:paraId="34DB3F9D"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5A244658"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3CAB95C8"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1D9DDE25"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4C5FE5AA"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15FA9BC1"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4A35EB4B"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11906E39"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6CE1293E"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14F813A1" w14:textId="77777777" w:rsidR="00EB3396" w:rsidRPr="0049690E" w:rsidRDefault="00EB3396" w:rsidP="001765E8">
            <w:pPr>
              <w:ind w:left="360" w:hanging="360"/>
              <w:jc w:val="center"/>
              <w:rPr>
                <w:rFonts w:eastAsia="Times New Roman"/>
                <w:sz w:val="16"/>
                <w:szCs w:val="16"/>
                <w:lang w:val="en-US" w:eastAsia="en-US"/>
              </w:rPr>
            </w:pPr>
          </w:p>
        </w:tc>
        <w:tc>
          <w:tcPr>
            <w:tcW w:w="498" w:type="dxa"/>
          </w:tcPr>
          <w:p w14:paraId="0C15D4BE" w14:textId="77777777" w:rsidR="00EB3396" w:rsidRPr="0049690E" w:rsidRDefault="00EB3396" w:rsidP="001765E8">
            <w:pPr>
              <w:ind w:left="360" w:hanging="360"/>
              <w:jc w:val="center"/>
              <w:rPr>
                <w:rFonts w:eastAsia="Times New Roman"/>
                <w:sz w:val="16"/>
                <w:szCs w:val="16"/>
                <w:lang w:val="en-US" w:eastAsia="en-US"/>
              </w:rPr>
            </w:pPr>
          </w:p>
        </w:tc>
        <w:tc>
          <w:tcPr>
            <w:tcW w:w="537" w:type="dxa"/>
          </w:tcPr>
          <w:p w14:paraId="3C8F3AEA" w14:textId="77777777" w:rsidR="00EB3396" w:rsidRPr="0049690E" w:rsidRDefault="00EB3396" w:rsidP="001765E8">
            <w:pPr>
              <w:ind w:left="360" w:hanging="360"/>
              <w:jc w:val="center"/>
              <w:rPr>
                <w:rFonts w:eastAsia="Times New Roman"/>
                <w:sz w:val="16"/>
                <w:szCs w:val="16"/>
                <w:lang w:val="en-US" w:eastAsia="en-US"/>
              </w:rPr>
            </w:pPr>
          </w:p>
        </w:tc>
        <w:tc>
          <w:tcPr>
            <w:tcW w:w="417" w:type="dxa"/>
          </w:tcPr>
          <w:p w14:paraId="5DD3FE32" w14:textId="77777777" w:rsidR="00EB3396" w:rsidRPr="0049690E" w:rsidRDefault="00EB3396" w:rsidP="001765E8">
            <w:pPr>
              <w:ind w:left="360" w:hanging="360"/>
              <w:jc w:val="center"/>
              <w:rPr>
                <w:rFonts w:eastAsia="Times New Roman"/>
                <w:sz w:val="16"/>
                <w:szCs w:val="16"/>
                <w:lang w:val="en-US" w:eastAsia="en-US"/>
              </w:rPr>
            </w:pPr>
          </w:p>
          <w:p w14:paraId="28CBA02E" w14:textId="77777777" w:rsidR="00EB3396" w:rsidRPr="0049690E" w:rsidRDefault="00EB3396" w:rsidP="001765E8">
            <w:pPr>
              <w:ind w:left="360" w:hanging="360"/>
              <w:jc w:val="center"/>
              <w:rPr>
                <w:rFonts w:eastAsia="Times New Roman"/>
                <w:sz w:val="16"/>
                <w:szCs w:val="16"/>
                <w:lang w:val="en-US" w:eastAsia="en-US"/>
              </w:rPr>
            </w:pPr>
          </w:p>
        </w:tc>
      </w:tr>
      <w:tr w:rsidR="00EB3396" w:rsidRPr="0049690E" w14:paraId="30FDCEE3" w14:textId="77777777" w:rsidTr="001765E8">
        <w:trPr>
          <w:cantSplit/>
          <w:trHeight w:val="272"/>
        </w:trPr>
        <w:tc>
          <w:tcPr>
            <w:tcW w:w="602" w:type="dxa"/>
            <w:tcBorders>
              <w:top w:val="single" w:sz="4" w:space="0" w:color="auto"/>
            </w:tcBorders>
          </w:tcPr>
          <w:p w14:paraId="1713577E"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N</w:t>
            </w:r>
          </w:p>
        </w:tc>
        <w:tc>
          <w:tcPr>
            <w:tcW w:w="416" w:type="dxa"/>
          </w:tcPr>
          <w:p w14:paraId="5C102F8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2,0</w:t>
            </w:r>
          </w:p>
        </w:tc>
        <w:tc>
          <w:tcPr>
            <w:tcW w:w="497" w:type="dxa"/>
          </w:tcPr>
          <w:p w14:paraId="73FB1A3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97" w:type="dxa"/>
          </w:tcPr>
          <w:p w14:paraId="03298C3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97" w:type="dxa"/>
          </w:tcPr>
          <w:p w14:paraId="6BF50AE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32AFE92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218F842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8" w:type="dxa"/>
          </w:tcPr>
          <w:p w14:paraId="19CDE55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0AE35F1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4FC4E40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4F6DC4F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8" w:type="dxa"/>
          </w:tcPr>
          <w:p w14:paraId="412A872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8" w:type="dxa"/>
          </w:tcPr>
          <w:p w14:paraId="178EF4C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625220F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498" w:type="dxa"/>
          </w:tcPr>
          <w:p w14:paraId="03C7319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37" w:type="dxa"/>
          </w:tcPr>
          <w:p w14:paraId="0BC65ED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17" w:type="dxa"/>
          </w:tcPr>
          <w:p w14:paraId="5431816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2,0</w:t>
            </w:r>
          </w:p>
          <w:p w14:paraId="0A3D11DA" w14:textId="77777777" w:rsidR="00EB3396" w:rsidRPr="0049690E" w:rsidRDefault="00EB3396" w:rsidP="001765E8">
            <w:pPr>
              <w:ind w:left="360" w:hanging="360"/>
              <w:jc w:val="center"/>
              <w:rPr>
                <w:rFonts w:eastAsia="Times New Roman"/>
                <w:sz w:val="16"/>
                <w:szCs w:val="16"/>
                <w:lang w:val="en-US" w:eastAsia="en-US"/>
              </w:rPr>
            </w:pPr>
          </w:p>
        </w:tc>
        <w:tc>
          <w:tcPr>
            <w:tcW w:w="696" w:type="dxa"/>
            <w:vMerge w:val="restart"/>
            <w:textDirection w:val="btLr"/>
          </w:tcPr>
          <w:p w14:paraId="63E280BB" w14:textId="77777777" w:rsidR="00EB3396" w:rsidRPr="0049690E" w:rsidRDefault="00EB3396" w:rsidP="001765E8">
            <w:pPr>
              <w:ind w:left="360" w:hanging="360"/>
              <w:rPr>
                <w:rFonts w:eastAsia="Times New Roman"/>
                <w:sz w:val="20"/>
                <w:szCs w:val="20"/>
                <w:lang w:val="en-US" w:eastAsia="en-US"/>
              </w:rPr>
            </w:pPr>
            <w:r w:rsidRPr="0049690E">
              <w:rPr>
                <w:rFonts w:eastAsia="Times New Roman"/>
                <w:sz w:val="20"/>
                <w:szCs w:val="20"/>
                <w:lang w:val="en-US" w:eastAsia="en-US"/>
              </w:rPr>
              <w:t xml:space="preserve">30,0 </w:t>
            </w:r>
          </w:p>
          <w:p w14:paraId="03716A0B" w14:textId="77777777" w:rsidR="00EB3396" w:rsidRPr="0049690E" w:rsidRDefault="00EB3396" w:rsidP="001765E8">
            <w:pPr>
              <w:ind w:left="360" w:hanging="360"/>
              <w:jc w:val="center"/>
              <w:rPr>
                <w:rFonts w:eastAsia="Times New Roman"/>
                <w:sz w:val="20"/>
                <w:szCs w:val="20"/>
                <w:lang w:val="en-US" w:eastAsia="en-US"/>
              </w:rPr>
            </w:pPr>
            <w:r w:rsidRPr="0049690E">
              <w:rPr>
                <w:rFonts w:eastAsia="Times New Roman"/>
                <w:sz w:val="20"/>
                <w:szCs w:val="20"/>
                <w:lang w:val="en-US" w:eastAsia="en-US"/>
              </w:rPr>
              <w:t>сумма</w:t>
            </w:r>
          </w:p>
        </w:tc>
      </w:tr>
      <w:tr w:rsidR="00EB3396" w:rsidRPr="0049690E" w14:paraId="318532F3" w14:textId="77777777" w:rsidTr="001765E8">
        <w:trPr>
          <w:cantSplit/>
          <w:trHeight w:val="272"/>
        </w:trPr>
        <w:tc>
          <w:tcPr>
            <w:tcW w:w="602" w:type="dxa"/>
          </w:tcPr>
          <w:p w14:paraId="13F6985C"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¼ - 25%</w:t>
            </w:r>
          </w:p>
        </w:tc>
        <w:tc>
          <w:tcPr>
            <w:tcW w:w="416" w:type="dxa"/>
          </w:tcPr>
          <w:p w14:paraId="763FB63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053F6AE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97" w:type="dxa"/>
          </w:tcPr>
          <w:p w14:paraId="6CF4D57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97" w:type="dxa"/>
          </w:tcPr>
          <w:p w14:paraId="07AF17B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632EAD4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10B9C9F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498" w:type="dxa"/>
          </w:tcPr>
          <w:p w14:paraId="4286E94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4CAFC74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0E7D702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7D451F5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5FD0919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498" w:type="dxa"/>
          </w:tcPr>
          <w:p w14:paraId="5F6E3C3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230945E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498" w:type="dxa"/>
          </w:tcPr>
          <w:p w14:paraId="35CB77A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37" w:type="dxa"/>
          </w:tcPr>
          <w:p w14:paraId="59BAE9A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17" w:type="dxa"/>
          </w:tcPr>
          <w:p w14:paraId="72A1D81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696" w:type="dxa"/>
            <w:vMerge/>
          </w:tcPr>
          <w:p w14:paraId="45ED0929" w14:textId="77777777" w:rsidR="00EB3396" w:rsidRPr="0049690E" w:rsidRDefault="00EB3396" w:rsidP="001765E8">
            <w:pPr>
              <w:ind w:left="360" w:hanging="360"/>
              <w:jc w:val="both"/>
              <w:rPr>
                <w:rFonts w:eastAsia="Times New Roman"/>
                <w:sz w:val="28"/>
                <w:szCs w:val="28"/>
                <w:lang w:val="en-US" w:eastAsia="en-US"/>
              </w:rPr>
            </w:pPr>
          </w:p>
        </w:tc>
      </w:tr>
      <w:tr w:rsidR="00EB3396" w:rsidRPr="0049690E" w14:paraId="4E5DD3C0" w14:textId="77777777" w:rsidTr="001765E8">
        <w:trPr>
          <w:cantSplit/>
          <w:trHeight w:val="272"/>
        </w:trPr>
        <w:tc>
          <w:tcPr>
            <w:tcW w:w="602" w:type="dxa"/>
          </w:tcPr>
          <w:p w14:paraId="5E0071F0"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½ - 50%</w:t>
            </w:r>
          </w:p>
        </w:tc>
        <w:tc>
          <w:tcPr>
            <w:tcW w:w="416" w:type="dxa"/>
          </w:tcPr>
          <w:p w14:paraId="521FDFF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97" w:type="dxa"/>
          </w:tcPr>
          <w:p w14:paraId="2BE040D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5524CC8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97" w:type="dxa"/>
          </w:tcPr>
          <w:p w14:paraId="7FC72F0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1763430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560E712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0316CAD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8" w:type="dxa"/>
          </w:tcPr>
          <w:p w14:paraId="1C6F86E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498" w:type="dxa"/>
          </w:tcPr>
          <w:p w14:paraId="7D95F5C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498" w:type="dxa"/>
          </w:tcPr>
          <w:p w14:paraId="7D0298D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8" w:type="dxa"/>
          </w:tcPr>
          <w:p w14:paraId="67ADC612"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8" w:type="dxa"/>
          </w:tcPr>
          <w:p w14:paraId="10947E4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2BBD263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498" w:type="dxa"/>
          </w:tcPr>
          <w:p w14:paraId="126EC25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37" w:type="dxa"/>
          </w:tcPr>
          <w:p w14:paraId="3E22B20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17" w:type="dxa"/>
          </w:tcPr>
          <w:p w14:paraId="5414FE1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696" w:type="dxa"/>
            <w:vMerge/>
          </w:tcPr>
          <w:p w14:paraId="446413F1" w14:textId="77777777" w:rsidR="00EB3396" w:rsidRPr="0049690E" w:rsidRDefault="00EB3396" w:rsidP="001765E8">
            <w:pPr>
              <w:ind w:left="360" w:hanging="360"/>
              <w:jc w:val="both"/>
              <w:rPr>
                <w:rFonts w:eastAsia="Times New Roman"/>
                <w:sz w:val="28"/>
                <w:szCs w:val="28"/>
                <w:lang w:val="en-US" w:eastAsia="en-US"/>
              </w:rPr>
            </w:pPr>
          </w:p>
        </w:tc>
      </w:tr>
      <w:tr w:rsidR="00EB3396" w:rsidRPr="0049690E" w14:paraId="79E72B63" w14:textId="77777777" w:rsidTr="001765E8">
        <w:trPr>
          <w:cantSplit/>
          <w:trHeight w:val="272"/>
        </w:trPr>
        <w:tc>
          <w:tcPr>
            <w:tcW w:w="602" w:type="dxa"/>
          </w:tcPr>
          <w:p w14:paraId="0091465E"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¾ - 75%</w:t>
            </w:r>
          </w:p>
        </w:tc>
        <w:tc>
          <w:tcPr>
            <w:tcW w:w="416" w:type="dxa"/>
          </w:tcPr>
          <w:p w14:paraId="604540E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97" w:type="dxa"/>
          </w:tcPr>
          <w:p w14:paraId="5BD836C3"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7" w:type="dxa"/>
          </w:tcPr>
          <w:p w14:paraId="10B9AF6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97" w:type="dxa"/>
          </w:tcPr>
          <w:p w14:paraId="3E8AF71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7435B359"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4B2E4B8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498" w:type="dxa"/>
          </w:tcPr>
          <w:p w14:paraId="4A15418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498" w:type="dxa"/>
          </w:tcPr>
          <w:p w14:paraId="2C80BC8E"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498" w:type="dxa"/>
          </w:tcPr>
          <w:p w14:paraId="61CE508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498" w:type="dxa"/>
          </w:tcPr>
          <w:p w14:paraId="42F3323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498" w:type="dxa"/>
          </w:tcPr>
          <w:p w14:paraId="06D946A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498" w:type="dxa"/>
          </w:tcPr>
          <w:p w14:paraId="5878987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257DC34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498" w:type="dxa"/>
          </w:tcPr>
          <w:p w14:paraId="64B86D0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37" w:type="dxa"/>
          </w:tcPr>
          <w:p w14:paraId="123B8C46"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17" w:type="dxa"/>
          </w:tcPr>
          <w:p w14:paraId="11810E08"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696" w:type="dxa"/>
            <w:vMerge/>
          </w:tcPr>
          <w:p w14:paraId="1F041004" w14:textId="77777777" w:rsidR="00EB3396" w:rsidRPr="0049690E" w:rsidRDefault="00EB3396" w:rsidP="001765E8">
            <w:pPr>
              <w:ind w:left="360" w:hanging="360"/>
              <w:jc w:val="both"/>
              <w:rPr>
                <w:rFonts w:eastAsia="Times New Roman"/>
                <w:sz w:val="28"/>
                <w:szCs w:val="28"/>
                <w:lang w:val="en-US" w:eastAsia="en-US"/>
              </w:rPr>
            </w:pPr>
          </w:p>
        </w:tc>
      </w:tr>
      <w:tr w:rsidR="00EB3396" w:rsidRPr="0049690E" w14:paraId="21D2B7DC" w14:textId="77777777" w:rsidTr="001765E8">
        <w:trPr>
          <w:cantSplit/>
          <w:trHeight w:val="272"/>
        </w:trPr>
        <w:tc>
          <w:tcPr>
            <w:tcW w:w="602" w:type="dxa"/>
            <w:tcBorders>
              <w:bottom w:val="single" w:sz="4" w:space="0" w:color="auto"/>
            </w:tcBorders>
          </w:tcPr>
          <w:p w14:paraId="34786F2D" w14:textId="77777777" w:rsidR="00EB3396" w:rsidRPr="0049690E" w:rsidRDefault="00EB3396" w:rsidP="001765E8">
            <w:pPr>
              <w:jc w:val="center"/>
              <w:rPr>
                <w:rFonts w:eastAsia="Times New Roman"/>
                <w:sz w:val="16"/>
                <w:szCs w:val="16"/>
                <w:lang w:val="en-US" w:eastAsia="en-US"/>
              </w:rPr>
            </w:pPr>
            <w:r w:rsidRPr="0049690E">
              <w:rPr>
                <w:rFonts w:eastAsia="Times New Roman"/>
                <w:sz w:val="16"/>
                <w:szCs w:val="16"/>
                <w:lang w:val="en-US" w:eastAsia="en-US"/>
              </w:rPr>
              <w:t>более ¾</w:t>
            </w:r>
          </w:p>
        </w:tc>
        <w:tc>
          <w:tcPr>
            <w:tcW w:w="416" w:type="dxa"/>
          </w:tcPr>
          <w:p w14:paraId="0B4DCEB8"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4300134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74EF771B"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7" w:type="dxa"/>
          </w:tcPr>
          <w:p w14:paraId="21B9467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5BD1F0A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200A9FF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52A8C53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2FA3999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3247127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6B9B2674"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3A1F3331"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59FBACCD"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272111AF"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98" w:type="dxa"/>
          </w:tcPr>
          <w:p w14:paraId="3AB03EE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37" w:type="dxa"/>
          </w:tcPr>
          <w:p w14:paraId="166A76C5"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17" w:type="dxa"/>
          </w:tcPr>
          <w:p w14:paraId="0D5B1C4A"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696" w:type="dxa"/>
            <w:vMerge/>
          </w:tcPr>
          <w:p w14:paraId="7B59099D" w14:textId="77777777" w:rsidR="00EB3396" w:rsidRPr="0049690E" w:rsidRDefault="00EB3396" w:rsidP="001765E8">
            <w:pPr>
              <w:ind w:left="360" w:hanging="360"/>
              <w:jc w:val="both"/>
              <w:rPr>
                <w:rFonts w:eastAsia="Times New Roman"/>
                <w:sz w:val="28"/>
                <w:szCs w:val="28"/>
                <w:lang w:val="en-US" w:eastAsia="en-US"/>
              </w:rPr>
            </w:pPr>
          </w:p>
        </w:tc>
      </w:tr>
      <w:tr w:rsidR="00EB3396" w:rsidRPr="0049690E" w14:paraId="63F2762A" w14:textId="77777777" w:rsidTr="001765E8">
        <w:trPr>
          <w:gridAfter w:val="1"/>
          <w:wAfter w:w="696" w:type="dxa"/>
          <w:trHeight w:val="272"/>
        </w:trPr>
        <w:tc>
          <w:tcPr>
            <w:tcW w:w="602" w:type="dxa"/>
            <w:tcBorders>
              <w:top w:val="single" w:sz="4" w:space="0" w:color="auto"/>
              <w:left w:val="nil"/>
              <w:bottom w:val="nil"/>
            </w:tcBorders>
          </w:tcPr>
          <w:p w14:paraId="2BE43516" w14:textId="77777777" w:rsidR="00EB3396" w:rsidRPr="0049690E" w:rsidRDefault="00EB3396" w:rsidP="001765E8">
            <w:pPr>
              <w:jc w:val="both"/>
              <w:rPr>
                <w:rFonts w:eastAsia="Times New Roman"/>
                <w:sz w:val="16"/>
                <w:szCs w:val="16"/>
                <w:lang w:val="en-US" w:eastAsia="en-US"/>
              </w:rPr>
            </w:pPr>
          </w:p>
        </w:tc>
        <w:tc>
          <w:tcPr>
            <w:tcW w:w="2405" w:type="dxa"/>
            <w:gridSpan w:val="5"/>
          </w:tcPr>
          <w:p w14:paraId="6CD54F60"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c>
          <w:tcPr>
            <w:tcW w:w="2988" w:type="dxa"/>
            <w:gridSpan w:val="6"/>
          </w:tcPr>
          <w:p w14:paraId="4E531387"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7,0</w:t>
            </w:r>
          </w:p>
        </w:tc>
        <w:tc>
          <w:tcPr>
            <w:tcW w:w="2448" w:type="dxa"/>
            <w:gridSpan w:val="5"/>
          </w:tcPr>
          <w:p w14:paraId="64211368" w14:textId="77777777" w:rsidR="00EB3396" w:rsidRPr="0049690E" w:rsidRDefault="00EB3396" w:rsidP="001765E8">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r>
    </w:tbl>
    <w:p w14:paraId="67AC0CFC" w14:textId="77777777" w:rsidR="00EB3396" w:rsidRPr="0049690E" w:rsidRDefault="00EB3396" w:rsidP="00EB3396">
      <w:pPr>
        <w:jc w:val="both"/>
        <w:rPr>
          <w:rFonts w:eastAsia="Times New Roman"/>
          <w:sz w:val="16"/>
          <w:szCs w:val="16"/>
          <w:lang w:val="en-US" w:eastAsia="en-US"/>
        </w:rPr>
      </w:pPr>
    </w:p>
    <w:p w14:paraId="4E7B16AF" w14:textId="359480D6" w:rsidR="006452E6" w:rsidRPr="009B64C9" w:rsidRDefault="006452E6" w:rsidP="001765E8">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Pr>
          <w:rFonts w:eastAsia="Times New Roman"/>
          <w:b/>
          <w:bCs/>
          <w:lang w:eastAsia="ru-RU"/>
        </w:rPr>
        <w:t>С</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63220A12" w14:textId="77777777" w:rsidR="006452E6" w:rsidRPr="00FA3C5D" w:rsidRDefault="006452E6" w:rsidP="006452E6">
      <w:pPr>
        <w:spacing w:line="360" w:lineRule="auto"/>
        <w:ind w:firstLine="708"/>
        <w:jc w:val="both"/>
        <w:rPr>
          <w:b/>
        </w:rPr>
      </w:pPr>
      <w:r w:rsidRPr="003D6049">
        <w:rPr>
          <w:rFonts w:eastAsia="Times New Roman"/>
          <w:bCs/>
          <w:i/>
          <w:lang w:eastAsia="ru-RU"/>
        </w:rPr>
        <w:t>Комментарии:</w:t>
      </w:r>
      <w:r>
        <w:rPr>
          <w:rFonts w:eastAsia="Times New Roman"/>
          <w:b/>
          <w:bCs/>
          <w:lang w:eastAsia="ru-RU"/>
        </w:rPr>
        <w:t xml:space="preserve"> </w:t>
      </w:r>
      <w:r>
        <w:rPr>
          <w:rFonts w:eastAsia="Times New Roman"/>
          <w:i/>
          <w:lang w:eastAsia="en-US"/>
        </w:rPr>
        <w:t>О</w:t>
      </w:r>
      <w:r w:rsidRPr="006F1ECB">
        <w:rPr>
          <w:rFonts w:eastAsia="Times New Roman"/>
          <w:i/>
          <w:lang w:eastAsia="en-US"/>
        </w:rPr>
        <w:t>донтопародонтограмма по В. Ю. Курляндскому дает 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w:t>
      </w:r>
      <w:r>
        <w:rPr>
          <w:rFonts w:eastAsia="Times New Roman"/>
          <w:i/>
          <w:lang w:eastAsia="en-US"/>
        </w:rPr>
        <w:t>ей)</w:t>
      </w:r>
      <w:r w:rsidRPr="006F1ECB">
        <w:rPr>
          <w:rFonts w:eastAsia="Times New Roman"/>
          <w:i/>
          <w:lang w:eastAsia="en-US"/>
        </w:rPr>
        <w:t>.</w:t>
      </w:r>
    </w:p>
    <w:p w14:paraId="2BE92DDB" w14:textId="77777777" w:rsidR="006452E6" w:rsidRPr="001765E8" w:rsidRDefault="003D6049" w:rsidP="006452E6">
      <w:pPr>
        <w:spacing w:line="360" w:lineRule="auto"/>
        <w:ind w:right="15"/>
        <w:jc w:val="center"/>
        <w:outlineLvl w:val="1"/>
        <w:rPr>
          <w:b/>
          <w:u w:val="single"/>
        </w:rPr>
      </w:pPr>
      <w:bookmarkStart w:id="25" w:name="_Toc142913497"/>
      <w:r w:rsidRPr="001765E8">
        <w:rPr>
          <w:rFonts w:eastAsia="Arial Unicode MS"/>
          <w:b/>
          <w:u w:val="single"/>
          <w:lang w:eastAsia="en-US"/>
        </w:rPr>
        <w:t>2</w:t>
      </w:r>
      <w:r w:rsidR="001765E8" w:rsidRPr="001765E8">
        <w:rPr>
          <w:rFonts w:eastAsia="Arial Unicode MS"/>
          <w:b/>
          <w:u w:val="single"/>
          <w:lang w:eastAsia="en-US"/>
        </w:rPr>
        <w:t>.</w:t>
      </w:r>
      <w:r w:rsidRPr="001765E8">
        <w:rPr>
          <w:rFonts w:eastAsia="Arial Unicode MS"/>
          <w:b/>
          <w:u w:val="single"/>
          <w:lang w:eastAsia="en-US"/>
        </w:rPr>
        <w:t xml:space="preserve">3 </w:t>
      </w:r>
      <w:r w:rsidR="006452E6" w:rsidRPr="001765E8">
        <w:rPr>
          <w:rFonts w:eastAsia="Arial Unicode MS"/>
          <w:b/>
          <w:u w:val="single"/>
          <w:lang w:eastAsia="en-US"/>
        </w:rPr>
        <w:t>Хронический пародонтит локализованный</w:t>
      </w:r>
      <w:r w:rsidR="006452E6" w:rsidRPr="001765E8">
        <w:rPr>
          <w:b/>
          <w:bCs/>
          <w:u w:val="single"/>
        </w:rPr>
        <w:t xml:space="preserve"> </w:t>
      </w:r>
      <w:r w:rsidR="006452E6" w:rsidRPr="001765E8">
        <w:rPr>
          <w:rFonts w:eastAsia="Arial Unicode MS"/>
          <w:b/>
          <w:u w:val="single"/>
          <w:lang w:eastAsia="en-US"/>
        </w:rPr>
        <w:t>(легкая стадия)</w:t>
      </w:r>
      <w:bookmarkEnd w:id="25"/>
    </w:p>
    <w:p w14:paraId="2B90F1D1" w14:textId="77777777" w:rsidR="006452E6" w:rsidRPr="001765E8" w:rsidRDefault="006452E6" w:rsidP="001765E8">
      <w:pPr>
        <w:pStyle w:val="3"/>
        <w:spacing w:before="0" w:beforeAutospacing="0" w:after="0" w:afterAutospacing="0" w:line="360" w:lineRule="auto"/>
        <w:ind w:firstLine="709"/>
        <w:rPr>
          <w:rFonts w:eastAsia="Calibri"/>
          <w:iCs/>
          <w:sz w:val="24"/>
          <w:szCs w:val="24"/>
          <w:u w:val="single"/>
          <w:lang w:eastAsia="en-US"/>
        </w:rPr>
      </w:pPr>
      <w:bookmarkStart w:id="26" w:name="_Toc142913498"/>
      <w:r w:rsidRPr="001765E8">
        <w:rPr>
          <w:rFonts w:eastAsia="Calibri"/>
          <w:iCs/>
          <w:sz w:val="24"/>
          <w:szCs w:val="24"/>
          <w:lang w:eastAsia="en-US"/>
        </w:rPr>
        <w:t>2.</w:t>
      </w:r>
      <w:r w:rsidR="003D6049" w:rsidRPr="001765E8">
        <w:rPr>
          <w:rFonts w:eastAsia="Calibri"/>
          <w:iCs/>
          <w:sz w:val="24"/>
          <w:szCs w:val="24"/>
          <w:lang w:eastAsia="en-US"/>
        </w:rPr>
        <w:t>3.</w:t>
      </w:r>
      <w:r w:rsidRPr="001765E8">
        <w:rPr>
          <w:rFonts w:eastAsia="Calibri"/>
          <w:iCs/>
          <w:sz w:val="24"/>
          <w:szCs w:val="24"/>
          <w:lang w:eastAsia="en-US"/>
        </w:rPr>
        <w:t>1 Жалобы и анамнез</w:t>
      </w:r>
      <w:bookmarkEnd w:id="26"/>
    </w:p>
    <w:p w14:paraId="7299AECC"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 xml:space="preserve">При сборе анамнеза выясняют жалобы и сроки их появления. Как правило, больной жалуется на  боль от </w:t>
      </w:r>
      <w:r w:rsidRPr="00815924">
        <w:rPr>
          <w:rFonts w:eastAsia="Arial Unicode MS"/>
          <w:u w:color="00B050"/>
          <w:lang w:eastAsia="en-US"/>
        </w:rPr>
        <w:t xml:space="preserve">всех видов </w:t>
      </w:r>
      <w:r w:rsidRPr="00815924">
        <w:rPr>
          <w:rFonts w:eastAsia="Arial Unicode MS"/>
          <w:u w:color="000000"/>
          <w:lang w:eastAsia="en-US"/>
        </w:rPr>
        <w:t xml:space="preserve">раздражителей </w:t>
      </w:r>
      <w:r w:rsidRPr="00815924">
        <w:rPr>
          <w:rFonts w:eastAsia="Arial Unicode MS"/>
          <w:u w:color="00B050"/>
          <w:lang w:eastAsia="en-US"/>
        </w:rPr>
        <w:t>и/</w:t>
      </w:r>
      <w:r w:rsidRPr="00815924">
        <w:rPr>
          <w:rFonts w:eastAsia="Arial Unicode MS"/>
          <w:u w:color="000000"/>
          <w:lang w:eastAsia="en-US"/>
        </w:rPr>
        <w:t>или самопроизволь</w:t>
      </w:r>
      <w:r w:rsidRPr="00815924">
        <w:rPr>
          <w:rFonts w:eastAsia="Arial Unicode MS"/>
          <w:u w:color="000000"/>
          <w:lang w:eastAsia="en-US"/>
        </w:rPr>
        <w:softHyphen/>
        <w:t xml:space="preserve">ную; кровоточивость десны при чистке зубов, во время приема пищи или спонтанную; </w:t>
      </w:r>
      <w:r w:rsidRPr="00815924">
        <w:rPr>
          <w:rFonts w:eastAsia="Arial Unicode MS"/>
          <w:u w:color="00B050"/>
          <w:lang w:eastAsia="en-US"/>
        </w:rPr>
        <w:t>локализованную</w:t>
      </w:r>
      <w:r w:rsidRPr="00815924">
        <w:rPr>
          <w:rFonts w:eastAsia="Arial Unicode MS"/>
          <w:u w:color="000000"/>
          <w:lang w:eastAsia="en-US"/>
        </w:rPr>
        <w:t xml:space="preserve"> подвижность зубов и их смещение, неприятный запах изо рта, дефекты пломб и ортопедических конструкций, эстетический дискомфорт. Уточняют,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815924">
        <w:rPr>
          <w:rFonts w:eastAsia="Arial Unicode MS"/>
          <w:u w:color="000000"/>
          <w:lang w:eastAsia="en-US"/>
        </w:rPr>
        <w:softHyphen/>
        <w:t>ние, без улучшения или ухудшение).</w:t>
      </w:r>
    </w:p>
    <w:p w14:paraId="0CD3BA14"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 xml:space="preserve">Выявляют наличие у пациентов общесоматических заболеваний, аллергический анамнез. Выясняют, осуществляет ли больной надлежащий гигиенический уход за </w:t>
      </w:r>
      <w:r>
        <w:rPr>
          <w:rFonts w:eastAsia="Arial Unicode MS"/>
          <w:u w:color="000000"/>
          <w:lang w:eastAsia="en-US"/>
        </w:rPr>
        <w:t>полостью рта</w:t>
      </w:r>
      <w:r w:rsidRPr="00815924">
        <w:rPr>
          <w:rFonts w:eastAsia="Arial Unicode MS"/>
          <w:u w:color="000000"/>
          <w:lang w:eastAsia="en-US"/>
        </w:rPr>
        <w:t>.</w:t>
      </w:r>
    </w:p>
    <w:p w14:paraId="31964F62" w14:textId="77777777" w:rsidR="006452E6" w:rsidRPr="001765E8" w:rsidRDefault="003D6049" w:rsidP="001765E8">
      <w:pPr>
        <w:pStyle w:val="3"/>
        <w:spacing w:before="0" w:beforeAutospacing="0" w:after="0" w:afterAutospacing="0" w:line="360" w:lineRule="auto"/>
        <w:ind w:firstLine="709"/>
        <w:rPr>
          <w:rFonts w:eastAsia="Times New Roman"/>
          <w:bCs w:val="0"/>
          <w:iCs/>
          <w:sz w:val="24"/>
          <w:szCs w:val="24"/>
          <w:lang w:eastAsia="ru-RU"/>
        </w:rPr>
      </w:pPr>
      <w:bookmarkStart w:id="27" w:name="_Toc142913499"/>
      <w:r w:rsidRPr="001765E8">
        <w:rPr>
          <w:bCs w:val="0"/>
          <w:sz w:val="24"/>
          <w:szCs w:val="24"/>
        </w:rPr>
        <w:t>2.3.2 Физикальное</w:t>
      </w:r>
      <w:r w:rsidR="006452E6" w:rsidRPr="001765E8">
        <w:rPr>
          <w:bCs w:val="0"/>
          <w:sz w:val="24"/>
          <w:szCs w:val="24"/>
        </w:rPr>
        <w:t xml:space="preserve"> обследование</w:t>
      </w:r>
      <w:bookmarkEnd w:id="27"/>
    </w:p>
    <w:p w14:paraId="6E702C54" w14:textId="77777777" w:rsidR="006452E6" w:rsidRPr="00FA3C5D" w:rsidRDefault="006452E6" w:rsidP="001733F1">
      <w:pPr>
        <w:spacing w:line="360" w:lineRule="auto"/>
        <w:ind w:firstLine="709"/>
        <w:jc w:val="both"/>
        <w:rPr>
          <w:rFonts w:eastAsia="Arial Unicode MS"/>
          <w:u w:val="single"/>
          <w:lang w:eastAsia="en-US"/>
        </w:rPr>
      </w:pPr>
      <w:r w:rsidRPr="00FA3C5D">
        <w:rPr>
          <w:rFonts w:eastAsia="Arial Unicode MS"/>
          <w:u w:val="single"/>
          <w:lang w:eastAsia="en-US"/>
        </w:rPr>
        <w:t>Критерии и признаки, определяющие модель пациента</w:t>
      </w:r>
      <w:r w:rsidR="001765E8">
        <w:rPr>
          <w:rFonts w:eastAsia="Arial Unicode MS"/>
          <w:u w:val="single"/>
          <w:lang w:eastAsia="en-US"/>
        </w:rPr>
        <w:t>:</w:t>
      </w:r>
    </w:p>
    <w:p w14:paraId="60618887" w14:textId="77777777" w:rsidR="006452E6" w:rsidRDefault="006452E6" w:rsidP="001733F1">
      <w:pPr>
        <w:spacing w:line="360" w:lineRule="auto"/>
        <w:jc w:val="both"/>
        <w:rPr>
          <w:rFonts w:eastAsia="Arial Unicode MS"/>
          <w:kern w:val="32"/>
          <w:u w:color="000000"/>
          <w:lang w:eastAsia="en-US"/>
        </w:rPr>
      </w:pPr>
      <w:r>
        <w:rPr>
          <w:rFonts w:eastAsia="Arial Unicode MS"/>
          <w:kern w:val="32"/>
          <w:u w:color="000000"/>
          <w:lang w:eastAsia="en-US"/>
        </w:rPr>
        <w:lastRenderedPageBreak/>
        <w:t>- п</w:t>
      </w:r>
      <w:r w:rsidRPr="00815924">
        <w:rPr>
          <w:rFonts w:eastAsia="Arial Unicode MS"/>
          <w:kern w:val="32"/>
          <w:u w:color="000000"/>
          <w:lang w:eastAsia="en-US"/>
        </w:rPr>
        <w:t>ациенты с постоянными зубами</w:t>
      </w:r>
      <w:r>
        <w:rPr>
          <w:rFonts w:eastAsia="Arial Unicode MS"/>
          <w:kern w:val="32"/>
          <w:u w:color="000000"/>
          <w:lang w:eastAsia="en-US"/>
        </w:rPr>
        <w:t>;</w:t>
      </w:r>
    </w:p>
    <w:p w14:paraId="18BF802E" w14:textId="77777777" w:rsidR="006452E6" w:rsidRPr="00815924" w:rsidRDefault="006452E6" w:rsidP="001733F1">
      <w:pPr>
        <w:spacing w:line="360" w:lineRule="auto"/>
        <w:jc w:val="both"/>
        <w:rPr>
          <w:rFonts w:eastAsia="Arial Unicode MS"/>
          <w:kern w:val="32"/>
          <w:u w:color="000000"/>
          <w:lang w:eastAsia="en-US"/>
        </w:rPr>
      </w:pPr>
      <w:r>
        <w:rPr>
          <w:rFonts w:eastAsia="Arial Unicode MS"/>
          <w:kern w:val="32"/>
          <w:u w:color="000000"/>
          <w:lang w:eastAsia="en-US"/>
        </w:rPr>
        <w:t>-</w:t>
      </w:r>
      <w:r w:rsidR="001765E8">
        <w:rPr>
          <w:rFonts w:eastAsia="Arial Unicode MS"/>
          <w:kern w:val="32"/>
          <w:u w:color="000000"/>
          <w:lang w:eastAsia="en-US"/>
        </w:rPr>
        <w:t xml:space="preserve"> </w:t>
      </w:r>
      <w:r w:rsidRPr="00815924">
        <w:rPr>
          <w:rFonts w:eastAsia="Arial Unicode MS"/>
          <w:kern w:val="32"/>
          <w:u w:color="000000"/>
          <w:lang w:eastAsia="en-US"/>
        </w:rPr>
        <w:t>отмечается ограниченный участок поражения как следствие влияния конкретного этиологического фактора</w:t>
      </w:r>
      <w:r>
        <w:rPr>
          <w:rFonts w:eastAsia="Arial Unicode MS"/>
          <w:kern w:val="32"/>
          <w:u w:color="000000"/>
          <w:lang w:eastAsia="en-US"/>
        </w:rPr>
        <w:t>;</w:t>
      </w:r>
    </w:p>
    <w:p w14:paraId="05A53616" w14:textId="77777777" w:rsidR="006452E6" w:rsidRPr="00815924" w:rsidRDefault="006452E6" w:rsidP="001733F1">
      <w:pPr>
        <w:spacing w:line="360" w:lineRule="auto"/>
        <w:jc w:val="both"/>
        <w:rPr>
          <w:rFonts w:eastAsia="Arial Unicode MS"/>
          <w:kern w:val="32"/>
          <w:u w:color="000000"/>
          <w:lang w:eastAsia="en-US"/>
        </w:rPr>
      </w:pPr>
      <w:r w:rsidRPr="00815924">
        <w:rPr>
          <w:rFonts w:eastAsia="Arial Unicode MS"/>
          <w:kern w:val="32"/>
          <w:u w:color="000000"/>
          <w:lang w:eastAsia="en-US"/>
        </w:rPr>
        <w:t xml:space="preserve">- </w:t>
      </w:r>
      <w:r>
        <w:rPr>
          <w:rFonts w:eastAsia="Arial Unicode MS"/>
          <w:kern w:val="32"/>
          <w:u w:color="000000"/>
          <w:lang w:eastAsia="en-US"/>
        </w:rPr>
        <w:t xml:space="preserve"> </w:t>
      </w:r>
      <w:r w:rsidRPr="00815924">
        <w:rPr>
          <w:rFonts w:eastAsia="Arial Unicode MS"/>
          <w:kern w:val="32"/>
          <w:u w:color="000000"/>
          <w:lang w:eastAsia="en-US"/>
        </w:rPr>
        <w:t>патологическая подвижность конкретного зуба 1 степени</w:t>
      </w:r>
      <w:r>
        <w:rPr>
          <w:rFonts w:eastAsia="Arial Unicode MS"/>
          <w:kern w:val="32"/>
          <w:u w:color="000000"/>
          <w:lang w:eastAsia="en-US"/>
        </w:rPr>
        <w:t>;</w:t>
      </w:r>
    </w:p>
    <w:p w14:paraId="2E18A782" w14:textId="77777777" w:rsidR="006452E6" w:rsidRPr="00815924" w:rsidRDefault="006452E6" w:rsidP="001733F1">
      <w:pPr>
        <w:spacing w:line="360" w:lineRule="auto"/>
        <w:jc w:val="both"/>
        <w:rPr>
          <w:rFonts w:eastAsia="Arial Unicode MS"/>
          <w:kern w:val="32"/>
          <w:u w:color="000000"/>
          <w:lang w:eastAsia="en-US"/>
        </w:rPr>
      </w:pPr>
      <w:r w:rsidRPr="00815924">
        <w:rPr>
          <w:rFonts w:eastAsia="Arial Unicode MS"/>
          <w:kern w:val="32"/>
          <w:u w:color="000000"/>
          <w:lang w:eastAsia="en-US"/>
        </w:rPr>
        <w:t>-</w:t>
      </w:r>
      <w:r>
        <w:rPr>
          <w:rFonts w:eastAsia="Arial Unicode MS"/>
          <w:kern w:val="32"/>
          <w:u w:color="000000"/>
          <w:lang w:eastAsia="en-US"/>
        </w:rPr>
        <w:t xml:space="preserve">  </w:t>
      </w:r>
      <w:r w:rsidRPr="00815924">
        <w:rPr>
          <w:rFonts w:eastAsia="Arial Unicode MS"/>
          <w:kern w:val="32"/>
          <w:u w:color="000000"/>
          <w:lang w:eastAsia="en-US"/>
        </w:rPr>
        <w:t>глубина пародонтальных карманов до 4</w:t>
      </w:r>
      <w:r>
        <w:rPr>
          <w:rFonts w:eastAsia="Arial Unicode MS"/>
          <w:kern w:val="32"/>
          <w:u w:color="000000"/>
          <w:lang w:eastAsia="en-US"/>
        </w:rPr>
        <w:t xml:space="preserve"> </w:t>
      </w:r>
      <w:r w:rsidRPr="00815924">
        <w:rPr>
          <w:rFonts w:eastAsia="Arial Unicode MS"/>
          <w:kern w:val="32"/>
          <w:u w:color="000000"/>
          <w:lang w:eastAsia="en-US"/>
        </w:rPr>
        <w:t>мм</w:t>
      </w:r>
      <w:r>
        <w:rPr>
          <w:rFonts w:eastAsia="Arial Unicode MS"/>
          <w:kern w:val="32"/>
          <w:u w:color="000000"/>
          <w:lang w:eastAsia="en-US"/>
        </w:rPr>
        <w:t>;</w:t>
      </w:r>
      <w:r w:rsidRPr="00815924">
        <w:rPr>
          <w:rFonts w:eastAsia="Arial Unicode MS"/>
          <w:kern w:val="32"/>
          <w:u w:color="000000"/>
          <w:lang w:eastAsia="en-US"/>
        </w:rPr>
        <w:t xml:space="preserve"> </w:t>
      </w:r>
    </w:p>
    <w:p w14:paraId="02DF04F1" w14:textId="77777777" w:rsidR="006452E6" w:rsidRPr="00815924" w:rsidRDefault="006452E6" w:rsidP="001733F1">
      <w:pPr>
        <w:spacing w:line="360" w:lineRule="auto"/>
        <w:jc w:val="both"/>
        <w:rPr>
          <w:rFonts w:eastAsia="Arial Unicode MS"/>
          <w:kern w:val="32"/>
          <w:u w:color="000000"/>
          <w:lang w:eastAsia="en-US"/>
        </w:rPr>
      </w:pPr>
      <w:r w:rsidRPr="00815924">
        <w:rPr>
          <w:rFonts w:eastAsia="Arial Unicode MS"/>
          <w:kern w:val="32"/>
          <w:u w:color="000000"/>
          <w:lang w:eastAsia="en-US"/>
        </w:rPr>
        <w:t>-</w:t>
      </w:r>
      <w:r>
        <w:rPr>
          <w:rFonts w:eastAsia="Arial Unicode MS"/>
          <w:kern w:val="32"/>
          <w:u w:color="000000"/>
          <w:lang w:eastAsia="en-US"/>
        </w:rPr>
        <w:t xml:space="preserve">  </w:t>
      </w:r>
      <w:r w:rsidRPr="00815924">
        <w:rPr>
          <w:rFonts w:eastAsia="Arial Unicode MS"/>
          <w:kern w:val="32"/>
          <w:u w:color="000000"/>
          <w:lang w:eastAsia="en-US"/>
        </w:rPr>
        <w:t>неудовлетворительная гигиена</w:t>
      </w:r>
      <w:r>
        <w:rPr>
          <w:rFonts w:eastAsia="Arial Unicode MS"/>
          <w:kern w:val="32"/>
          <w:u w:color="000000"/>
          <w:lang w:eastAsia="en-US"/>
        </w:rPr>
        <w:t>;</w:t>
      </w:r>
    </w:p>
    <w:p w14:paraId="40CD3571" w14:textId="77777777" w:rsidR="006452E6" w:rsidRPr="00815924" w:rsidRDefault="006452E6" w:rsidP="001733F1">
      <w:pPr>
        <w:spacing w:line="360" w:lineRule="auto"/>
        <w:jc w:val="both"/>
        <w:rPr>
          <w:rFonts w:eastAsia="Arial Unicode MS"/>
          <w:kern w:val="32"/>
          <w:u w:color="000000"/>
          <w:lang w:eastAsia="en-US"/>
        </w:rPr>
      </w:pPr>
      <w:r w:rsidRPr="00815924">
        <w:rPr>
          <w:rFonts w:eastAsia="Arial Unicode MS"/>
          <w:kern w:val="32"/>
          <w:u w:color="000000"/>
          <w:lang w:eastAsia="en-US"/>
        </w:rPr>
        <w:t>-</w:t>
      </w:r>
      <w:r>
        <w:rPr>
          <w:rFonts w:eastAsia="Arial Unicode MS"/>
          <w:kern w:val="32"/>
          <w:u w:color="000000"/>
          <w:lang w:eastAsia="en-US"/>
        </w:rPr>
        <w:t xml:space="preserve">  мягкие и твердые </w:t>
      </w:r>
      <w:r w:rsidRPr="00815924">
        <w:rPr>
          <w:rFonts w:eastAsia="Arial Unicode MS"/>
          <w:kern w:val="32"/>
          <w:u w:color="000000"/>
          <w:lang w:eastAsia="en-US"/>
        </w:rPr>
        <w:t>зубные отложения</w:t>
      </w:r>
      <w:r>
        <w:rPr>
          <w:rFonts w:eastAsia="Arial Unicode MS"/>
          <w:kern w:val="32"/>
          <w:u w:color="000000"/>
          <w:lang w:eastAsia="en-US"/>
        </w:rPr>
        <w:t>;</w:t>
      </w:r>
    </w:p>
    <w:p w14:paraId="1B880A1F" w14:textId="77777777" w:rsidR="006452E6" w:rsidRPr="00815924" w:rsidRDefault="006452E6" w:rsidP="001733F1">
      <w:pPr>
        <w:spacing w:line="360" w:lineRule="auto"/>
        <w:jc w:val="both"/>
        <w:rPr>
          <w:rFonts w:eastAsia="Arial Unicode MS"/>
          <w:kern w:val="32"/>
          <w:u w:color="FF0000"/>
          <w:lang w:eastAsia="en-US"/>
        </w:rPr>
      </w:pPr>
      <w:r w:rsidRPr="00815924">
        <w:rPr>
          <w:rFonts w:eastAsia="Arial Unicode MS"/>
          <w:kern w:val="32"/>
          <w:u w:color="000000"/>
          <w:lang w:eastAsia="en-US"/>
        </w:rPr>
        <w:t>-</w:t>
      </w:r>
      <w:r>
        <w:rPr>
          <w:rFonts w:eastAsia="Arial Unicode MS"/>
          <w:kern w:val="32"/>
          <w:u w:color="000000"/>
          <w:lang w:eastAsia="en-US"/>
        </w:rPr>
        <w:t xml:space="preserve">  </w:t>
      </w:r>
      <w:r w:rsidRPr="00815924">
        <w:rPr>
          <w:rFonts w:eastAsia="Arial Unicode MS"/>
          <w:kern w:val="32"/>
          <w:u w:color="000000"/>
          <w:lang w:eastAsia="en-US"/>
        </w:rPr>
        <w:t xml:space="preserve">десна гиперемирована, </w:t>
      </w:r>
      <w:r w:rsidRPr="00815924">
        <w:rPr>
          <w:rFonts w:eastAsia="Arial Unicode MS"/>
          <w:kern w:val="32"/>
          <w:u w:color="FF0000"/>
          <w:lang w:eastAsia="en-US"/>
        </w:rPr>
        <w:t>цианотична</w:t>
      </w:r>
      <w:r>
        <w:rPr>
          <w:rFonts w:eastAsia="Arial Unicode MS"/>
          <w:kern w:val="32"/>
          <w:u w:color="FF0000"/>
          <w:lang w:eastAsia="en-US"/>
        </w:rPr>
        <w:t>;</w:t>
      </w:r>
    </w:p>
    <w:p w14:paraId="4CF8F81D" w14:textId="77777777" w:rsidR="006452E6" w:rsidRPr="00815924" w:rsidRDefault="006452E6" w:rsidP="001733F1">
      <w:pPr>
        <w:spacing w:line="360" w:lineRule="auto"/>
        <w:jc w:val="both"/>
        <w:rPr>
          <w:rFonts w:eastAsia="Arial Unicode MS"/>
          <w:kern w:val="32"/>
          <w:u w:color="000000"/>
          <w:lang w:eastAsia="en-US"/>
        </w:rPr>
      </w:pPr>
      <w:r w:rsidRPr="00815924">
        <w:rPr>
          <w:rFonts w:eastAsia="Arial Unicode MS"/>
          <w:kern w:val="32"/>
          <w:u w:color="000000"/>
          <w:lang w:eastAsia="en-US"/>
        </w:rPr>
        <w:t xml:space="preserve">- </w:t>
      </w:r>
      <w:r>
        <w:rPr>
          <w:rFonts w:eastAsia="Arial Unicode MS"/>
          <w:kern w:val="32"/>
          <w:u w:color="000000"/>
          <w:lang w:eastAsia="en-US"/>
        </w:rPr>
        <w:t xml:space="preserve"> </w:t>
      </w:r>
      <w:r w:rsidRPr="00815924">
        <w:rPr>
          <w:rFonts w:eastAsia="Arial Unicode MS"/>
          <w:kern w:val="32"/>
          <w:u w:color="000000"/>
          <w:lang w:eastAsia="en-US"/>
        </w:rPr>
        <w:t>отечность десны</w:t>
      </w:r>
      <w:r>
        <w:rPr>
          <w:rFonts w:eastAsia="Arial Unicode MS"/>
          <w:kern w:val="32"/>
          <w:u w:color="000000"/>
          <w:lang w:eastAsia="en-US"/>
        </w:rPr>
        <w:t>;</w:t>
      </w:r>
    </w:p>
    <w:p w14:paraId="06535ADD" w14:textId="77777777" w:rsidR="006452E6" w:rsidRPr="00FA3C5D" w:rsidRDefault="006452E6" w:rsidP="001733F1">
      <w:pPr>
        <w:spacing w:line="360" w:lineRule="auto"/>
        <w:jc w:val="both"/>
        <w:rPr>
          <w:rFonts w:eastAsia="Arial Unicode MS"/>
          <w:u w:color="000000"/>
          <w:lang w:eastAsia="en-US"/>
        </w:rPr>
      </w:pPr>
      <w:r>
        <w:rPr>
          <w:rFonts w:eastAsia="Arial Unicode MS"/>
          <w:b/>
          <w:u w:color="000000"/>
          <w:lang w:eastAsia="en-US"/>
        </w:rPr>
        <w:t xml:space="preserve">- </w:t>
      </w:r>
      <w:r w:rsidRPr="00FA3C5D">
        <w:rPr>
          <w:rFonts w:eastAsia="Arial Unicode MS"/>
          <w:u w:color="000000"/>
          <w:lang w:eastAsia="en-US"/>
        </w:rPr>
        <w:t>кровоточивость десны;</w:t>
      </w:r>
    </w:p>
    <w:p w14:paraId="46D17A18" w14:textId="77777777" w:rsidR="006452E6" w:rsidRPr="00C636D9" w:rsidRDefault="006452E6" w:rsidP="001733F1">
      <w:pPr>
        <w:spacing w:line="360" w:lineRule="auto"/>
        <w:jc w:val="both"/>
        <w:rPr>
          <w:rFonts w:eastAsia="Arial Unicode MS"/>
          <w:kern w:val="32"/>
          <w:u w:color="000000"/>
          <w:lang w:eastAsia="en-US"/>
        </w:rPr>
      </w:pPr>
      <w:r>
        <w:rPr>
          <w:rFonts w:eastAsia="Arial Unicode MS"/>
          <w:kern w:val="32"/>
          <w:u w:color="000000"/>
          <w:lang w:eastAsia="en-US"/>
        </w:rPr>
        <w:t xml:space="preserve">- рентгенологически определяется </w:t>
      </w:r>
      <w:r w:rsidRPr="00815924">
        <w:rPr>
          <w:rFonts w:eastAsia="Arial Unicode MS"/>
          <w:kern w:val="32"/>
          <w:u w:color="000000"/>
          <w:lang w:eastAsia="en-US"/>
        </w:rPr>
        <w:t>ра</w:t>
      </w:r>
      <w:r w:rsidR="00EB3396">
        <w:rPr>
          <w:rFonts w:eastAsia="Arial Unicode MS"/>
          <w:kern w:val="32"/>
          <w:u w:color="000000"/>
          <w:lang w:eastAsia="en-US"/>
        </w:rPr>
        <w:t xml:space="preserve">сширение периодонтальной щели, </w:t>
      </w:r>
      <w:r w:rsidRPr="00815924">
        <w:rPr>
          <w:rFonts w:eastAsia="Arial Unicode MS"/>
          <w:kern w:val="32"/>
          <w:u w:color="000000"/>
          <w:lang w:eastAsia="en-US"/>
        </w:rPr>
        <w:t xml:space="preserve">резорбция </w:t>
      </w:r>
      <w:r w:rsidRPr="00815924">
        <w:rPr>
          <w:rFonts w:eastAsia="Arial Unicode MS"/>
          <w:kern w:val="32"/>
          <w:u w:color="FF0000"/>
          <w:lang w:eastAsia="en-US"/>
        </w:rPr>
        <w:t xml:space="preserve">верхушек </w:t>
      </w:r>
      <w:r w:rsidRPr="00815924">
        <w:rPr>
          <w:rFonts w:eastAsia="Arial Unicode MS"/>
          <w:kern w:val="32"/>
          <w:u w:color="000000"/>
          <w:lang w:eastAsia="en-US"/>
        </w:rPr>
        <w:t xml:space="preserve">межзубных перегородок до </w:t>
      </w:r>
      <w:r w:rsidRPr="00815924">
        <w:rPr>
          <w:rFonts w:eastAsia="Arial Unicode MS"/>
          <w:kern w:val="32"/>
          <w:u w:color="FF0000"/>
          <w:lang w:eastAsia="en-US"/>
        </w:rPr>
        <w:t>1\3</w:t>
      </w:r>
      <w:r w:rsidRPr="00815924">
        <w:rPr>
          <w:rFonts w:eastAsia="Arial Unicode MS"/>
          <w:kern w:val="32"/>
          <w:u w:color="000000"/>
          <w:lang w:eastAsia="en-US"/>
        </w:rPr>
        <w:t xml:space="preserve"> длины корня, разрушение кортикальной пластинки.</w:t>
      </w:r>
    </w:p>
    <w:p w14:paraId="6D45D231"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B050"/>
          <w:lang w:eastAsia="en-US"/>
        </w:rPr>
        <w:t>При осмотре челюстно-лицевой области отмечают наличие видимых изменений,</w:t>
      </w:r>
      <w:r w:rsidRPr="00815924">
        <w:rPr>
          <w:rFonts w:eastAsia="Arial Unicode MS"/>
          <w:u w:color="000000"/>
          <w:lang w:eastAsia="en-US"/>
        </w:rPr>
        <w:t xml:space="preserve"> </w:t>
      </w:r>
      <w:r w:rsidRPr="00815924">
        <w:rPr>
          <w:rFonts w:eastAsia="Arial Unicode MS"/>
          <w:u w:color="00B050"/>
          <w:lang w:eastAsia="en-US"/>
        </w:rPr>
        <w:t xml:space="preserve">проводят пальпацию </w:t>
      </w:r>
      <w:r w:rsidRPr="00815924">
        <w:rPr>
          <w:rFonts w:eastAsia="Arial Unicode MS"/>
          <w:u w:color="000000"/>
          <w:lang w:eastAsia="en-US"/>
        </w:rPr>
        <w:t>лимфатических узлов головы и шеи бимануально и билатерально, сравнивая правую и левую половины.</w:t>
      </w:r>
    </w:p>
    <w:p w14:paraId="2A9D9C16"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 xml:space="preserve">При осмотре </w:t>
      </w:r>
      <w:r w:rsidRPr="0000430F">
        <w:rPr>
          <w:rFonts w:eastAsia="Arial Unicode MS"/>
          <w:u w:color="000000"/>
          <w:lang w:eastAsia="en-US"/>
        </w:rPr>
        <w:t xml:space="preserve">полости </w:t>
      </w:r>
      <w:r w:rsidRPr="00815924">
        <w:rPr>
          <w:rFonts w:eastAsia="Arial Unicode MS"/>
          <w:u w:color="000000"/>
          <w:lang w:eastAsia="en-US"/>
        </w:rPr>
        <w:t>рта оценивают состояние зубных рядов, слизистой оболочки рта и горла, ее цвет, увлажненность, наличие патологических изменений.</w:t>
      </w:r>
      <w:r w:rsidRPr="00815924">
        <w:rPr>
          <w:rFonts w:eastAsia="Arial Unicode MS"/>
          <w:i/>
          <w:u w:color="000000"/>
          <w:lang w:eastAsia="en-US"/>
        </w:rPr>
        <w:t xml:space="preserve"> </w:t>
      </w:r>
      <w:r w:rsidRPr="00815924">
        <w:rPr>
          <w:rFonts w:eastAsia="Arial Unicode MS"/>
          <w:u w:color="000000"/>
          <w:lang w:eastAsia="en-US"/>
        </w:rPr>
        <w:t>Особое внимание обращают на глубину преддверия, характер прикрепления уздечек губ, языка, выраженность тяжей слизистой оболочки преддверия</w:t>
      </w:r>
      <w:r w:rsidRPr="0000430F">
        <w:t xml:space="preserve"> </w:t>
      </w:r>
      <w:r w:rsidRPr="0000430F">
        <w:rPr>
          <w:rFonts w:eastAsia="Arial Unicode MS"/>
          <w:u w:color="000000"/>
          <w:lang w:eastAsia="en-US"/>
        </w:rPr>
        <w:t xml:space="preserve">полости </w:t>
      </w:r>
      <w:r w:rsidRPr="00815924">
        <w:rPr>
          <w:rFonts w:eastAsia="Arial Unicode MS"/>
          <w:u w:color="000000"/>
          <w:lang w:eastAsia="en-US"/>
        </w:rPr>
        <w:t>рта. Определяют состояние прикуса, аномалии положения отдельных зубов, а также зубных рядов в целом, наличие трем, диастем.</w:t>
      </w:r>
    </w:p>
    <w:p w14:paraId="7B79BC40" w14:textId="77777777" w:rsidR="006452E6" w:rsidRPr="00815924"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Определяют состояние слизистой оболоч</w:t>
      </w:r>
      <w:r w:rsidRPr="00815924">
        <w:rPr>
          <w:rFonts w:eastAsia="Arial Unicode MS"/>
          <w:u w:color="000000"/>
          <w:lang w:eastAsia="en-US"/>
        </w:rPr>
        <w:softHyphen/>
        <w:t>ки</w:t>
      </w:r>
      <w:r>
        <w:rPr>
          <w:rFonts w:eastAsia="Arial Unicode MS"/>
          <w:u w:color="000000"/>
          <w:lang w:eastAsia="en-US"/>
        </w:rPr>
        <w:t xml:space="preserve"> полости рта</w:t>
      </w:r>
      <w:r w:rsidRPr="00815924">
        <w:rPr>
          <w:rFonts w:eastAsia="Arial Unicode MS"/>
          <w:u w:color="000000"/>
          <w:lang w:eastAsia="en-US"/>
        </w:rPr>
        <w:t xml:space="preserve">, ее цвет, степень отека, степень увлажненности, характер слюны. </w:t>
      </w:r>
    </w:p>
    <w:p w14:paraId="0837CF4D" w14:textId="77777777" w:rsidR="006452E6" w:rsidRDefault="006452E6" w:rsidP="001733F1">
      <w:pPr>
        <w:spacing w:line="360" w:lineRule="auto"/>
        <w:ind w:firstLine="709"/>
        <w:jc w:val="both"/>
        <w:rPr>
          <w:rFonts w:eastAsia="Arial Unicode MS"/>
          <w:u w:color="000000"/>
          <w:lang w:eastAsia="en-US"/>
        </w:rPr>
      </w:pPr>
      <w:r w:rsidRPr="00815924">
        <w:rPr>
          <w:rFonts w:eastAsia="Arial Unicode MS"/>
          <w:u w:color="000000"/>
          <w:lang w:eastAsia="en-US"/>
        </w:rPr>
        <w:t>Особое внимание уделяют выявлению неправильно изготовленных пломб, функциональному состоянию имеющихся ортопедических конструкций (съемных и несъемных),</w:t>
      </w:r>
      <w:r>
        <w:rPr>
          <w:rFonts w:eastAsia="Arial Unicode MS"/>
          <w:u w:color="000000"/>
          <w:lang w:eastAsia="en-US"/>
        </w:rPr>
        <w:t xml:space="preserve"> </w:t>
      </w:r>
      <w:r w:rsidRPr="00815924">
        <w:rPr>
          <w:rFonts w:eastAsia="Arial Unicode MS"/>
          <w:u w:color="000000"/>
          <w:lang w:eastAsia="en-US"/>
        </w:rPr>
        <w:t xml:space="preserve">ортодонтических аппаратов, а также правильность ухода за протезами. </w:t>
      </w:r>
    </w:p>
    <w:p w14:paraId="60186DC0" w14:textId="77777777" w:rsidR="006452E6" w:rsidRPr="001765E8" w:rsidRDefault="006452E6" w:rsidP="001765E8">
      <w:pPr>
        <w:pStyle w:val="af2"/>
        <w:spacing w:line="360" w:lineRule="auto"/>
        <w:ind w:left="0" w:firstLine="709"/>
        <w:jc w:val="both"/>
        <w:outlineLvl w:val="2"/>
      </w:pPr>
      <w:bookmarkStart w:id="28" w:name="_Toc142913500"/>
      <w:r w:rsidRPr="001765E8">
        <w:rPr>
          <w:b/>
        </w:rPr>
        <w:t>2.</w:t>
      </w:r>
      <w:r w:rsidR="003D6049" w:rsidRPr="001765E8">
        <w:rPr>
          <w:b/>
        </w:rPr>
        <w:t>3.</w:t>
      </w:r>
      <w:r w:rsidRPr="001765E8">
        <w:rPr>
          <w:b/>
        </w:rPr>
        <w:t>3 Лабораторная диагностика</w:t>
      </w:r>
      <w:bookmarkEnd w:id="28"/>
      <w:r w:rsidRPr="001765E8">
        <w:t xml:space="preserve"> </w:t>
      </w:r>
    </w:p>
    <w:p w14:paraId="2437421B" w14:textId="77777777" w:rsidR="006452E6" w:rsidRPr="00C226D7" w:rsidRDefault="001733F1" w:rsidP="001765E8">
      <w:pPr>
        <w:pStyle w:val="af2"/>
        <w:numPr>
          <w:ilvl w:val="0"/>
          <w:numId w:val="25"/>
        </w:numPr>
        <w:tabs>
          <w:tab w:val="left" w:pos="851"/>
        </w:tabs>
        <w:spacing w:line="360" w:lineRule="auto"/>
        <w:ind w:left="0" w:firstLine="709"/>
        <w:jc w:val="both"/>
      </w:pPr>
      <w:r>
        <w:t>Р</w:t>
      </w:r>
      <w:r w:rsidR="006452E6">
        <w:t>екомендованы микробиологический анализ содержимого пародонтального кармана, общий анализ крови (развернутый), анализ на содержание кальция в крови, анализ на содержание сахара в крови</w:t>
      </w:r>
      <w:r w:rsidR="006452E6" w:rsidRPr="00C226D7">
        <w:t>.</w:t>
      </w:r>
    </w:p>
    <w:p w14:paraId="76EFDA1A" w14:textId="77777777" w:rsidR="006452E6" w:rsidRPr="001765E8" w:rsidRDefault="006452E6" w:rsidP="001765E8">
      <w:pPr>
        <w:pStyle w:val="3"/>
        <w:spacing w:before="0" w:beforeAutospacing="0" w:after="0" w:afterAutospacing="0" w:line="360" w:lineRule="auto"/>
        <w:ind w:firstLine="709"/>
        <w:rPr>
          <w:rFonts w:eastAsia="Calibri"/>
          <w:bCs w:val="0"/>
          <w:sz w:val="24"/>
          <w:szCs w:val="24"/>
          <w:u w:val="single"/>
          <w:lang w:eastAsia="en-US"/>
        </w:rPr>
      </w:pPr>
      <w:bookmarkStart w:id="29" w:name="_Toc142913501"/>
      <w:r w:rsidRPr="001765E8">
        <w:rPr>
          <w:rFonts w:eastAsia="Calibri"/>
          <w:bCs w:val="0"/>
          <w:sz w:val="24"/>
          <w:szCs w:val="24"/>
          <w:lang w:eastAsia="en-US"/>
        </w:rPr>
        <w:t>2.</w:t>
      </w:r>
      <w:r w:rsidR="003D6049" w:rsidRPr="001765E8">
        <w:rPr>
          <w:rFonts w:eastAsia="Calibri"/>
          <w:bCs w:val="0"/>
          <w:sz w:val="24"/>
          <w:szCs w:val="24"/>
          <w:lang w:eastAsia="en-US"/>
        </w:rPr>
        <w:t xml:space="preserve">3.4 </w:t>
      </w:r>
      <w:r w:rsidRPr="001765E8">
        <w:rPr>
          <w:rFonts w:eastAsia="Calibri"/>
          <w:bCs w:val="0"/>
          <w:sz w:val="24"/>
          <w:szCs w:val="24"/>
          <w:lang w:eastAsia="en-US"/>
        </w:rPr>
        <w:t>Инструментальная диагностика</w:t>
      </w:r>
      <w:bookmarkEnd w:id="29"/>
    </w:p>
    <w:p w14:paraId="6A8EFE8B" w14:textId="77777777" w:rsidR="00D70706" w:rsidRPr="009F6259" w:rsidRDefault="006452E6" w:rsidP="00D70706">
      <w:pPr>
        <w:spacing w:line="360" w:lineRule="auto"/>
        <w:ind w:firstLine="708"/>
        <w:jc w:val="both"/>
        <w:rPr>
          <w:rFonts w:eastAsia="Arial Unicode MS"/>
          <w:u w:color="000000"/>
          <w:lang w:eastAsia="en-US"/>
        </w:rPr>
      </w:pPr>
      <w:r w:rsidRPr="00C226D7">
        <w:rPr>
          <w:rFonts w:eastAsia="Times New Roman"/>
          <w:lang w:eastAsia="ru-RU"/>
        </w:rPr>
        <w:t xml:space="preserve">● Рекомендовано исследование </w:t>
      </w:r>
      <w:r>
        <w:rPr>
          <w:rFonts w:eastAsia="Times New Roman"/>
          <w:lang w:eastAsia="ru-RU"/>
        </w:rPr>
        <w:t>пародонтальных карманов</w:t>
      </w:r>
      <w:r w:rsidRPr="00C226D7">
        <w:rPr>
          <w:rFonts w:eastAsia="Times New Roman"/>
          <w:lang w:eastAsia="ru-RU"/>
        </w:rPr>
        <w:t xml:space="preserve"> с использованием</w:t>
      </w:r>
      <w:r w:rsidR="00D70706" w:rsidRPr="00D70706">
        <w:rPr>
          <w:rFonts w:eastAsia="Arial Unicode MS"/>
          <w:u w:color="000000"/>
          <w:lang w:eastAsia="en-US"/>
        </w:rPr>
        <w:t xml:space="preserve"> </w:t>
      </w:r>
      <w:r w:rsidR="00D70706">
        <w:rPr>
          <w:rFonts w:eastAsia="Arial Unicode MS"/>
          <w:u w:color="000000"/>
          <w:lang w:eastAsia="en-US"/>
        </w:rPr>
        <w:t>калиброванного пародонтального</w:t>
      </w:r>
      <w:r w:rsidR="00D70706" w:rsidRPr="009F6259">
        <w:rPr>
          <w:rFonts w:eastAsia="Arial Unicode MS"/>
          <w:u w:color="000000"/>
          <w:lang w:eastAsia="en-US"/>
        </w:rPr>
        <w:t xml:space="preserve"> зонд</w:t>
      </w:r>
      <w:r w:rsidR="00D70706">
        <w:rPr>
          <w:rFonts w:eastAsia="Arial Unicode MS"/>
          <w:u w:color="000000"/>
          <w:lang w:eastAsia="en-US"/>
        </w:rPr>
        <w:t>а (з</w:t>
      </w:r>
      <w:r w:rsidRPr="00C226D7">
        <w:rPr>
          <w:rFonts w:eastAsia="Times New Roman"/>
          <w:lang w:eastAsia="ru-RU"/>
        </w:rPr>
        <w:t xml:space="preserve">ондирование). </w:t>
      </w:r>
      <w:r w:rsidR="00D70706" w:rsidRPr="009F6259">
        <w:rPr>
          <w:rFonts w:eastAsia="Arial Unicode MS"/>
          <w:u w:color="000000"/>
          <w:lang w:eastAsia="en-US"/>
        </w:rPr>
        <w:t xml:space="preserve">Глубину пародонтального кармана измеряют от края десны до дна кармана. Инструмент располагают параллельно длинной </w:t>
      </w:r>
      <w:r w:rsidR="00D70706" w:rsidRPr="009F6259">
        <w:rPr>
          <w:rFonts w:eastAsia="Arial Unicode MS"/>
          <w:u w:color="000000"/>
          <w:lang w:eastAsia="en-US"/>
        </w:rPr>
        <w:lastRenderedPageBreak/>
        <w:t>оси зуба, плотно прижимая его к поверхности зуба. С каждой из сторон- вестибулярной и оральной –</w:t>
      </w:r>
      <w:r w:rsidR="001765E8">
        <w:rPr>
          <w:rFonts w:eastAsia="Arial Unicode MS"/>
          <w:u w:color="000000"/>
          <w:lang w:eastAsia="en-US"/>
        </w:rPr>
        <w:t xml:space="preserve"> </w:t>
      </w:r>
      <w:r w:rsidR="00D70706" w:rsidRPr="009F6259">
        <w:rPr>
          <w:rFonts w:eastAsia="Arial Unicode MS"/>
          <w:u w:color="000000"/>
          <w:lang w:eastAsia="en-US"/>
        </w:rPr>
        <w:t>регистрируют показатели, полученные в трех точках: дистально, по средней линии и медиально в пародонтограмме.</w:t>
      </w:r>
    </w:p>
    <w:p w14:paraId="0AC8184E" w14:textId="77777777" w:rsidR="00D70706" w:rsidRPr="009F6259" w:rsidRDefault="00D70706" w:rsidP="00665B9D">
      <w:pPr>
        <w:spacing w:line="360" w:lineRule="auto"/>
        <w:ind w:firstLine="709"/>
        <w:jc w:val="both"/>
        <w:rPr>
          <w:rFonts w:eastAsia="Arial Unicode MS"/>
          <w:u w:color="000000"/>
          <w:lang w:eastAsia="en-US"/>
        </w:rPr>
      </w:pPr>
      <w:r w:rsidRPr="009F6259">
        <w:rPr>
          <w:rFonts w:eastAsia="Arial Unicode MS"/>
          <w:u w:color="000000"/>
          <w:lang w:eastAsia="en-US"/>
        </w:rPr>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14:paraId="39591AD7" w14:textId="77777777" w:rsidR="00D70706" w:rsidRPr="00C226D7" w:rsidRDefault="00D70706" w:rsidP="00665B9D">
      <w:pPr>
        <w:spacing w:line="360" w:lineRule="auto"/>
        <w:ind w:firstLine="709"/>
        <w:jc w:val="both"/>
        <w:rPr>
          <w:rFonts w:eastAsia="Times New Roman"/>
          <w:lang w:eastAsia="ru-RU"/>
        </w:rPr>
      </w:pPr>
      <w:r w:rsidRPr="009F6259">
        <w:rPr>
          <w:rFonts w:eastAsia="Arial Unicode MS"/>
          <w:u w:color="000000"/>
          <w:lang w:eastAsia="en-US"/>
        </w:rPr>
        <w:t>Сумма показателей глубины пародонтального кармана и рецессии десны означает потерю прикрепления</w:t>
      </w:r>
      <w:r w:rsidR="00665B9D">
        <w:rPr>
          <w:rFonts w:eastAsia="Arial Unicode MS"/>
          <w:u w:color="000000"/>
          <w:lang w:eastAsia="en-US"/>
        </w:rPr>
        <w:t>.</w:t>
      </w:r>
    </w:p>
    <w:p w14:paraId="2A676DEB" w14:textId="1D1F6CEF" w:rsidR="006452E6" w:rsidRPr="00C226D7" w:rsidRDefault="006452E6" w:rsidP="001765E8">
      <w:pPr>
        <w:spacing w:line="360" w:lineRule="auto"/>
        <w:ind w:firstLine="709"/>
        <w:jc w:val="both"/>
        <w:rPr>
          <w:rFonts w:eastAsia="Times New Roman"/>
          <w:b/>
          <w:lang w:eastAsia="ru-RU"/>
        </w:rPr>
      </w:pPr>
      <w:r w:rsidRPr="00C226D7">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C226D7">
        <w:rPr>
          <w:rFonts w:eastAsia="Times New Roman"/>
          <w:b/>
          <w:bCs/>
          <w:lang w:eastAsia="ru-RU"/>
        </w:rPr>
        <w:t>B</w:t>
      </w:r>
      <w:r w:rsidRPr="00C226D7">
        <w:rPr>
          <w:rFonts w:eastAsia="Times New Roman"/>
          <w:lang w:eastAsia="ru-RU"/>
        </w:rPr>
        <w:t xml:space="preserve"> </w:t>
      </w:r>
      <w:r w:rsidRPr="00C226D7">
        <w:rPr>
          <w:rFonts w:eastAsia="Times New Roman"/>
          <w:b/>
          <w:lang w:eastAsia="ru-RU"/>
        </w:rPr>
        <w:t>(уровень достоверности доказательств – 2)</w:t>
      </w:r>
      <w:r w:rsidR="00F8765F">
        <w:rPr>
          <w:rFonts w:eastAsia="Times New Roman"/>
          <w:b/>
          <w:lang w:eastAsia="ru-RU"/>
        </w:rPr>
        <w:t>.</w:t>
      </w:r>
    </w:p>
    <w:p w14:paraId="5CF0929B" w14:textId="77777777" w:rsidR="006452E6" w:rsidRPr="00C226D7" w:rsidRDefault="006452E6" w:rsidP="006452E6">
      <w:pPr>
        <w:spacing w:line="360" w:lineRule="auto"/>
        <w:ind w:firstLine="708"/>
        <w:jc w:val="both"/>
        <w:rPr>
          <w:i/>
        </w:rPr>
      </w:pPr>
      <w:r w:rsidRPr="003D6049">
        <w:rPr>
          <w:rFonts w:eastAsia="Times New Roman"/>
          <w:bCs/>
          <w:i/>
          <w:lang w:eastAsia="ru-RU"/>
        </w:rPr>
        <w:t>Комментарии:</w:t>
      </w:r>
      <w:r>
        <w:rPr>
          <w:rFonts w:eastAsia="Times New Roman"/>
          <w:i/>
          <w:lang w:eastAsia="ru-RU"/>
        </w:rPr>
        <w:t xml:space="preserve"> З</w:t>
      </w:r>
      <w:r w:rsidRPr="00C226D7">
        <w:rPr>
          <w:rFonts w:eastAsia="Times New Roman"/>
          <w:i/>
          <w:lang w:eastAsia="ru-RU"/>
        </w:rPr>
        <w:t>ондирование рекомендуется для определения глубины</w:t>
      </w:r>
      <w:r>
        <w:rPr>
          <w:rFonts w:eastAsia="Times New Roman"/>
          <w:i/>
          <w:lang w:eastAsia="ru-RU"/>
        </w:rPr>
        <w:t xml:space="preserve"> пародонтальных карманов</w:t>
      </w:r>
      <w:r w:rsidRPr="00C226D7">
        <w:rPr>
          <w:rFonts w:eastAsia="Times New Roman"/>
          <w:i/>
          <w:lang w:eastAsia="ru-RU"/>
        </w:rPr>
        <w:t xml:space="preserve">, </w:t>
      </w:r>
    </w:p>
    <w:p w14:paraId="14353408"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Рекомендована перкуссия.  </w:t>
      </w:r>
    </w:p>
    <w:p w14:paraId="5819C3B6" w14:textId="59A2C279" w:rsidR="006452E6" w:rsidRPr="006F1ECB" w:rsidRDefault="006452E6" w:rsidP="001765E8">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2)</w:t>
      </w:r>
      <w:r w:rsidR="00F8765F">
        <w:rPr>
          <w:rFonts w:eastAsia="Times New Roman"/>
          <w:b/>
          <w:lang w:eastAsia="ru-RU"/>
        </w:rPr>
        <w:t>.</w:t>
      </w:r>
    </w:p>
    <w:p w14:paraId="6F760EC8" w14:textId="77777777" w:rsidR="006452E6" w:rsidRPr="006F1ECB" w:rsidRDefault="006452E6" w:rsidP="006452E6">
      <w:pPr>
        <w:spacing w:line="360" w:lineRule="auto"/>
        <w:ind w:firstLine="708"/>
        <w:jc w:val="both"/>
        <w:rPr>
          <w:rFonts w:eastAsia="Times New Roman"/>
          <w:lang w:eastAsia="ru-RU"/>
        </w:rPr>
      </w:pPr>
      <w:r w:rsidRPr="003D6049">
        <w:rPr>
          <w:rFonts w:eastAsia="Times New Roman"/>
          <w:i/>
          <w:lang w:eastAsia="ru-RU"/>
        </w:rPr>
        <w:t>Комментарий:</w:t>
      </w:r>
      <w:r w:rsidRPr="006F1ECB">
        <w:rPr>
          <w:rFonts w:eastAsia="Times New Roman"/>
          <w:b/>
          <w:lang w:eastAsia="ru-RU"/>
        </w:rPr>
        <w:t xml:space="preserve"> </w:t>
      </w:r>
      <w:r>
        <w:rPr>
          <w:rFonts w:eastAsia="Times New Roman"/>
          <w:i/>
          <w:lang w:eastAsia="ru-RU"/>
        </w:rPr>
        <w:t>Д</w:t>
      </w:r>
      <w:r w:rsidRPr="006F1ECB">
        <w:rPr>
          <w:rFonts w:eastAsia="Times New Roman"/>
          <w:i/>
          <w:lang w:eastAsia="ru-RU"/>
        </w:rPr>
        <w:t xml:space="preserve">анный метод применяют для </w:t>
      </w:r>
      <w:r>
        <w:rPr>
          <w:rFonts w:eastAsia="Times New Roman"/>
          <w:i/>
          <w:lang w:eastAsia="ru-RU"/>
        </w:rPr>
        <w:t>определения степени воспалительного процесса связочного аппарата зуба.</w:t>
      </w:r>
    </w:p>
    <w:p w14:paraId="1F21FD8D" w14:textId="77777777" w:rsidR="006452E6" w:rsidRPr="001765E8" w:rsidRDefault="006452E6" w:rsidP="001765E8">
      <w:pPr>
        <w:pStyle w:val="3"/>
        <w:spacing w:before="0" w:beforeAutospacing="0" w:after="0" w:afterAutospacing="0" w:line="360" w:lineRule="auto"/>
        <w:ind w:firstLine="709"/>
        <w:rPr>
          <w:rFonts w:eastAsia="Calibri"/>
          <w:bCs w:val="0"/>
          <w:sz w:val="24"/>
          <w:szCs w:val="24"/>
          <w:u w:val="single"/>
          <w:lang w:eastAsia="en-US"/>
        </w:rPr>
      </w:pPr>
      <w:bookmarkStart w:id="30" w:name="_Toc142913502"/>
      <w:r w:rsidRPr="001765E8">
        <w:rPr>
          <w:rFonts w:eastAsia="Calibri"/>
          <w:bCs w:val="0"/>
          <w:sz w:val="24"/>
          <w:szCs w:val="24"/>
          <w:lang w:eastAsia="en-US"/>
        </w:rPr>
        <w:t>2.</w:t>
      </w:r>
      <w:r w:rsidR="003D6049" w:rsidRPr="001765E8">
        <w:rPr>
          <w:rFonts w:eastAsia="Calibri"/>
          <w:bCs w:val="0"/>
          <w:sz w:val="24"/>
          <w:szCs w:val="24"/>
          <w:lang w:eastAsia="en-US"/>
        </w:rPr>
        <w:t>3.</w:t>
      </w:r>
      <w:r w:rsidRPr="001765E8">
        <w:rPr>
          <w:rFonts w:eastAsia="Calibri"/>
          <w:bCs w:val="0"/>
          <w:sz w:val="24"/>
          <w:szCs w:val="24"/>
          <w:lang w:eastAsia="en-US"/>
        </w:rPr>
        <w:t>5 Иная диагностика</w:t>
      </w:r>
      <w:bookmarkEnd w:id="30"/>
    </w:p>
    <w:p w14:paraId="7608DD77"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Рекомендовано рентгенологическое исследование. </w:t>
      </w:r>
    </w:p>
    <w:p w14:paraId="4D2516DD" w14:textId="540B77E5" w:rsidR="006452E6" w:rsidRPr="006F1ECB" w:rsidRDefault="006452E6" w:rsidP="001765E8">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1)</w:t>
      </w:r>
      <w:r w:rsidR="00F8765F">
        <w:rPr>
          <w:rFonts w:eastAsia="Times New Roman"/>
          <w:b/>
          <w:lang w:eastAsia="ru-RU"/>
        </w:rPr>
        <w:t>.</w:t>
      </w:r>
    </w:p>
    <w:p w14:paraId="22EB0736" w14:textId="77777777" w:rsidR="006452E6" w:rsidRDefault="006452E6" w:rsidP="006452E6">
      <w:pPr>
        <w:widowControl w:val="0"/>
        <w:spacing w:line="360" w:lineRule="auto"/>
        <w:ind w:right="113" w:firstLine="708"/>
        <w:jc w:val="both"/>
        <w:outlineLvl w:val="4"/>
        <w:rPr>
          <w:rFonts w:eastAsia="Arial Unicode MS"/>
          <w:i/>
          <w:u w:color="000000"/>
          <w:lang w:eastAsia="en-US"/>
        </w:rPr>
      </w:pPr>
      <w:r w:rsidRPr="003D6049">
        <w:rPr>
          <w:rFonts w:eastAsia="Times New Roman"/>
          <w:bCs/>
          <w:i/>
          <w:lang w:eastAsia="ru-RU"/>
        </w:rPr>
        <w:t>Комментарии:</w:t>
      </w:r>
      <w:r w:rsidRPr="006F1ECB">
        <w:rPr>
          <w:rFonts w:eastAsia="Times New Roman"/>
          <w:lang w:eastAsia="ru-RU"/>
        </w:rPr>
        <w:t xml:space="preserve"> </w:t>
      </w:r>
      <w:r>
        <w:rPr>
          <w:rFonts w:eastAsia="Arial Unicode MS"/>
          <w:i/>
          <w:u w:color="000000"/>
          <w:lang w:eastAsia="en-US"/>
        </w:rPr>
        <w:t>Р</w:t>
      </w:r>
      <w:r w:rsidRPr="006F1ECB">
        <w:rPr>
          <w:rFonts w:eastAsia="Arial Unicode MS"/>
          <w:i/>
          <w:u w:color="000000"/>
          <w:lang w:eastAsia="en-US"/>
        </w:rPr>
        <w:t xml:space="preserve">ентгенологическая картина зависит от степени тяжести пародонтита. Начало процесса характеризуется деструкцией кортикальной пластинки вершин межальвеолярных перегородок. В дальнейшем отмечается усеченность вершин, наряду с горизонтальной появляется и вертикальная резорбция, нередко с образованием костных карманов. Контуры костной ткани альвеолярных отростков имеют характерный фестончатый вид, «изъеденный вид». </w:t>
      </w:r>
    </w:p>
    <w:p w14:paraId="2D805DD0" w14:textId="77777777" w:rsidR="006452E6" w:rsidRDefault="006452E6" w:rsidP="006452E6">
      <w:pPr>
        <w:widowControl w:val="0"/>
        <w:spacing w:line="360" w:lineRule="auto"/>
        <w:ind w:right="113" w:firstLine="708"/>
        <w:jc w:val="both"/>
        <w:outlineLvl w:val="4"/>
        <w:rPr>
          <w:rFonts w:eastAsia="Times New Roman"/>
          <w:lang w:eastAsia="ru-RU"/>
        </w:rPr>
      </w:pPr>
      <w:r w:rsidRPr="006F1ECB">
        <w:rPr>
          <w:rFonts w:eastAsia="Times New Roman"/>
          <w:lang w:eastAsia="ru-RU"/>
        </w:rPr>
        <w:t>●</w:t>
      </w:r>
      <w:r>
        <w:rPr>
          <w:rFonts w:eastAsia="Times New Roman"/>
          <w:lang w:eastAsia="ru-RU"/>
        </w:rPr>
        <w:t xml:space="preserve"> Рекомендовано определение подвижности зубов. </w:t>
      </w:r>
    </w:p>
    <w:p w14:paraId="309BBB12" w14:textId="77777777" w:rsidR="00D70706" w:rsidRPr="00883377" w:rsidRDefault="00D70706" w:rsidP="00665B9D">
      <w:pPr>
        <w:spacing w:line="360" w:lineRule="auto"/>
        <w:ind w:firstLine="709"/>
        <w:jc w:val="both"/>
        <w:rPr>
          <w:rFonts w:eastAsia="Times-Roman"/>
          <w:lang w:eastAsia="en-US"/>
        </w:rPr>
      </w:pPr>
      <w:r w:rsidRPr="00883377">
        <w:rPr>
          <w:rFonts w:eastAsia="Times New Roman"/>
          <w:lang w:eastAsia="en-US"/>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p>
    <w:p w14:paraId="61647874" w14:textId="77777777" w:rsidR="00D70706" w:rsidRPr="003D1858" w:rsidRDefault="00D70706" w:rsidP="00665B9D">
      <w:pPr>
        <w:spacing w:line="360" w:lineRule="auto"/>
        <w:ind w:firstLine="709"/>
        <w:jc w:val="both"/>
        <w:rPr>
          <w:rFonts w:eastAsia="Arial Unicode MS"/>
          <w:u w:val="single"/>
          <w:lang w:eastAsia="en-US"/>
        </w:rPr>
      </w:pPr>
      <w:r w:rsidRPr="003D1858">
        <w:rPr>
          <w:rFonts w:eastAsia="Arial Unicode MS"/>
          <w:u w:val="single"/>
          <w:lang w:eastAsia="en-US"/>
        </w:rPr>
        <w:t>Определение подвижности зубов по Д.А. Энтину.</w:t>
      </w:r>
    </w:p>
    <w:p w14:paraId="666DEEF4" w14:textId="77777777" w:rsidR="00D70706" w:rsidRPr="00883377" w:rsidRDefault="00D70706" w:rsidP="00665B9D">
      <w:pPr>
        <w:spacing w:line="360" w:lineRule="auto"/>
        <w:jc w:val="both"/>
        <w:rPr>
          <w:rFonts w:eastAsia="Arial Unicode MS"/>
          <w:u w:color="000000"/>
          <w:lang w:eastAsia="en-US"/>
        </w:rPr>
      </w:pPr>
      <w:r w:rsidRPr="00883377">
        <w:rPr>
          <w:rFonts w:eastAsia="Arial Unicode MS"/>
          <w:u w:color="000000"/>
          <w:lang w:val="en-US" w:eastAsia="en-US"/>
        </w:rPr>
        <w:t>I</w:t>
      </w:r>
      <w:r w:rsidRPr="00883377">
        <w:rPr>
          <w:rFonts w:eastAsia="Arial Unicode MS"/>
          <w:b/>
          <w:u w:color="000000"/>
          <w:lang w:eastAsia="en-US"/>
        </w:rPr>
        <w:t xml:space="preserve"> </w:t>
      </w:r>
      <w:r w:rsidRPr="00883377">
        <w:rPr>
          <w:rFonts w:eastAsia="Arial Unicode MS"/>
          <w:u w:color="000000"/>
          <w:lang w:eastAsia="en-US"/>
        </w:rPr>
        <w:t xml:space="preserve">степень – </w:t>
      </w:r>
      <w:r w:rsidRPr="00883377">
        <w:rPr>
          <w:rFonts w:eastAsia="Times-Roman"/>
          <w:lang w:eastAsia="en-US"/>
        </w:rPr>
        <w:t>смещение зуба только в вестибуло-оральном направлении</w:t>
      </w:r>
      <w:r w:rsidRPr="00883377">
        <w:rPr>
          <w:rFonts w:eastAsia="Arial Unicode MS"/>
          <w:u w:color="000000"/>
          <w:lang w:eastAsia="en-US"/>
        </w:rPr>
        <w:t>;</w:t>
      </w:r>
    </w:p>
    <w:p w14:paraId="2274E74D" w14:textId="77777777" w:rsidR="00D70706" w:rsidRPr="009F6259" w:rsidRDefault="00D70706" w:rsidP="00665B9D">
      <w:pPr>
        <w:spacing w:line="360" w:lineRule="auto"/>
        <w:jc w:val="both"/>
        <w:rPr>
          <w:rFonts w:eastAsia="Times-Roman"/>
          <w:lang w:eastAsia="en-US"/>
        </w:rPr>
      </w:pPr>
      <w:r w:rsidRPr="00883377">
        <w:rPr>
          <w:rFonts w:eastAsia="Arial Unicode MS"/>
          <w:u w:color="000000"/>
          <w:lang w:val="en-US" w:eastAsia="en-US"/>
        </w:rPr>
        <w:t>II</w:t>
      </w:r>
      <w:r w:rsidRPr="00883377">
        <w:rPr>
          <w:rFonts w:eastAsia="Arial Unicode MS"/>
          <w:u w:color="000000"/>
          <w:lang w:eastAsia="en-US"/>
        </w:rPr>
        <w:t xml:space="preserve"> степень – </w:t>
      </w:r>
      <w:r w:rsidRPr="00883377">
        <w:rPr>
          <w:rFonts w:eastAsia="Times-Roman"/>
          <w:lang w:eastAsia="en-US"/>
        </w:rPr>
        <w:t>видимая смещаемость зуба как в вестибуло-оральном, так и в медио-дистальном направлениях.</w:t>
      </w:r>
      <w:r w:rsidRPr="00883377">
        <w:rPr>
          <w:rFonts w:eastAsia="Arial Unicode MS"/>
          <w:u w:color="000000"/>
          <w:lang w:eastAsia="en-US"/>
        </w:rPr>
        <w:t>;</w:t>
      </w:r>
    </w:p>
    <w:p w14:paraId="79DA3495" w14:textId="77777777" w:rsidR="00D70706" w:rsidRPr="00883377" w:rsidRDefault="00D70706" w:rsidP="00665B9D">
      <w:pPr>
        <w:spacing w:line="360" w:lineRule="auto"/>
        <w:jc w:val="both"/>
        <w:rPr>
          <w:rFonts w:eastAsia="Times-Roman"/>
          <w:lang w:eastAsia="en-US"/>
        </w:rPr>
      </w:pPr>
      <w:r w:rsidRPr="00883377">
        <w:rPr>
          <w:rFonts w:eastAsia="Arial Unicode MS"/>
          <w:u w:color="000000"/>
          <w:lang w:val="en-US" w:eastAsia="en-US"/>
        </w:rPr>
        <w:lastRenderedPageBreak/>
        <w:t>III</w:t>
      </w:r>
      <w:r w:rsidRPr="00883377">
        <w:rPr>
          <w:rFonts w:eastAsia="Arial Unicode MS"/>
          <w:u w:color="000000"/>
          <w:lang w:eastAsia="en-US"/>
        </w:rPr>
        <w:t xml:space="preserve"> степень –</w:t>
      </w:r>
      <w:r w:rsidRPr="00883377">
        <w:rPr>
          <w:rFonts w:eastAsia="Times-Roman"/>
          <w:lang w:eastAsia="en-US"/>
        </w:rPr>
        <w:t xml:space="preserve"> смещение зуба в вестибуло-оральном, медио-дистальном и в вертикальном   направлениях: при надавливании происходит погружен</w:t>
      </w:r>
      <w:r>
        <w:rPr>
          <w:rFonts w:eastAsia="Times-Roman"/>
          <w:lang w:eastAsia="en-US"/>
        </w:rPr>
        <w:t>ие зуба в лунку, а затем</w:t>
      </w:r>
      <w:r w:rsidRPr="00883377">
        <w:rPr>
          <w:rFonts w:eastAsia="Times-Roman"/>
          <w:lang w:eastAsia="en-US"/>
        </w:rPr>
        <w:t xml:space="preserve"> он снова возвращается в исходное положение</w:t>
      </w:r>
      <w:r w:rsidRPr="00883377">
        <w:rPr>
          <w:rFonts w:eastAsia="Arial Unicode MS"/>
          <w:u w:color="000000"/>
          <w:lang w:eastAsia="en-US"/>
        </w:rPr>
        <w:t>.</w:t>
      </w:r>
    </w:p>
    <w:p w14:paraId="43204080" w14:textId="77777777" w:rsidR="00D70706" w:rsidRDefault="00D70706" w:rsidP="00665B9D">
      <w:pPr>
        <w:spacing w:line="360" w:lineRule="auto"/>
        <w:jc w:val="both"/>
        <w:rPr>
          <w:rFonts w:eastAsia="Arial Unicode MS"/>
          <w:b/>
          <w:u w:color="000000"/>
          <w:lang w:eastAsia="en-US"/>
        </w:rPr>
      </w:pPr>
      <w:r w:rsidRPr="00883377">
        <w:rPr>
          <w:rFonts w:eastAsia="Times-Roman"/>
          <w:lang w:eastAsia="en-US"/>
        </w:rPr>
        <w:t xml:space="preserve">Используется метод оценки патологической подвижности по </w:t>
      </w:r>
      <w:r w:rsidRPr="00883377">
        <w:rPr>
          <w:rFonts w:eastAsia="Times New Roman"/>
          <w:lang w:eastAsia="en-US"/>
        </w:rPr>
        <w:t>шкале Миллера (</w:t>
      </w:r>
      <w:r w:rsidRPr="00883377">
        <w:rPr>
          <w:rFonts w:eastAsia="Times New Roman"/>
          <w:lang w:val="en-US" w:eastAsia="en-US"/>
        </w:rPr>
        <w:t>Miller</w:t>
      </w:r>
      <w:r w:rsidRPr="00883377">
        <w:rPr>
          <w:rFonts w:eastAsia="Times New Roman"/>
          <w:lang w:eastAsia="en-US"/>
        </w:rPr>
        <w:t>) (</w:t>
      </w:r>
      <w:r w:rsidRPr="00883377">
        <w:rPr>
          <w:rFonts w:eastAsia="Times New Roman"/>
          <w:lang w:val="en-US" w:eastAsia="en-US"/>
        </w:rPr>
        <w:t>Miller</w:t>
      </w:r>
      <w:r w:rsidRPr="00883377">
        <w:rPr>
          <w:rFonts w:eastAsia="Times New Roman"/>
          <w:lang w:eastAsia="en-US"/>
        </w:rPr>
        <w:t xml:space="preserve"> </w:t>
      </w:r>
      <w:r w:rsidRPr="00883377">
        <w:rPr>
          <w:rFonts w:eastAsia="Times New Roman"/>
          <w:lang w:val="en-US" w:eastAsia="en-US"/>
        </w:rPr>
        <w:t>S</w:t>
      </w:r>
      <w:r w:rsidRPr="00883377">
        <w:rPr>
          <w:rFonts w:eastAsia="Times New Roman"/>
          <w:lang w:eastAsia="en-US"/>
        </w:rPr>
        <w:t xml:space="preserve">. </w:t>
      </w:r>
      <w:r w:rsidRPr="00883377">
        <w:rPr>
          <w:rFonts w:eastAsia="Times New Roman"/>
          <w:lang w:val="en-US" w:eastAsia="en-US"/>
        </w:rPr>
        <w:t>C</w:t>
      </w:r>
      <w:r w:rsidRPr="00883377">
        <w:rPr>
          <w:rFonts w:eastAsia="Times New Roman"/>
          <w:lang w:eastAsia="en-US"/>
        </w:rPr>
        <w:t>. 1938) в модифи</w:t>
      </w:r>
      <w:r w:rsidRPr="00883377">
        <w:rPr>
          <w:rFonts w:eastAsia="Times New Roman"/>
          <w:lang w:eastAsia="en-US"/>
        </w:rPr>
        <w:softHyphen/>
        <w:t>кации Флезара (</w:t>
      </w:r>
      <w:r w:rsidRPr="00883377">
        <w:rPr>
          <w:rFonts w:eastAsia="Times New Roman"/>
          <w:lang w:val="en-US" w:eastAsia="en-US"/>
        </w:rPr>
        <w:t>Fleszar</w:t>
      </w:r>
      <w:r w:rsidRPr="00883377">
        <w:rPr>
          <w:rFonts w:eastAsia="Times New Roman"/>
          <w:lang w:eastAsia="en-US"/>
        </w:rPr>
        <w:t>) (</w:t>
      </w:r>
      <w:r w:rsidRPr="00883377">
        <w:rPr>
          <w:rFonts w:eastAsia="Times New Roman"/>
          <w:lang w:val="en-US" w:eastAsia="en-US"/>
        </w:rPr>
        <w:t>Flezar</w:t>
      </w:r>
      <w:r w:rsidRPr="00883377">
        <w:rPr>
          <w:rFonts w:eastAsia="Times New Roman"/>
          <w:lang w:eastAsia="en-US"/>
        </w:rPr>
        <w:t xml:space="preserve"> </w:t>
      </w:r>
      <w:r w:rsidRPr="00883377">
        <w:rPr>
          <w:rFonts w:eastAsia="Times New Roman"/>
          <w:iCs/>
          <w:lang w:val="en-US" w:eastAsia="en-US"/>
        </w:rPr>
        <w:t>et</w:t>
      </w:r>
      <w:r w:rsidRPr="00883377">
        <w:rPr>
          <w:rFonts w:eastAsia="Times New Roman"/>
          <w:iCs/>
          <w:lang w:eastAsia="en-US"/>
        </w:rPr>
        <w:t xml:space="preserve"> </w:t>
      </w:r>
      <w:r w:rsidRPr="00883377">
        <w:rPr>
          <w:rFonts w:eastAsia="Times New Roman"/>
          <w:iCs/>
          <w:lang w:val="en-US" w:eastAsia="en-US"/>
        </w:rPr>
        <w:t>al</w:t>
      </w:r>
      <w:r w:rsidRPr="00883377">
        <w:rPr>
          <w:rFonts w:eastAsia="Times New Roman"/>
          <w:lang w:eastAsia="en-US"/>
        </w:rPr>
        <w:t xml:space="preserve">., 1980): </w:t>
      </w:r>
      <w:r w:rsidRPr="00883377">
        <w:rPr>
          <w:rFonts w:eastAsia="Arial Unicode MS"/>
          <w:b/>
          <w:u w:color="000000"/>
          <w:lang w:eastAsia="en-US"/>
        </w:rPr>
        <w:t xml:space="preserve"> </w:t>
      </w:r>
    </w:p>
    <w:p w14:paraId="47573874" w14:textId="77777777" w:rsidR="00D70706" w:rsidRPr="003D1858" w:rsidRDefault="00D70706" w:rsidP="00665B9D">
      <w:pPr>
        <w:spacing w:line="360" w:lineRule="auto"/>
        <w:ind w:firstLine="709"/>
        <w:jc w:val="both"/>
        <w:rPr>
          <w:rFonts w:eastAsia="Times New Roman"/>
          <w:lang w:eastAsia="en-US"/>
        </w:rPr>
      </w:pPr>
      <w:r w:rsidRPr="00883377">
        <w:rPr>
          <w:rFonts w:eastAsia="Arial Unicode MS"/>
          <w:b/>
          <w:u w:color="000000"/>
          <w:lang w:eastAsia="en-US"/>
        </w:rPr>
        <w:t xml:space="preserve"> </w:t>
      </w:r>
      <w:r w:rsidRPr="003D1858">
        <w:rPr>
          <w:rFonts w:eastAsia="Arial Unicode MS"/>
          <w:u w:val="single"/>
          <w:lang w:eastAsia="en-US"/>
        </w:rPr>
        <w:t>Оценка подвижности зубов по шкале Миллера в модификации Флезара.</w:t>
      </w:r>
    </w:p>
    <w:p w14:paraId="781D9EB1" w14:textId="77777777" w:rsidR="00D70706" w:rsidRPr="00883377" w:rsidRDefault="00D70706" w:rsidP="00665B9D">
      <w:pPr>
        <w:spacing w:line="360" w:lineRule="auto"/>
        <w:jc w:val="both"/>
        <w:rPr>
          <w:rFonts w:eastAsia="Arial Unicode MS"/>
          <w:u w:color="000000"/>
          <w:lang w:eastAsia="en-US"/>
        </w:rPr>
      </w:pPr>
      <w:r w:rsidRPr="00883377">
        <w:rPr>
          <w:rFonts w:eastAsia="Arial Unicode MS"/>
          <w:u w:color="000000"/>
          <w:lang w:eastAsia="en-US"/>
        </w:rPr>
        <w:t>0 - устойчивый зуб, имеется только физиологическая подвижность;</w:t>
      </w:r>
    </w:p>
    <w:p w14:paraId="235DE35D" w14:textId="77777777" w:rsidR="00D70706" w:rsidRPr="00883377" w:rsidRDefault="00D70706" w:rsidP="00665B9D">
      <w:pPr>
        <w:spacing w:line="360" w:lineRule="auto"/>
        <w:jc w:val="both"/>
        <w:rPr>
          <w:rFonts w:eastAsia="Arial Unicode MS"/>
          <w:u w:color="000000"/>
          <w:lang w:eastAsia="en-US"/>
        </w:rPr>
      </w:pPr>
      <w:r w:rsidRPr="00883377">
        <w:rPr>
          <w:rFonts w:eastAsia="Arial Unicode MS"/>
          <w:u w:color="000000"/>
          <w:lang w:eastAsia="en-US"/>
        </w:rPr>
        <w:t>1 - смещение зуба относительно вертикальной оси несколько больше, но не превышает 1 мм;</w:t>
      </w:r>
    </w:p>
    <w:p w14:paraId="63E83263" w14:textId="77777777" w:rsidR="00D70706" w:rsidRPr="00883377" w:rsidRDefault="00D70706" w:rsidP="00665B9D">
      <w:pPr>
        <w:spacing w:line="360" w:lineRule="auto"/>
        <w:jc w:val="both"/>
        <w:rPr>
          <w:rFonts w:eastAsia="Arial Unicode MS"/>
          <w:u w:color="000000"/>
          <w:lang w:eastAsia="en-US"/>
        </w:rPr>
      </w:pPr>
      <w:r>
        <w:rPr>
          <w:rFonts w:eastAsia="Arial Unicode MS"/>
          <w:u w:color="000000"/>
          <w:lang w:eastAsia="en-US"/>
        </w:rPr>
        <w:t>2 - зуб смещается на 1-2 мм в щ</w:t>
      </w:r>
      <w:r w:rsidRPr="00883377">
        <w:rPr>
          <w:rFonts w:eastAsia="Arial Unicode MS"/>
          <w:u w:color="000000"/>
          <w:lang w:eastAsia="en-US"/>
        </w:rPr>
        <w:t>ечно</w:t>
      </w:r>
      <w:r>
        <w:rPr>
          <w:rFonts w:eastAsia="Arial Unicode MS"/>
          <w:u w:color="000000"/>
          <w:lang w:eastAsia="en-US"/>
        </w:rPr>
        <w:t xml:space="preserve"> </w:t>
      </w:r>
      <w:r w:rsidRPr="00883377">
        <w:rPr>
          <w:rFonts w:eastAsia="Arial Unicode MS"/>
          <w:u w:color="000000"/>
          <w:lang w:eastAsia="en-US"/>
        </w:rPr>
        <w:t>- язычном направлении, функция не нарушена;</w:t>
      </w:r>
    </w:p>
    <w:p w14:paraId="5DE1E45E" w14:textId="77777777" w:rsidR="00D70706" w:rsidRDefault="00D70706" w:rsidP="00665B9D">
      <w:pPr>
        <w:spacing w:line="360" w:lineRule="auto"/>
        <w:jc w:val="both"/>
        <w:rPr>
          <w:rFonts w:eastAsia="Times New Roman"/>
          <w:lang w:eastAsia="ru-RU"/>
        </w:rPr>
      </w:pPr>
      <w:r w:rsidRPr="00883377">
        <w:rPr>
          <w:rFonts w:eastAsia="Arial Unicode MS"/>
          <w:u w:color="000000"/>
          <w:lang w:eastAsia="en-US"/>
        </w:rPr>
        <w:t>3 - подвижность резко выражена, при этом зуб движется не только в щечно- язычном направлении, но и по вертикали, функция его нарушена.</w:t>
      </w:r>
    </w:p>
    <w:p w14:paraId="3E02D346" w14:textId="57036129" w:rsidR="006452E6" w:rsidRPr="009B64C9" w:rsidRDefault="006452E6" w:rsidP="00665B9D">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0D6FF834" w14:textId="77777777" w:rsidR="006452E6" w:rsidRPr="009B64C9" w:rsidRDefault="006452E6" w:rsidP="00665B9D">
      <w:pPr>
        <w:spacing w:line="360" w:lineRule="auto"/>
        <w:ind w:firstLine="709"/>
        <w:jc w:val="both"/>
        <w:rPr>
          <w:rFonts w:eastAsia="Arial Unicode MS"/>
          <w:i/>
          <w:u w:color="000000"/>
          <w:lang w:eastAsia="en-US"/>
        </w:rPr>
      </w:pPr>
      <w:r w:rsidRPr="003D6049">
        <w:rPr>
          <w:rFonts w:eastAsia="Times New Roman"/>
          <w:bCs/>
          <w:i/>
          <w:lang w:eastAsia="ru-RU"/>
        </w:rPr>
        <w:t>Комментарии:</w:t>
      </w:r>
      <w:r>
        <w:rPr>
          <w:rFonts w:eastAsia="Arial Unicode MS"/>
          <w:i/>
          <w:u w:color="000000"/>
          <w:lang w:eastAsia="en-US"/>
        </w:rPr>
        <w:t xml:space="preserve"> П</w:t>
      </w:r>
      <w:r w:rsidRPr="009B64C9">
        <w:rPr>
          <w:rFonts w:eastAsia="Arial Unicode MS"/>
          <w:i/>
          <w:u w:color="000000"/>
          <w:lang w:eastAsia="en-US"/>
        </w:rPr>
        <w:t xml:space="preserve">одвижность зубов   является важным метрическим критерием оценки состояния тканей пародонта. </w:t>
      </w:r>
    </w:p>
    <w:p w14:paraId="1B919937" w14:textId="77777777" w:rsidR="00D70706" w:rsidRPr="009B64C9" w:rsidRDefault="006452E6" w:rsidP="00665B9D">
      <w:pPr>
        <w:spacing w:line="360" w:lineRule="auto"/>
        <w:ind w:firstLine="709"/>
        <w:jc w:val="both"/>
        <w:rPr>
          <w:rFonts w:eastAsia="Arial Unicode MS"/>
          <w:b/>
          <w:lang w:eastAsia="en-US"/>
        </w:rPr>
      </w:pPr>
      <w:r>
        <w:rPr>
          <w:rFonts w:eastAsia="Times New Roman"/>
          <w:lang w:eastAsia="ru-RU"/>
        </w:rPr>
        <w:t xml:space="preserve">● Рекомендовано определение индекса зубного налета и индекса кровоточивости.  </w:t>
      </w:r>
    </w:p>
    <w:p w14:paraId="3BAFA0E8" w14:textId="77777777" w:rsidR="00D70706" w:rsidRPr="00CB699C" w:rsidRDefault="00D70706" w:rsidP="00665B9D">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определения индекса зубного налета по Силнесс-Лое. </w:t>
      </w:r>
    </w:p>
    <w:p w14:paraId="5BBCBA86"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 xml:space="preserve">Индекс оценивает количество мягкого зубного налета в придесневой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724C8323"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 xml:space="preserve"> Интенсивность налета, критерии оценки:</w:t>
      </w:r>
    </w:p>
    <w:p w14:paraId="7C4FDB75"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0 – на кончике зонда нет налета;</w:t>
      </w:r>
    </w:p>
    <w:p w14:paraId="1EA3208D"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 xml:space="preserve">1 </w:t>
      </w:r>
      <w:r w:rsidR="00A422DF">
        <w:rPr>
          <w:rFonts w:eastAsia="Arial Unicode MS"/>
          <w:lang w:eastAsia="en-US"/>
        </w:rPr>
        <w:t>–</w:t>
      </w:r>
      <w:r w:rsidRPr="009B64C9">
        <w:rPr>
          <w:rFonts w:eastAsia="Arial Unicode MS"/>
          <w:lang w:eastAsia="en-US"/>
        </w:rPr>
        <w:t xml:space="preserve"> небольшое количество налета;</w:t>
      </w:r>
    </w:p>
    <w:p w14:paraId="73247D3D"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2 – тонкий слой налета около шейки, на кончике зонда количество значительное;</w:t>
      </w:r>
    </w:p>
    <w:p w14:paraId="59E579F4"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3 – значительное количество налета в придесневой области и в межзубных промежутках.</w:t>
      </w:r>
    </w:p>
    <w:p w14:paraId="53847BF4"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Индекс рассчитывается по формуле:</w:t>
      </w:r>
    </w:p>
    <w:p w14:paraId="1C941237"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Общий индекс = (сумма баллов) / (число обследованных зубов).</w:t>
      </w:r>
    </w:p>
    <w:p w14:paraId="778B81E6" w14:textId="77777777" w:rsidR="00D70706" w:rsidRPr="00CB699C" w:rsidRDefault="00D70706" w:rsidP="00665B9D">
      <w:pPr>
        <w:spacing w:line="360" w:lineRule="auto"/>
        <w:ind w:firstLine="709"/>
        <w:jc w:val="both"/>
        <w:rPr>
          <w:rFonts w:eastAsia="Arial Unicode MS"/>
          <w:u w:val="single"/>
          <w:lang w:eastAsia="en-US"/>
        </w:rPr>
      </w:pPr>
      <w:r w:rsidRPr="00CB699C">
        <w:rPr>
          <w:rFonts w:eastAsia="Arial Unicode MS"/>
          <w:u w:val="single"/>
          <w:lang w:eastAsia="en-US"/>
        </w:rPr>
        <w:t>Индекс кровоточивости Мюллеманна (в модификации Коуэлла).</w:t>
      </w:r>
    </w:p>
    <w:p w14:paraId="3E033E0E"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 xml:space="preserve">Определяет степень кровоточивости десневой борозды при зондировании или при давлении на десневой сосочек. </w:t>
      </w:r>
    </w:p>
    <w:p w14:paraId="1D706F56"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 xml:space="preserve">В области «зубов Рамфьерда» (16,21,24,36,41,44) с щечной и язычной (небной) поверхностей кончик пародонтального зонда, без давления, ведут от медиальной к дистальной поверхности зуба. </w:t>
      </w:r>
    </w:p>
    <w:p w14:paraId="7D6BFE52"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Критерии оценки:</w:t>
      </w:r>
    </w:p>
    <w:p w14:paraId="330885F4"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lastRenderedPageBreak/>
        <w:t>0 - после исследования кровоточивость отсутствует;</w:t>
      </w:r>
    </w:p>
    <w:p w14:paraId="6907A659"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1 - кровоточивость появляется не раньше, чем через 30с;</w:t>
      </w:r>
    </w:p>
    <w:p w14:paraId="658593D3"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2 - кровоточивость возникает или сразу после проведения исследования, или в течении 30с;</w:t>
      </w:r>
    </w:p>
    <w:p w14:paraId="5084EA48" w14:textId="77777777" w:rsidR="00D70706" w:rsidRPr="009B64C9" w:rsidRDefault="00D70706" w:rsidP="00665B9D">
      <w:pPr>
        <w:spacing w:line="360" w:lineRule="auto"/>
        <w:jc w:val="both"/>
        <w:rPr>
          <w:rFonts w:eastAsia="Arial Unicode MS"/>
          <w:lang w:eastAsia="en-US"/>
        </w:rPr>
      </w:pPr>
      <w:r w:rsidRPr="009B64C9">
        <w:rPr>
          <w:rFonts w:eastAsia="Arial Unicode MS"/>
          <w:lang w:eastAsia="en-US"/>
        </w:rPr>
        <w:t>3 - кровоточивость отмечается при приеме пищи или чистке зубов.</w:t>
      </w:r>
    </w:p>
    <w:p w14:paraId="161CA3D3" w14:textId="77777777" w:rsidR="00D70706" w:rsidRDefault="00D70706" w:rsidP="00665B9D">
      <w:pPr>
        <w:spacing w:line="360" w:lineRule="auto"/>
        <w:jc w:val="both"/>
        <w:rPr>
          <w:rFonts w:eastAsia="Times New Roman"/>
          <w:lang w:eastAsia="ru-RU"/>
        </w:rPr>
      </w:pPr>
      <w:r w:rsidRPr="009B64C9">
        <w:rPr>
          <w:rFonts w:eastAsia="Arial Unicode MS"/>
          <w:lang w:eastAsia="en-US"/>
        </w:rPr>
        <w:t xml:space="preserve">Значение индекса = (сумма показателей всех зубов) / (число зубов). </w:t>
      </w:r>
    </w:p>
    <w:p w14:paraId="63C59D0F" w14:textId="37B33AFC" w:rsidR="006452E6" w:rsidRPr="009B64C9" w:rsidRDefault="006452E6" w:rsidP="00665B9D">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2F272643" w14:textId="77777777" w:rsidR="006452E6" w:rsidRPr="009B64C9" w:rsidRDefault="006452E6" w:rsidP="00665B9D">
      <w:pPr>
        <w:spacing w:line="360" w:lineRule="auto"/>
        <w:ind w:firstLine="709"/>
        <w:jc w:val="both"/>
        <w:rPr>
          <w:rFonts w:eastAsia="Arial Unicode MS"/>
          <w:i/>
          <w:u w:color="000000"/>
          <w:lang w:eastAsia="en-US"/>
        </w:rPr>
      </w:pPr>
      <w:r w:rsidRPr="003D6049">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w:t>
      </w:r>
      <w:r w:rsidRPr="009B64C9">
        <w:rPr>
          <w:rFonts w:eastAsia="Times New Roman"/>
          <w:bCs/>
          <w:i/>
          <w:lang w:eastAsia="ru-RU"/>
        </w:rPr>
        <w:t>ля определения степени воспаления десны.</w:t>
      </w:r>
    </w:p>
    <w:p w14:paraId="0BF39BB4" w14:textId="77777777" w:rsidR="00EB3396" w:rsidRPr="00932586" w:rsidRDefault="006452E6" w:rsidP="00665B9D">
      <w:pPr>
        <w:spacing w:line="360" w:lineRule="auto"/>
        <w:ind w:firstLine="709"/>
        <w:jc w:val="both"/>
        <w:rPr>
          <w:rFonts w:eastAsia="Times New Roman"/>
          <w:lang w:eastAsia="en-US"/>
        </w:rPr>
      </w:pPr>
      <w:r w:rsidRPr="006F1ECB">
        <w:rPr>
          <w:rFonts w:eastAsia="Times New Roman"/>
          <w:lang w:eastAsia="ru-RU"/>
        </w:rPr>
        <w:t xml:space="preserve">● Рекомендовано </w:t>
      </w:r>
      <w:r>
        <w:rPr>
          <w:rFonts w:eastAsia="Times New Roman"/>
          <w:lang w:eastAsia="ru-RU"/>
        </w:rPr>
        <w:t xml:space="preserve">заполнение </w:t>
      </w:r>
      <w:r>
        <w:rPr>
          <w:rFonts w:eastAsia="Arial Unicode MS"/>
          <w:u w:color="000000"/>
          <w:lang w:eastAsia="en-US"/>
        </w:rPr>
        <w:t>одонтопародонтограммы</w:t>
      </w:r>
      <w:r w:rsidR="00A422DF">
        <w:rPr>
          <w:rFonts w:eastAsia="Arial Unicode MS"/>
          <w:u w:color="000000"/>
          <w:lang w:eastAsia="en-US"/>
        </w:rPr>
        <w:t xml:space="preserve"> </w:t>
      </w:r>
      <w:r w:rsidRPr="00815924">
        <w:rPr>
          <w:rFonts w:eastAsia="Arial Unicode MS"/>
          <w:u w:color="000000"/>
          <w:lang w:eastAsia="en-US"/>
        </w:rPr>
        <w:t>по В.Ю. Курляндскому</w:t>
      </w:r>
      <w:r w:rsidR="00D70706" w:rsidRPr="0049690E">
        <w:rPr>
          <w:rFonts w:eastAsia="Times New Roman"/>
          <w:lang w:eastAsia="en-US"/>
        </w:rPr>
        <w:t>, которую получают путем занесения сведений о каждом зубе и его опорном</w:t>
      </w:r>
      <w:r w:rsidR="00096AC9">
        <w:rPr>
          <w:rFonts w:eastAsia="Times New Roman"/>
          <w:lang w:eastAsia="en-US"/>
        </w:rPr>
        <w:t xml:space="preserve"> аппарате в специальную таблицу, </w:t>
      </w:r>
      <w:r w:rsidR="00D70706" w:rsidRPr="0049690E">
        <w:rPr>
          <w:rFonts w:eastAsia="Times New Roman"/>
          <w:lang w:eastAsia="ru-RU"/>
        </w:rPr>
        <w:t>в которую внесены значения пародонта в норме, при атрофии на ¼, ½, ¾ и более высоты альвеолы зуба. Для заполнения таблицы необходимо проведение зондирования глубины</w:t>
      </w:r>
      <w:r w:rsidR="00A422DF">
        <w:rPr>
          <w:rFonts w:eastAsia="Times New Roman"/>
          <w:lang w:eastAsia="ru-RU"/>
        </w:rPr>
        <w:t xml:space="preserve"> </w:t>
      </w:r>
      <w:r w:rsidR="00D70706" w:rsidRPr="0049690E">
        <w:rPr>
          <w:rFonts w:eastAsia="Times New Roman"/>
          <w:lang w:eastAsia="ru-RU"/>
        </w:rPr>
        <w:t xml:space="preserve">пародонтального 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пародонтального зонда на величину коронковой 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14:paraId="1BA9072F" w14:textId="71EAAE42" w:rsidR="006452E6" w:rsidRPr="009B64C9" w:rsidRDefault="006452E6" w:rsidP="00665B9D">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Pr>
          <w:rFonts w:eastAsia="Times New Roman"/>
          <w:b/>
          <w:bCs/>
          <w:lang w:eastAsia="ru-RU"/>
        </w:rPr>
        <w:t>С</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3E8551CB" w14:textId="77777777" w:rsidR="006452E6" w:rsidRPr="00E244EA" w:rsidRDefault="006452E6" w:rsidP="00665B9D">
      <w:pPr>
        <w:spacing w:line="360" w:lineRule="auto"/>
        <w:ind w:firstLine="709"/>
        <w:jc w:val="both"/>
        <w:rPr>
          <w:b/>
        </w:rPr>
      </w:pPr>
      <w:r w:rsidRPr="003D6049">
        <w:rPr>
          <w:rFonts w:eastAsia="Times New Roman"/>
          <w:bCs/>
          <w:i/>
          <w:lang w:eastAsia="ru-RU"/>
        </w:rPr>
        <w:t>Комментарии:</w:t>
      </w:r>
      <w:r>
        <w:rPr>
          <w:rFonts w:eastAsia="Times New Roman"/>
          <w:b/>
          <w:bCs/>
          <w:lang w:eastAsia="ru-RU"/>
        </w:rPr>
        <w:t xml:space="preserve"> </w:t>
      </w:r>
      <w:r>
        <w:rPr>
          <w:rFonts w:eastAsia="Times New Roman"/>
          <w:i/>
          <w:lang w:eastAsia="en-US"/>
        </w:rPr>
        <w:t>О</w:t>
      </w:r>
      <w:r w:rsidRPr="006F1ECB">
        <w:rPr>
          <w:rFonts w:eastAsia="Times New Roman"/>
          <w:i/>
          <w:lang w:eastAsia="en-US"/>
        </w:rPr>
        <w:t>донтопародонтограмма по В. Ю. Курляндскому дает 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w:t>
      </w:r>
      <w:r>
        <w:rPr>
          <w:rFonts w:eastAsia="Times New Roman"/>
          <w:i/>
          <w:lang w:eastAsia="en-US"/>
        </w:rPr>
        <w:t>ей)</w:t>
      </w:r>
      <w:r w:rsidRPr="006F1ECB">
        <w:rPr>
          <w:rFonts w:eastAsia="Times New Roman"/>
          <w:i/>
          <w:lang w:eastAsia="en-US"/>
        </w:rPr>
        <w:t>.</w:t>
      </w:r>
    </w:p>
    <w:p w14:paraId="1B9FA9AC" w14:textId="77777777" w:rsidR="006452E6" w:rsidRPr="00A422DF" w:rsidRDefault="003528E3" w:rsidP="006452E6">
      <w:pPr>
        <w:spacing w:line="360" w:lineRule="auto"/>
        <w:ind w:right="15"/>
        <w:jc w:val="center"/>
        <w:outlineLvl w:val="1"/>
        <w:rPr>
          <w:rFonts w:eastAsia="Arial Unicode MS"/>
          <w:b/>
          <w:u w:val="single"/>
          <w:lang w:eastAsia="en-US"/>
        </w:rPr>
      </w:pPr>
      <w:bookmarkStart w:id="31" w:name="_Toc142913503"/>
      <w:r w:rsidRPr="00A422DF">
        <w:rPr>
          <w:rFonts w:eastAsia="Arial Unicode MS"/>
          <w:b/>
          <w:u w:val="single"/>
          <w:lang w:eastAsia="en-US"/>
        </w:rPr>
        <w:t xml:space="preserve">2.4 </w:t>
      </w:r>
      <w:r w:rsidR="006452E6" w:rsidRPr="00A422DF">
        <w:rPr>
          <w:rFonts w:eastAsia="Arial Unicode MS"/>
          <w:b/>
          <w:u w:val="single"/>
          <w:lang w:eastAsia="en-US"/>
        </w:rPr>
        <w:t>Хронический пародонтит локализованный</w:t>
      </w:r>
      <w:r w:rsidR="006452E6" w:rsidRPr="00A422DF">
        <w:rPr>
          <w:b/>
          <w:bCs/>
          <w:u w:val="single"/>
        </w:rPr>
        <w:t xml:space="preserve"> </w:t>
      </w:r>
      <w:r w:rsidR="006452E6" w:rsidRPr="00A422DF">
        <w:rPr>
          <w:rFonts w:eastAsia="Arial Unicode MS"/>
          <w:b/>
          <w:u w:val="single"/>
          <w:lang w:eastAsia="en-US"/>
        </w:rPr>
        <w:t>(средняя стадия)</w:t>
      </w:r>
      <w:bookmarkEnd w:id="31"/>
    </w:p>
    <w:p w14:paraId="573CE58D" w14:textId="77777777" w:rsidR="006452E6" w:rsidRPr="00A422DF" w:rsidRDefault="006452E6" w:rsidP="00A422DF">
      <w:pPr>
        <w:pStyle w:val="3"/>
        <w:spacing w:before="0" w:beforeAutospacing="0" w:after="0" w:afterAutospacing="0" w:line="360" w:lineRule="auto"/>
        <w:ind w:firstLine="709"/>
        <w:rPr>
          <w:rFonts w:eastAsia="Arial Unicode MS"/>
          <w:sz w:val="24"/>
          <w:szCs w:val="24"/>
          <w:u w:color="000000"/>
          <w:lang w:eastAsia="en-US"/>
        </w:rPr>
      </w:pPr>
      <w:bookmarkStart w:id="32" w:name="_Toc142913504"/>
      <w:r w:rsidRPr="00A422DF">
        <w:rPr>
          <w:rFonts w:eastAsia="Calibri"/>
          <w:iCs/>
          <w:sz w:val="24"/>
          <w:szCs w:val="24"/>
          <w:lang w:eastAsia="en-US"/>
        </w:rPr>
        <w:t>2.</w:t>
      </w:r>
      <w:r w:rsidR="003528E3" w:rsidRPr="00A422DF">
        <w:rPr>
          <w:rFonts w:eastAsia="Calibri"/>
          <w:iCs/>
          <w:sz w:val="24"/>
          <w:szCs w:val="24"/>
          <w:lang w:eastAsia="en-US"/>
        </w:rPr>
        <w:t>4.</w:t>
      </w:r>
      <w:r w:rsidRPr="00A422DF">
        <w:rPr>
          <w:rFonts w:eastAsia="Calibri"/>
          <w:iCs/>
          <w:sz w:val="24"/>
          <w:szCs w:val="24"/>
          <w:lang w:eastAsia="en-US"/>
        </w:rPr>
        <w:t xml:space="preserve">1 </w:t>
      </w:r>
      <w:r w:rsidRPr="00A422DF">
        <w:rPr>
          <w:rFonts w:eastAsia="Arial Unicode MS"/>
          <w:sz w:val="24"/>
          <w:szCs w:val="24"/>
          <w:lang w:eastAsia="en-US"/>
        </w:rPr>
        <w:t>Жалобы и анамнез</w:t>
      </w:r>
      <w:bookmarkEnd w:id="32"/>
    </w:p>
    <w:p w14:paraId="563F49A8" w14:textId="77777777" w:rsidR="006452E6" w:rsidRPr="00815924" w:rsidRDefault="006452E6" w:rsidP="00BE7D9F">
      <w:pPr>
        <w:spacing w:line="360" w:lineRule="auto"/>
        <w:ind w:firstLine="709"/>
        <w:jc w:val="both"/>
        <w:rPr>
          <w:rFonts w:eastAsia="Arial Unicode MS"/>
          <w:u w:color="000000"/>
          <w:lang w:eastAsia="en-US"/>
        </w:rPr>
      </w:pPr>
      <w:r w:rsidRPr="00815924">
        <w:rPr>
          <w:rFonts w:eastAsia="Arial Unicode MS"/>
          <w:u w:color="000000"/>
          <w:lang w:eastAsia="en-US"/>
        </w:rPr>
        <w:t xml:space="preserve">При сборе анамнеза выясняют жалобы и сроки их появления. Как правило, больной жалуется на  боль от </w:t>
      </w:r>
      <w:r w:rsidRPr="00815924">
        <w:rPr>
          <w:rFonts w:eastAsia="Arial Unicode MS"/>
          <w:u w:color="00B050"/>
          <w:lang w:eastAsia="en-US"/>
        </w:rPr>
        <w:t xml:space="preserve">всех видов </w:t>
      </w:r>
      <w:r w:rsidRPr="00815924">
        <w:rPr>
          <w:rFonts w:eastAsia="Arial Unicode MS"/>
          <w:u w:color="000000"/>
          <w:lang w:eastAsia="en-US"/>
        </w:rPr>
        <w:t xml:space="preserve">раздражителей </w:t>
      </w:r>
      <w:r w:rsidRPr="00815924">
        <w:rPr>
          <w:rFonts w:eastAsia="Arial Unicode MS"/>
          <w:u w:color="00B050"/>
          <w:lang w:eastAsia="en-US"/>
        </w:rPr>
        <w:t>и/</w:t>
      </w:r>
      <w:r w:rsidRPr="00815924">
        <w:rPr>
          <w:rFonts w:eastAsia="Arial Unicode MS"/>
          <w:u w:color="000000"/>
          <w:lang w:eastAsia="en-US"/>
        </w:rPr>
        <w:t>или самопроизволь</w:t>
      </w:r>
      <w:r w:rsidRPr="00815924">
        <w:rPr>
          <w:rFonts w:eastAsia="Arial Unicode MS"/>
          <w:u w:color="000000"/>
          <w:lang w:eastAsia="en-US"/>
        </w:rPr>
        <w:softHyphen/>
        <w:t xml:space="preserve">ную; кровоточивость десны при чистке зубов, во время приема пищи или спонтанную; </w:t>
      </w:r>
      <w:r w:rsidRPr="00815924">
        <w:rPr>
          <w:rFonts w:eastAsia="Arial Unicode MS"/>
          <w:u w:color="00B050"/>
          <w:lang w:eastAsia="en-US"/>
        </w:rPr>
        <w:t>локализованную</w:t>
      </w:r>
      <w:r w:rsidRPr="00815924">
        <w:rPr>
          <w:rFonts w:eastAsia="Arial Unicode MS"/>
          <w:u w:color="000000"/>
          <w:lang w:eastAsia="en-US"/>
        </w:rPr>
        <w:t xml:space="preserve"> подвижность зубов и их смещение, неприятный запах изо рта, дефекты пломб и ортопедических конструкций, эстетический дискомфорт. Уточняют,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w:t>
      </w:r>
      <w:r w:rsidRPr="00815924">
        <w:rPr>
          <w:rFonts w:eastAsia="Arial Unicode MS"/>
          <w:u w:color="000000"/>
          <w:lang w:eastAsia="en-US"/>
        </w:rPr>
        <w:lastRenderedPageBreak/>
        <w:t>больного), результат (стойкое улучшение, временное улучше</w:t>
      </w:r>
      <w:r w:rsidRPr="00815924">
        <w:rPr>
          <w:rFonts w:eastAsia="Arial Unicode MS"/>
          <w:u w:color="000000"/>
          <w:lang w:eastAsia="en-US"/>
        </w:rPr>
        <w:softHyphen/>
        <w:t>ние, без улучшения или ухудшение).</w:t>
      </w:r>
    </w:p>
    <w:p w14:paraId="54F9A066" w14:textId="77777777" w:rsidR="006452E6" w:rsidRPr="00E244EA" w:rsidRDefault="006452E6" w:rsidP="00BE7D9F">
      <w:pPr>
        <w:spacing w:line="360" w:lineRule="auto"/>
        <w:ind w:firstLine="709"/>
        <w:jc w:val="both"/>
        <w:rPr>
          <w:rFonts w:eastAsia="Arial Unicode MS"/>
          <w:sz w:val="22"/>
          <w:szCs w:val="22"/>
          <w:u w:color="000000"/>
          <w:lang w:eastAsia="en-US"/>
        </w:rPr>
      </w:pPr>
      <w:r w:rsidRPr="00815924">
        <w:rPr>
          <w:rFonts w:eastAsia="Arial Unicode MS"/>
          <w:u w:color="000000"/>
          <w:lang w:eastAsia="en-US"/>
        </w:rPr>
        <w:t xml:space="preserve">Выявляют наличие у пациентов общесоматических заболеваний, аллергический анамнез. Выясняют, осуществляет ли больной надлежащий гигиенический уход за </w:t>
      </w:r>
      <w:r>
        <w:rPr>
          <w:rFonts w:eastAsia="Arial Unicode MS"/>
          <w:u w:color="000000"/>
          <w:lang w:eastAsia="en-US"/>
        </w:rPr>
        <w:t>полостью рта</w:t>
      </w:r>
      <w:r w:rsidRPr="00815924">
        <w:rPr>
          <w:rFonts w:eastAsia="Arial Unicode MS"/>
          <w:u w:color="000000"/>
          <w:lang w:eastAsia="en-US"/>
        </w:rPr>
        <w:t>.</w:t>
      </w:r>
    </w:p>
    <w:p w14:paraId="078B5841" w14:textId="77777777" w:rsidR="006452E6" w:rsidRPr="00A422DF" w:rsidRDefault="006452E6" w:rsidP="00A422DF">
      <w:pPr>
        <w:pStyle w:val="3"/>
        <w:spacing w:before="0" w:beforeAutospacing="0" w:after="0" w:afterAutospacing="0" w:line="360" w:lineRule="auto"/>
        <w:ind w:left="709"/>
        <w:rPr>
          <w:rFonts w:eastAsia="Times New Roman"/>
          <w:bCs w:val="0"/>
          <w:iCs/>
          <w:sz w:val="24"/>
          <w:szCs w:val="24"/>
          <w:lang w:eastAsia="ru-RU"/>
        </w:rPr>
      </w:pPr>
      <w:bookmarkStart w:id="33" w:name="_Toc142913505"/>
      <w:r w:rsidRPr="00A422DF">
        <w:rPr>
          <w:bCs w:val="0"/>
          <w:sz w:val="24"/>
          <w:szCs w:val="24"/>
        </w:rPr>
        <w:t>2.</w:t>
      </w:r>
      <w:r w:rsidR="003528E3" w:rsidRPr="00A422DF">
        <w:rPr>
          <w:bCs w:val="0"/>
          <w:sz w:val="24"/>
          <w:szCs w:val="24"/>
        </w:rPr>
        <w:t>4.</w:t>
      </w:r>
      <w:r w:rsidRPr="00A422DF">
        <w:rPr>
          <w:bCs w:val="0"/>
          <w:sz w:val="24"/>
          <w:szCs w:val="24"/>
        </w:rPr>
        <w:t>2 Физикальное обследование</w:t>
      </w:r>
      <w:bookmarkEnd w:id="33"/>
    </w:p>
    <w:p w14:paraId="07C55802" w14:textId="77777777" w:rsidR="006452E6" w:rsidRPr="00E244EA" w:rsidRDefault="006452E6" w:rsidP="00665B9D">
      <w:pPr>
        <w:spacing w:line="360" w:lineRule="auto"/>
        <w:ind w:firstLine="709"/>
        <w:jc w:val="both"/>
        <w:rPr>
          <w:rFonts w:eastAsia="Arial Unicode MS"/>
          <w:u w:val="single"/>
          <w:lang w:eastAsia="en-US"/>
        </w:rPr>
      </w:pPr>
      <w:r w:rsidRPr="00E244EA">
        <w:rPr>
          <w:rFonts w:eastAsia="Arial Unicode MS"/>
          <w:u w:val="single"/>
          <w:lang w:eastAsia="en-US"/>
        </w:rPr>
        <w:t>Критерии и признаки, определяющие модель пациента</w:t>
      </w:r>
    </w:p>
    <w:p w14:paraId="38CE0684" w14:textId="77777777" w:rsidR="006452E6" w:rsidRDefault="006452E6" w:rsidP="00665B9D">
      <w:pPr>
        <w:spacing w:line="360" w:lineRule="auto"/>
        <w:jc w:val="both"/>
        <w:rPr>
          <w:rFonts w:eastAsia="Arial Unicode MS"/>
          <w:i/>
          <w:u w:color="000000"/>
          <w:lang w:eastAsia="en-US"/>
        </w:rPr>
      </w:pPr>
      <w:r>
        <w:rPr>
          <w:rFonts w:eastAsia="Arial Unicode MS"/>
          <w:kern w:val="32"/>
          <w:u w:color="000000"/>
          <w:lang w:eastAsia="en-US"/>
        </w:rPr>
        <w:t>-</w:t>
      </w:r>
      <w:r w:rsidR="00A422DF">
        <w:rPr>
          <w:rFonts w:eastAsia="Arial Unicode MS"/>
          <w:kern w:val="32"/>
          <w:u w:color="000000"/>
          <w:lang w:eastAsia="en-US"/>
        </w:rPr>
        <w:t xml:space="preserve"> </w:t>
      </w:r>
      <w:r>
        <w:rPr>
          <w:rFonts w:eastAsia="Arial Unicode MS"/>
          <w:kern w:val="32"/>
          <w:u w:color="000000"/>
          <w:lang w:eastAsia="en-US"/>
        </w:rPr>
        <w:t>п</w:t>
      </w:r>
      <w:r w:rsidRPr="00815924">
        <w:rPr>
          <w:rFonts w:eastAsia="Arial Unicode MS"/>
          <w:kern w:val="32"/>
          <w:u w:color="000000"/>
          <w:lang w:eastAsia="en-US"/>
        </w:rPr>
        <w:t>ациенты с постоянными зубами</w:t>
      </w:r>
      <w:r>
        <w:rPr>
          <w:rFonts w:eastAsia="Arial Unicode MS"/>
          <w:kern w:val="32"/>
          <w:u w:color="000000"/>
          <w:lang w:eastAsia="en-US"/>
        </w:rPr>
        <w:t>:</w:t>
      </w:r>
    </w:p>
    <w:p w14:paraId="52DCBBDC" w14:textId="77777777" w:rsidR="006452E6" w:rsidRDefault="006452E6" w:rsidP="00665B9D">
      <w:pPr>
        <w:spacing w:line="360" w:lineRule="auto"/>
        <w:jc w:val="both"/>
        <w:rPr>
          <w:rFonts w:eastAsia="Arial Unicode MS"/>
          <w:i/>
          <w:u w:color="000000"/>
          <w:lang w:eastAsia="en-US"/>
        </w:rPr>
      </w:pPr>
      <w:r w:rsidRPr="00815924">
        <w:rPr>
          <w:rFonts w:eastAsia="Arial Unicode MS"/>
          <w:kern w:val="32"/>
          <w:u w:color="000000"/>
          <w:lang w:eastAsia="en-US"/>
        </w:rPr>
        <w:t>-отмечается ограниченный участок поражения как следствие влияния конкретного этиологического фактора</w:t>
      </w:r>
      <w:r>
        <w:rPr>
          <w:rFonts w:eastAsia="Arial Unicode MS"/>
          <w:kern w:val="32"/>
          <w:u w:color="000000"/>
          <w:lang w:eastAsia="en-US"/>
        </w:rPr>
        <w:t>;</w:t>
      </w:r>
    </w:p>
    <w:p w14:paraId="791FD2D1" w14:textId="77777777" w:rsidR="006452E6" w:rsidRDefault="006452E6" w:rsidP="00665B9D">
      <w:pPr>
        <w:spacing w:line="360" w:lineRule="auto"/>
        <w:jc w:val="both"/>
        <w:rPr>
          <w:rFonts w:eastAsia="Arial Unicode MS"/>
          <w:u w:color="000000"/>
          <w:lang w:eastAsia="en-US"/>
        </w:rPr>
      </w:pPr>
      <w:r>
        <w:rPr>
          <w:rFonts w:eastAsia="Arial Unicode MS"/>
          <w:u w:color="000000"/>
          <w:lang w:eastAsia="en-US"/>
        </w:rPr>
        <w:t>-</w:t>
      </w:r>
      <w:r w:rsidRPr="00815924">
        <w:rPr>
          <w:rFonts w:eastAsia="Arial Unicode MS"/>
          <w:kern w:val="32"/>
          <w:u w:color="000000"/>
          <w:lang w:eastAsia="en-US"/>
        </w:rPr>
        <w:t xml:space="preserve"> патологическая подвижность зубов 2 степени</w:t>
      </w:r>
      <w:r>
        <w:rPr>
          <w:rFonts w:eastAsia="Arial Unicode MS"/>
          <w:kern w:val="32"/>
          <w:u w:color="000000"/>
          <w:lang w:eastAsia="en-US"/>
        </w:rPr>
        <w:t>;</w:t>
      </w:r>
    </w:p>
    <w:p w14:paraId="54E78B58" w14:textId="77777777" w:rsidR="006452E6" w:rsidRDefault="006452E6" w:rsidP="00665B9D">
      <w:pPr>
        <w:spacing w:line="360" w:lineRule="auto"/>
        <w:jc w:val="both"/>
        <w:rPr>
          <w:rFonts w:eastAsia="Arial Unicode MS"/>
          <w:u w:color="000000"/>
          <w:lang w:eastAsia="en-US"/>
        </w:rPr>
      </w:pPr>
      <w:r>
        <w:rPr>
          <w:rFonts w:eastAsia="Arial Unicode MS"/>
          <w:u w:color="000000"/>
          <w:lang w:eastAsia="en-US"/>
        </w:rPr>
        <w:t xml:space="preserve">- </w:t>
      </w:r>
      <w:r w:rsidRPr="00815924">
        <w:rPr>
          <w:rFonts w:eastAsia="Arial Unicode MS"/>
          <w:kern w:val="32"/>
          <w:u w:color="000000"/>
          <w:lang w:eastAsia="en-US"/>
        </w:rPr>
        <w:t>глубина пародонтальных карманов до 6</w:t>
      </w:r>
      <w:r>
        <w:rPr>
          <w:rFonts w:eastAsia="Arial Unicode MS"/>
          <w:kern w:val="32"/>
          <w:u w:color="000000"/>
          <w:lang w:eastAsia="en-US"/>
        </w:rPr>
        <w:t xml:space="preserve"> </w:t>
      </w:r>
      <w:r w:rsidRPr="00815924">
        <w:rPr>
          <w:rFonts w:eastAsia="Arial Unicode MS"/>
          <w:kern w:val="32"/>
          <w:u w:color="000000"/>
          <w:lang w:eastAsia="en-US"/>
        </w:rPr>
        <w:t>мм</w:t>
      </w:r>
      <w:r>
        <w:rPr>
          <w:rFonts w:eastAsia="Arial Unicode MS"/>
          <w:kern w:val="32"/>
          <w:u w:color="000000"/>
          <w:lang w:eastAsia="en-US"/>
        </w:rPr>
        <w:t>;</w:t>
      </w:r>
    </w:p>
    <w:p w14:paraId="51D98CB4" w14:textId="77777777" w:rsidR="006452E6" w:rsidRDefault="006452E6" w:rsidP="00665B9D">
      <w:pPr>
        <w:spacing w:line="360" w:lineRule="auto"/>
        <w:jc w:val="both"/>
        <w:rPr>
          <w:rFonts w:eastAsia="Arial Unicode MS"/>
          <w:u w:color="000000"/>
          <w:lang w:eastAsia="en-US"/>
        </w:rPr>
      </w:pPr>
      <w:r w:rsidRPr="00815924">
        <w:rPr>
          <w:rFonts w:eastAsia="Arial Unicode MS"/>
          <w:kern w:val="32"/>
          <w:u w:color="000000"/>
          <w:lang w:eastAsia="en-US"/>
        </w:rPr>
        <w:t>-</w:t>
      </w:r>
      <w:r>
        <w:rPr>
          <w:rFonts w:eastAsia="Arial Unicode MS"/>
          <w:kern w:val="32"/>
          <w:u w:color="000000"/>
          <w:lang w:eastAsia="en-US"/>
        </w:rPr>
        <w:t xml:space="preserve"> </w:t>
      </w:r>
      <w:r w:rsidRPr="00815924">
        <w:rPr>
          <w:rFonts w:eastAsia="Arial Unicode MS"/>
          <w:kern w:val="32"/>
          <w:u w:color="000000"/>
          <w:lang w:eastAsia="en-US"/>
        </w:rPr>
        <w:t>неудовлетворительная гигиена</w:t>
      </w:r>
      <w:r>
        <w:rPr>
          <w:rFonts w:eastAsia="Arial Unicode MS"/>
          <w:kern w:val="32"/>
          <w:u w:color="000000"/>
          <w:lang w:eastAsia="en-US"/>
        </w:rPr>
        <w:t>;</w:t>
      </w:r>
    </w:p>
    <w:p w14:paraId="21F7B826" w14:textId="77777777" w:rsidR="006452E6" w:rsidRDefault="006452E6" w:rsidP="00665B9D">
      <w:pPr>
        <w:spacing w:line="360" w:lineRule="auto"/>
        <w:jc w:val="both"/>
        <w:rPr>
          <w:rFonts w:eastAsia="Arial Unicode MS"/>
          <w:i/>
          <w:u w:color="000000"/>
          <w:lang w:eastAsia="en-US"/>
        </w:rPr>
      </w:pPr>
      <w:r w:rsidRPr="00815924">
        <w:rPr>
          <w:rFonts w:eastAsia="Arial Unicode MS"/>
          <w:kern w:val="32"/>
          <w:u w:color="000000"/>
          <w:lang w:eastAsia="en-US"/>
        </w:rPr>
        <w:t>-</w:t>
      </w:r>
      <w:r>
        <w:rPr>
          <w:rFonts w:eastAsia="Arial Unicode MS"/>
          <w:kern w:val="32"/>
          <w:u w:color="000000"/>
          <w:lang w:eastAsia="en-US"/>
        </w:rPr>
        <w:t xml:space="preserve"> мягкие, твердые </w:t>
      </w:r>
      <w:r w:rsidRPr="00815924">
        <w:rPr>
          <w:rFonts w:eastAsia="Arial Unicode MS"/>
          <w:kern w:val="32"/>
          <w:u w:color="000000"/>
          <w:lang w:eastAsia="en-US"/>
        </w:rPr>
        <w:t>зубные отложения</w:t>
      </w:r>
      <w:r>
        <w:rPr>
          <w:rFonts w:eastAsia="Arial Unicode MS"/>
          <w:kern w:val="32"/>
          <w:u w:color="000000"/>
          <w:lang w:eastAsia="en-US"/>
        </w:rPr>
        <w:t>;</w:t>
      </w:r>
    </w:p>
    <w:p w14:paraId="37604CB7" w14:textId="77777777" w:rsidR="006452E6" w:rsidRDefault="006452E6" w:rsidP="00665B9D">
      <w:pPr>
        <w:spacing w:line="360" w:lineRule="auto"/>
        <w:jc w:val="both"/>
        <w:rPr>
          <w:rFonts w:eastAsia="Arial Unicode MS"/>
          <w:u w:color="000000"/>
          <w:lang w:eastAsia="en-US"/>
        </w:rPr>
      </w:pPr>
      <w:r w:rsidRPr="00815924">
        <w:rPr>
          <w:rFonts w:eastAsia="Arial Unicode MS"/>
          <w:kern w:val="32"/>
          <w:u w:color="000000"/>
          <w:lang w:eastAsia="en-US"/>
        </w:rPr>
        <w:t>-</w:t>
      </w:r>
      <w:r>
        <w:rPr>
          <w:rFonts w:eastAsia="Arial Unicode MS"/>
          <w:kern w:val="32"/>
          <w:u w:color="000000"/>
          <w:lang w:eastAsia="en-US"/>
        </w:rPr>
        <w:t xml:space="preserve"> </w:t>
      </w:r>
      <w:r w:rsidRPr="00815924">
        <w:rPr>
          <w:rFonts w:eastAsia="Arial Unicode MS"/>
          <w:kern w:val="32"/>
          <w:u w:color="000000"/>
          <w:lang w:eastAsia="en-US"/>
        </w:rPr>
        <w:t>десна гиперемирована, цианотична</w:t>
      </w:r>
      <w:r>
        <w:rPr>
          <w:rFonts w:eastAsia="Arial Unicode MS"/>
          <w:kern w:val="32"/>
          <w:u w:color="000000"/>
          <w:lang w:eastAsia="en-US"/>
        </w:rPr>
        <w:t>;</w:t>
      </w:r>
    </w:p>
    <w:p w14:paraId="046BEA31" w14:textId="77777777" w:rsidR="006452E6" w:rsidRDefault="006452E6" w:rsidP="00665B9D">
      <w:pPr>
        <w:spacing w:line="360" w:lineRule="auto"/>
        <w:jc w:val="both"/>
        <w:rPr>
          <w:rFonts w:eastAsia="Arial Unicode MS"/>
          <w:u w:color="000000"/>
          <w:lang w:eastAsia="en-US"/>
        </w:rPr>
      </w:pPr>
      <w:r w:rsidRPr="00815924">
        <w:rPr>
          <w:rFonts w:eastAsia="Arial Unicode MS"/>
          <w:kern w:val="32"/>
          <w:u w:color="000000"/>
          <w:lang w:eastAsia="en-US"/>
        </w:rPr>
        <w:t xml:space="preserve">- </w:t>
      </w:r>
      <w:r w:rsidRPr="00815924">
        <w:rPr>
          <w:rFonts w:eastAsia="Arial Unicode MS"/>
          <w:kern w:val="32"/>
          <w:u w:color="FF0000"/>
          <w:lang w:eastAsia="en-US"/>
        </w:rPr>
        <w:t>отечность десны</w:t>
      </w:r>
      <w:r>
        <w:rPr>
          <w:rFonts w:eastAsia="Arial Unicode MS"/>
          <w:kern w:val="32"/>
          <w:u w:color="FF0000"/>
          <w:lang w:eastAsia="en-US"/>
        </w:rPr>
        <w:t>;</w:t>
      </w:r>
    </w:p>
    <w:p w14:paraId="3B0407E2" w14:textId="77777777" w:rsidR="006452E6" w:rsidRDefault="006452E6" w:rsidP="00665B9D">
      <w:pPr>
        <w:spacing w:line="360" w:lineRule="auto"/>
        <w:jc w:val="both"/>
        <w:rPr>
          <w:rFonts w:eastAsia="Arial Unicode MS"/>
          <w:u w:color="000000"/>
          <w:lang w:eastAsia="en-US"/>
        </w:rPr>
      </w:pPr>
      <w:r w:rsidRPr="00815924">
        <w:rPr>
          <w:rFonts w:eastAsia="Arial Unicode MS"/>
          <w:kern w:val="32"/>
          <w:u w:color="FF0000"/>
          <w:lang w:eastAsia="en-US"/>
        </w:rPr>
        <w:t>- кровоточивость десны</w:t>
      </w:r>
      <w:r>
        <w:rPr>
          <w:rFonts w:eastAsia="Arial Unicode MS"/>
          <w:kern w:val="32"/>
          <w:u w:color="FF0000"/>
          <w:lang w:eastAsia="en-US"/>
        </w:rPr>
        <w:t>;</w:t>
      </w:r>
    </w:p>
    <w:p w14:paraId="24AF37C7" w14:textId="77777777" w:rsidR="006452E6" w:rsidRDefault="006452E6" w:rsidP="00665B9D">
      <w:pPr>
        <w:spacing w:line="360" w:lineRule="auto"/>
        <w:jc w:val="both"/>
        <w:rPr>
          <w:rFonts w:eastAsia="Arial Unicode MS"/>
          <w:u w:color="000000"/>
          <w:lang w:eastAsia="en-US"/>
        </w:rPr>
      </w:pPr>
      <w:r w:rsidRPr="00815924">
        <w:rPr>
          <w:rFonts w:eastAsia="Arial Unicode MS"/>
          <w:kern w:val="32"/>
          <w:u w:color="000000"/>
          <w:lang w:eastAsia="en-US"/>
        </w:rPr>
        <w:t xml:space="preserve">- </w:t>
      </w:r>
      <w:r w:rsidRPr="00815924">
        <w:rPr>
          <w:rFonts w:eastAsia="Arial Unicode MS"/>
          <w:kern w:val="32"/>
          <w:u w:color="FF0000"/>
          <w:lang w:eastAsia="en-US"/>
        </w:rPr>
        <w:t>обнажение корней зубов</w:t>
      </w:r>
      <w:r>
        <w:rPr>
          <w:rFonts w:eastAsia="Arial Unicode MS"/>
          <w:kern w:val="32"/>
          <w:u w:color="FF0000"/>
          <w:lang w:eastAsia="en-US"/>
        </w:rPr>
        <w:t>.</w:t>
      </w:r>
    </w:p>
    <w:p w14:paraId="70FB9C7D" w14:textId="77777777" w:rsidR="006452E6" w:rsidRPr="003B4E53" w:rsidRDefault="006452E6" w:rsidP="00665B9D">
      <w:pPr>
        <w:spacing w:line="360" w:lineRule="auto"/>
        <w:jc w:val="both"/>
        <w:rPr>
          <w:rFonts w:eastAsia="Arial Unicode MS"/>
          <w:i/>
          <w:u w:color="000000"/>
          <w:lang w:eastAsia="en-US"/>
        </w:rPr>
      </w:pPr>
      <w:r>
        <w:rPr>
          <w:rFonts w:eastAsia="Arial Unicode MS"/>
          <w:kern w:val="32"/>
          <w:u w:color="000000"/>
          <w:lang w:eastAsia="en-US"/>
        </w:rPr>
        <w:t>-</w:t>
      </w:r>
      <w:r w:rsidR="00A422DF">
        <w:rPr>
          <w:rFonts w:eastAsia="Arial Unicode MS"/>
          <w:kern w:val="32"/>
          <w:u w:color="000000"/>
          <w:lang w:eastAsia="en-US"/>
        </w:rPr>
        <w:t xml:space="preserve"> </w:t>
      </w:r>
      <w:r w:rsidR="00096AC9" w:rsidRPr="00096AC9">
        <w:rPr>
          <w:rFonts w:eastAsia="Arial Unicode MS"/>
          <w:kern w:val="32"/>
          <w:u w:color="000000"/>
          <w:lang w:eastAsia="en-US"/>
        </w:rPr>
        <w:t>рентгенологичес</w:t>
      </w:r>
      <w:r>
        <w:rPr>
          <w:rFonts w:eastAsia="Arial Unicode MS"/>
          <w:kern w:val="32"/>
          <w:u w:color="000000"/>
          <w:lang w:eastAsia="en-US"/>
        </w:rPr>
        <w:t xml:space="preserve">ки определяется </w:t>
      </w:r>
      <w:r w:rsidRPr="00815924">
        <w:rPr>
          <w:rFonts w:eastAsia="Arial Unicode MS"/>
          <w:kern w:val="32"/>
          <w:u w:color="FF0000"/>
          <w:lang w:eastAsia="en-US"/>
        </w:rPr>
        <w:t>расширение периодонтальной щели,</w:t>
      </w:r>
      <w:r w:rsidR="00665B9D">
        <w:rPr>
          <w:rFonts w:eastAsia="Arial Unicode MS"/>
          <w:kern w:val="32"/>
          <w:u w:color="FF0000"/>
          <w:lang w:eastAsia="en-US"/>
        </w:rPr>
        <w:t xml:space="preserve"> </w:t>
      </w:r>
      <w:r w:rsidRPr="00815924">
        <w:rPr>
          <w:rFonts w:eastAsia="Arial Unicode MS"/>
          <w:kern w:val="32"/>
          <w:u w:color="FF0000"/>
          <w:lang w:eastAsia="en-US"/>
        </w:rPr>
        <w:t>резорбция верхушек межзубных перегородок до 1\2 длины корня, разрушение кортикальной пластинки.</w:t>
      </w:r>
    </w:p>
    <w:p w14:paraId="7FAF6762" w14:textId="77777777" w:rsidR="006452E6" w:rsidRPr="00815924" w:rsidRDefault="006452E6" w:rsidP="00665B9D">
      <w:pPr>
        <w:spacing w:line="360" w:lineRule="auto"/>
        <w:ind w:firstLine="709"/>
        <w:jc w:val="both"/>
        <w:rPr>
          <w:rFonts w:eastAsia="Arial Unicode MS"/>
          <w:u w:color="000000"/>
          <w:lang w:eastAsia="en-US"/>
        </w:rPr>
      </w:pPr>
      <w:r w:rsidRPr="00815924">
        <w:rPr>
          <w:rFonts w:eastAsia="Arial Unicode MS"/>
          <w:u w:color="00B050"/>
          <w:lang w:eastAsia="en-US"/>
        </w:rPr>
        <w:t>При осмотре челюстно-лицевой области отмечают наличие видимых изменений,</w:t>
      </w:r>
      <w:r w:rsidRPr="00815924">
        <w:rPr>
          <w:rFonts w:eastAsia="Arial Unicode MS"/>
          <w:u w:color="000000"/>
          <w:lang w:eastAsia="en-US"/>
        </w:rPr>
        <w:t xml:space="preserve"> </w:t>
      </w:r>
      <w:r w:rsidRPr="00815924">
        <w:rPr>
          <w:rFonts w:eastAsia="Arial Unicode MS"/>
          <w:u w:color="00B050"/>
          <w:lang w:eastAsia="en-US"/>
        </w:rPr>
        <w:t xml:space="preserve">проводят пальпацию </w:t>
      </w:r>
      <w:r w:rsidRPr="00815924">
        <w:rPr>
          <w:rFonts w:eastAsia="Arial Unicode MS"/>
          <w:u w:color="000000"/>
          <w:lang w:eastAsia="en-US"/>
        </w:rPr>
        <w:t>лимфатических узлов головы и шеи бимануально и билатерально, сравнивая правую и левую половины.</w:t>
      </w:r>
    </w:p>
    <w:p w14:paraId="071E2419" w14:textId="77777777" w:rsidR="006452E6" w:rsidRPr="00815924" w:rsidRDefault="006452E6" w:rsidP="00665B9D">
      <w:pPr>
        <w:spacing w:line="360" w:lineRule="auto"/>
        <w:ind w:firstLine="709"/>
        <w:jc w:val="both"/>
        <w:rPr>
          <w:rFonts w:eastAsia="Arial Unicode MS"/>
          <w:u w:color="000000"/>
          <w:lang w:eastAsia="en-US"/>
        </w:rPr>
      </w:pPr>
      <w:r w:rsidRPr="00815924">
        <w:rPr>
          <w:rFonts w:eastAsia="Arial Unicode MS"/>
          <w:u w:color="000000"/>
          <w:lang w:eastAsia="en-US"/>
        </w:rPr>
        <w:t xml:space="preserve">При осмотре </w:t>
      </w:r>
      <w:r w:rsidRPr="0000430F">
        <w:rPr>
          <w:rFonts w:eastAsia="Arial Unicode MS"/>
          <w:u w:color="000000"/>
          <w:lang w:eastAsia="en-US"/>
        </w:rPr>
        <w:t xml:space="preserve">полости </w:t>
      </w:r>
      <w:r w:rsidRPr="00815924">
        <w:rPr>
          <w:rFonts w:eastAsia="Arial Unicode MS"/>
          <w:u w:color="000000"/>
          <w:lang w:eastAsia="en-US"/>
        </w:rPr>
        <w:t>рта оценивают состояние зубных рядов, слизистой оболочки рта и горла, ее цвет, увлажненность, наличие патологических изменений.</w:t>
      </w:r>
      <w:r w:rsidRPr="00815924">
        <w:rPr>
          <w:rFonts w:eastAsia="Arial Unicode MS"/>
          <w:i/>
          <w:u w:color="000000"/>
          <w:lang w:eastAsia="en-US"/>
        </w:rPr>
        <w:t xml:space="preserve"> </w:t>
      </w:r>
      <w:r w:rsidRPr="00815924">
        <w:rPr>
          <w:rFonts w:eastAsia="Arial Unicode MS"/>
          <w:u w:color="000000"/>
          <w:lang w:eastAsia="en-US"/>
        </w:rPr>
        <w:t>Особое внимание обращают на глубину преддверия, характер прикрепления уздечек губ, языка, выраженность тяжей слизистой оболочки преддверия</w:t>
      </w:r>
      <w:r w:rsidRPr="0000430F">
        <w:t xml:space="preserve"> </w:t>
      </w:r>
      <w:r w:rsidRPr="0000430F">
        <w:rPr>
          <w:rFonts w:eastAsia="Arial Unicode MS"/>
          <w:u w:color="000000"/>
          <w:lang w:eastAsia="en-US"/>
        </w:rPr>
        <w:t xml:space="preserve">полости </w:t>
      </w:r>
      <w:r w:rsidRPr="00815924">
        <w:rPr>
          <w:rFonts w:eastAsia="Arial Unicode MS"/>
          <w:u w:color="000000"/>
          <w:lang w:eastAsia="en-US"/>
        </w:rPr>
        <w:t>рта. Определяют состояние прикуса, аномалии положения отдельных зубов, а также зубных рядов в целом, наличие трем, диастем.</w:t>
      </w:r>
    </w:p>
    <w:p w14:paraId="2A5B928C" w14:textId="77777777" w:rsidR="00C51B0C" w:rsidRPr="00C51B0C" w:rsidRDefault="006452E6" w:rsidP="00665B9D">
      <w:pPr>
        <w:spacing w:line="360" w:lineRule="auto"/>
        <w:ind w:firstLine="709"/>
        <w:jc w:val="both"/>
      </w:pPr>
      <w:r w:rsidRPr="00815924">
        <w:rPr>
          <w:rFonts w:eastAsia="Arial Unicode MS"/>
          <w:u w:color="000000"/>
          <w:lang w:eastAsia="en-US"/>
        </w:rPr>
        <w:t>Определяют состояние слизистой оболоч</w:t>
      </w:r>
      <w:r w:rsidRPr="00815924">
        <w:rPr>
          <w:rFonts w:eastAsia="Arial Unicode MS"/>
          <w:u w:color="000000"/>
          <w:lang w:eastAsia="en-US"/>
        </w:rPr>
        <w:softHyphen/>
        <w:t>ки</w:t>
      </w:r>
      <w:r>
        <w:rPr>
          <w:rFonts w:eastAsia="Arial Unicode MS"/>
          <w:u w:color="000000"/>
          <w:lang w:eastAsia="en-US"/>
        </w:rPr>
        <w:t xml:space="preserve"> полости рта</w:t>
      </w:r>
      <w:r w:rsidRPr="00815924">
        <w:rPr>
          <w:rFonts w:eastAsia="Arial Unicode MS"/>
          <w:u w:color="000000"/>
          <w:lang w:eastAsia="en-US"/>
        </w:rPr>
        <w:t xml:space="preserve">, ее цвет, степень отека, степень увлажненности, характер слюны. </w:t>
      </w:r>
    </w:p>
    <w:p w14:paraId="058A9CB5" w14:textId="77777777" w:rsidR="00A22966" w:rsidRDefault="00A22966" w:rsidP="00A422DF">
      <w:pPr>
        <w:pStyle w:val="af2"/>
        <w:spacing w:line="360" w:lineRule="auto"/>
        <w:ind w:left="375" w:firstLine="334"/>
        <w:jc w:val="both"/>
        <w:outlineLvl w:val="2"/>
        <w:rPr>
          <w:b/>
        </w:rPr>
      </w:pPr>
      <w:bookmarkStart w:id="34" w:name="_Toc142913506"/>
    </w:p>
    <w:p w14:paraId="772471FB" w14:textId="77777777" w:rsidR="00A22966" w:rsidRDefault="00A22966" w:rsidP="00A422DF">
      <w:pPr>
        <w:pStyle w:val="af2"/>
        <w:spacing w:line="360" w:lineRule="auto"/>
        <w:ind w:left="375" w:firstLine="334"/>
        <w:jc w:val="both"/>
        <w:outlineLvl w:val="2"/>
        <w:rPr>
          <w:b/>
        </w:rPr>
      </w:pPr>
    </w:p>
    <w:p w14:paraId="3DC018C9" w14:textId="77777777" w:rsidR="00A22966" w:rsidRDefault="00A22966" w:rsidP="00A422DF">
      <w:pPr>
        <w:pStyle w:val="af2"/>
        <w:spacing w:line="360" w:lineRule="auto"/>
        <w:ind w:left="375" w:firstLine="334"/>
        <w:jc w:val="both"/>
        <w:outlineLvl w:val="2"/>
        <w:rPr>
          <w:b/>
        </w:rPr>
      </w:pPr>
    </w:p>
    <w:p w14:paraId="1611D8EF" w14:textId="4C358F1D" w:rsidR="006452E6" w:rsidRPr="003528E3" w:rsidRDefault="003528E3" w:rsidP="00A422DF">
      <w:pPr>
        <w:pStyle w:val="af2"/>
        <w:spacing w:line="360" w:lineRule="auto"/>
        <w:ind w:left="375" w:firstLine="334"/>
        <w:jc w:val="both"/>
        <w:outlineLvl w:val="2"/>
      </w:pPr>
      <w:r>
        <w:rPr>
          <w:b/>
        </w:rPr>
        <w:lastRenderedPageBreak/>
        <w:t xml:space="preserve">2.4.3 </w:t>
      </w:r>
      <w:r w:rsidR="006452E6" w:rsidRPr="003528E3">
        <w:rPr>
          <w:b/>
        </w:rPr>
        <w:t>Лабораторная диагностика</w:t>
      </w:r>
      <w:bookmarkEnd w:id="34"/>
      <w:r w:rsidR="006452E6" w:rsidRPr="003528E3">
        <w:t xml:space="preserve"> </w:t>
      </w:r>
    </w:p>
    <w:p w14:paraId="45BBF4A8" w14:textId="77777777" w:rsidR="006452E6" w:rsidRPr="00C226D7" w:rsidRDefault="006452E6" w:rsidP="006452E6">
      <w:pPr>
        <w:spacing w:line="360" w:lineRule="auto"/>
        <w:ind w:firstLine="708"/>
        <w:jc w:val="both"/>
      </w:pPr>
      <w:r>
        <w:t>● Рекомендованы микробиологический анализ содержимого пародонтального кармана, общий анализ крови (развернутый), анализ на содержание кальция в крови, анализ на содержание сахара в крови</w:t>
      </w:r>
      <w:r w:rsidRPr="00C226D7">
        <w:t>.</w:t>
      </w:r>
    </w:p>
    <w:p w14:paraId="56A5B4D6" w14:textId="77777777" w:rsidR="006452E6" w:rsidRPr="00A422DF" w:rsidRDefault="003528E3" w:rsidP="00A422DF">
      <w:pPr>
        <w:pStyle w:val="3"/>
        <w:spacing w:before="0" w:beforeAutospacing="0" w:after="0" w:afterAutospacing="0" w:line="360" w:lineRule="auto"/>
        <w:ind w:firstLine="709"/>
        <w:rPr>
          <w:rFonts w:eastAsia="Calibri"/>
          <w:bCs w:val="0"/>
          <w:sz w:val="24"/>
          <w:szCs w:val="24"/>
          <w:u w:val="single"/>
          <w:lang w:eastAsia="en-US"/>
        </w:rPr>
      </w:pPr>
      <w:bookmarkStart w:id="35" w:name="_Toc142913507"/>
      <w:r w:rsidRPr="00A422DF">
        <w:rPr>
          <w:rFonts w:eastAsia="Calibri"/>
          <w:bCs w:val="0"/>
          <w:sz w:val="24"/>
          <w:szCs w:val="24"/>
          <w:lang w:eastAsia="en-US"/>
        </w:rPr>
        <w:t>2.4.4</w:t>
      </w:r>
      <w:r w:rsidR="00A422DF" w:rsidRPr="00A422DF">
        <w:rPr>
          <w:rFonts w:eastAsia="Calibri"/>
          <w:bCs w:val="0"/>
          <w:sz w:val="24"/>
          <w:szCs w:val="24"/>
          <w:lang w:eastAsia="en-US"/>
        </w:rPr>
        <w:t xml:space="preserve"> </w:t>
      </w:r>
      <w:r w:rsidR="006452E6" w:rsidRPr="00A422DF">
        <w:rPr>
          <w:rFonts w:eastAsia="Calibri"/>
          <w:bCs w:val="0"/>
          <w:sz w:val="24"/>
          <w:szCs w:val="24"/>
          <w:lang w:eastAsia="en-US"/>
        </w:rPr>
        <w:t>Инструментальная диагностика</w:t>
      </w:r>
      <w:bookmarkEnd w:id="35"/>
    </w:p>
    <w:p w14:paraId="2E174D7C" w14:textId="77777777" w:rsidR="000064D3" w:rsidRPr="009F6259" w:rsidRDefault="006452E6" w:rsidP="000064D3">
      <w:pPr>
        <w:spacing w:line="360" w:lineRule="auto"/>
        <w:ind w:firstLine="708"/>
        <w:jc w:val="both"/>
        <w:rPr>
          <w:rFonts w:eastAsia="Arial Unicode MS"/>
          <w:u w:color="000000"/>
          <w:lang w:eastAsia="en-US"/>
        </w:rPr>
      </w:pPr>
      <w:r>
        <w:rPr>
          <w:rFonts w:eastAsia="Times New Roman"/>
          <w:lang w:eastAsia="ru-RU"/>
        </w:rPr>
        <w:t xml:space="preserve">● </w:t>
      </w:r>
      <w:r w:rsidRPr="004C348A">
        <w:rPr>
          <w:rFonts w:eastAsia="Times New Roman"/>
          <w:lang w:eastAsia="ru-RU"/>
        </w:rPr>
        <w:t xml:space="preserve">Рекомендовано исследование пародонтальных карманов с использованием </w:t>
      </w:r>
      <w:r w:rsidR="000064D3">
        <w:rPr>
          <w:rFonts w:eastAsia="Arial Unicode MS"/>
          <w:u w:color="000000"/>
          <w:lang w:eastAsia="en-US"/>
        </w:rPr>
        <w:t>калиброванного пародонтального</w:t>
      </w:r>
      <w:r w:rsidR="000064D3" w:rsidRPr="009F6259">
        <w:rPr>
          <w:rFonts w:eastAsia="Arial Unicode MS"/>
          <w:u w:color="000000"/>
          <w:lang w:eastAsia="en-US"/>
        </w:rPr>
        <w:t xml:space="preserve"> зонд</w:t>
      </w:r>
      <w:r w:rsidR="000064D3">
        <w:rPr>
          <w:rFonts w:eastAsia="Arial Unicode MS"/>
          <w:u w:color="000000"/>
          <w:lang w:eastAsia="en-US"/>
        </w:rPr>
        <w:t>а</w:t>
      </w:r>
      <w:r w:rsidR="000064D3" w:rsidRPr="004C348A">
        <w:rPr>
          <w:rFonts w:eastAsia="Times New Roman"/>
          <w:lang w:eastAsia="ru-RU"/>
        </w:rPr>
        <w:t xml:space="preserve"> </w:t>
      </w:r>
      <w:r w:rsidR="000064D3">
        <w:rPr>
          <w:rFonts w:eastAsia="Times New Roman"/>
          <w:lang w:eastAsia="ru-RU"/>
        </w:rPr>
        <w:t xml:space="preserve">(зондирование). </w:t>
      </w:r>
      <w:r w:rsidR="000064D3" w:rsidRPr="009F6259">
        <w:rPr>
          <w:rFonts w:eastAsia="Arial Unicode MS"/>
          <w:u w:color="000000"/>
          <w:lang w:eastAsia="en-US"/>
        </w:rPr>
        <w:t xml:space="preserve"> Глубину пародонтального кармана измеряют от края де</w:t>
      </w:r>
      <w:r w:rsidR="00EB3396">
        <w:rPr>
          <w:rFonts w:eastAsia="Arial Unicode MS"/>
          <w:u w:color="000000"/>
          <w:lang w:eastAsia="en-US"/>
        </w:rPr>
        <w:t xml:space="preserve">сны до дна кармана. Инструмент </w:t>
      </w:r>
      <w:r w:rsidR="000064D3" w:rsidRPr="009F6259">
        <w:rPr>
          <w:rFonts w:eastAsia="Arial Unicode MS"/>
          <w:u w:color="000000"/>
          <w:lang w:eastAsia="en-US"/>
        </w:rPr>
        <w:t>располагают параллельно длинной оси зуба, плотно прижимая его к поверхности зуба. С каждой из сторон- вестибулярной и оральной –регистрируют показатели, полученные в трех точках: дистально, по средней линии и медиально в пародонтограмме.</w:t>
      </w:r>
    </w:p>
    <w:p w14:paraId="4F045C6C" w14:textId="77777777" w:rsidR="000064D3" w:rsidRPr="009F6259" w:rsidRDefault="000064D3" w:rsidP="00665B9D">
      <w:pPr>
        <w:spacing w:line="360" w:lineRule="auto"/>
        <w:ind w:firstLine="709"/>
        <w:jc w:val="both"/>
        <w:rPr>
          <w:rFonts w:eastAsia="Arial Unicode MS"/>
          <w:u w:color="000000"/>
          <w:lang w:eastAsia="en-US"/>
        </w:rPr>
      </w:pPr>
      <w:r w:rsidRPr="009F6259">
        <w:rPr>
          <w:rFonts w:eastAsia="Arial Unicode MS"/>
          <w:u w:color="000000"/>
          <w:lang w:eastAsia="en-US"/>
        </w:rPr>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14:paraId="755A74EC" w14:textId="77777777" w:rsidR="000064D3" w:rsidRPr="004C348A" w:rsidRDefault="000064D3" w:rsidP="00665B9D">
      <w:pPr>
        <w:spacing w:line="360" w:lineRule="auto"/>
        <w:ind w:firstLine="709"/>
        <w:jc w:val="both"/>
        <w:rPr>
          <w:rFonts w:eastAsia="Times New Roman"/>
          <w:lang w:eastAsia="ru-RU"/>
        </w:rPr>
      </w:pPr>
      <w:r w:rsidRPr="009F6259">
        <w:rPr>
          <w:rFonts w:eastAsia="Arial Unicode MS"/>
          <w:u w:color="000000"/>
          <w:lang w:eastAsia="en-US"/>
        </w:rPr>
        <w:t>Сумма показателей глубины пародонтального кармана и рецессии десны означает потерю прикрепления</w:t>
      </w:r>
    </w:p>
    <w:p w14:paraId="2A446BD6" w14:textId="532C1C93" w:rsidR="006452E6" w:rsidRPr="00C226D7" w:rsidRDefault="006452E6" w:rsidP="00665B9D">
      <w:pPr>
        <w:spacing w:line="360" w:lineRule="auto"/>
        <w:ind w:firstLine="709"/>
        <w:jc w:val="both"/>
        <w:rPr>
          <w:rFonts w:eastAsia="Times New Roman"/>
          <w:b/>
          <w:lang w:eastAsia="ru-RU"/>
        </w:rPr>
      </w:pPr>
      <w:r w:rsidRPr="00C226D7">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C226D7">
        <w:rPr>
          <w:rFonts w:eastAsia="Times New Roman"/>
          <w:b/>
          <w:bCs/>
          <w:lang w:eastAsia="ru-RU"/>
        </w:rPr>
        <w:t>B</w:t>
      </w:r>
      <w:r w:rsidRPr="00C226D7">
        <w:rPr>
          <w:rFonts w:eastAsia="Times New Roman"/>
          <w:lang w:eastAsia="ru-RU"/>
        </w:rPr>
        <w:t xml:space="preserve"> </w:t>
      </w:r>
      <w:r w:rsidRPr="00C226D7">
        <w:rPr>
          <w:rFonts w:eastAsia="Times New Roman"/>
          <w:b/>
          <w:lang w:eastAsia="ru-RU"/>
        </w:rPr>
        <w:t>(уровень достоверности доказательств – 2)</w:t>
      </w:r>
      <w:r w:rsidR="00F8765F">
        <w:rPr>
          <w:rFonts w:eastAsia="Times New Roman"/>
          <w:b/>
          <w:lang w:eastAsia="ru-RU"/>
        </w:rPr>
        <w:t>.</w:t>
      </w:r>
    </w:p>
    <w:p w14:paraId="1DE9AC03" w14:textId="77777777" w:rsidR="006452E6" w:rsidRPr="00725BA6" w:rsidRDefault="006452E6" w:rsidP="00665B9D">
      <w:pPr>
        <w:spacing w:line="360" w:lineRule="auto"/>
        <w:ind w:firstLine="709"/>
        <w:jc w:val="both"/>
        <w:rPr>
          <w:rFonts w:eastAsia="Arial Unicode MS"/>
          <w:i/>
          <w:color w:val="FF0000"/>
          <w:u w:color="000000"/>
          <w:lang w:eastAsia="en-US"/>
        </w:rPr>
      </w:pPr>
      <w:r w:rsidRPr="003528E3">
        <w:rPr>
          <w:rFonts w:eastAsia="Times New Roman"/>
          <w:bCs/>
          <w:i/>
          <w:lang w:eastAsia="ru-RU"/>
        </w:rPr>
        <w:t>Комментарии:</w:t>
      </w:r>
      <w:r w:rsidRPr="00C226D7">
        <w:rPr>
          <w:rFonts w:eastAsia="Times New Roman"/>
          <w:i/>
          <w:lang w:eastAsia="ru-RU"/>
        </w:rPr>
        <w:t xml:space="preserve"> </w:t>
      </w:r>
      <w:r w:rsidRPr="00725BA6">
        <w:rPr>
          <w:rFonts w:eastAsia="Arial Unicode MS"/>
          <w:i/>
          <w:u w:color="000000"/>
          <w:lang w:eastAsia="en-US"/>
        </w:rPr>
        <w:t>Зондирование</w:t>
      </w:r>
      <w:r w:rsidR="00A422DF">
        <w:rPr>
          <w:rFonts w:eastAsia="Arial Unicode MS"/>
          <w:i/>
          <w:u w:color="000000"/>
          <w:lang w:eastAsia="en-US"/>
        </w:rPr>
        <w:t xml:space="preserve"> </w:t>
      </w:r>
      <w:r w:rsidRPr="00725BA6">
        <w:rPr>
          <w:rFonts w:eastAsia="Arial Unicode MS"/>
          <w:i/>
          <w:u w:color="000000"/>
          <w:lang w:eastAsia="en-US"/>
        </w:rPr>
        <w:t>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w:t>
      </w:r>
      <w:r>
        <w:rPr>
          <w:rFonts w:eastAsia="Arial Unicode MS"/>
          <w:i/>
          <w:u w:color="000000"/>
          <w:lang w:eastAsia="en-US"/>
        </w:rPr>
        <w:t xml:space="preserve"> с</w:t>
      </w:r>
      <w:r w:rsidRPr="00725BA6">
        <w:rPr>
          <w:rFonts w:eastAsia="Arial Unicode MS"/>
          <w:i/>
          <w:u w:color="000000"/>
          <w:lang w:eastAsia="en-US"/>
        </w:rPr>
        <w:t xml:space="preserve"> помощью </w:t>
      </w:r>
      <w:r w:rsidRPr="00725BA6">
        <w:rPr>
          <w:rFonts w:eastAsia="Arial Unicode MS"/>
          <w:i/>
          <w:u w:color="FF0000"/>
          <w:lang w:eastAsia="en-US"/>
        </w:rPr>
        <w:t>фуркационного зонда оценивают наличие фуркационных дефектов</w:t>
      </w:r>
      <w:r w:rsidRPr="00725BA6">
        <w:rPr>
          <w:rFonts w:eastAsia="Arial Unicode MS"/>
          <w:i/>
          <w:u w:color="000000"/>
          <w:lang w:eastAsia="en-US"/>
        </w:rPr>
        <w:t xml:space="preserve"> и их класс. </w:t>
      </w:r>
    </w:p>
    <w:p w14:paraId="2878BC91"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Рекомендована перкуссия.  </w:t>
      </w:r>
    </w:p>
    <w:p w14:paraId="3AE6D979" w14:textId="5E512451" w:rsidR="006452E6" w:rsidRPr="006F1ECB" w:rsidRDefault="006452E6" w:rsidP="00A422DF">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2)</w:t>
      </w:r>
      <w:r w:rsidR="00F8765F">
        <w:rPr>
          <w:rFonts w:eastAsia="Times New Roman"/>
          <w:b/>
          <w:lang w:eastAsia="ru-RU"/>
        </w:rPr>
        <w:t>.</w:t>
      </w:r>
    </w:p>
    <w:p w14:paraId="4531C5C8" w14:textId="77777777" w:rsidR="006452E6" w:rsidRPr="006F1ECB" w:rsidRDefault="006452E6" w:rsidP="006452E6">
      <w:pPr>
        <w:spacing w:line="360" w:lineRule="auto"/>
        <w:ind w:firstLine="708"/>
        <w:jc w:val="both"/>
        <w:rPr>
          <w:rFonts w:eastAsia="Times New Roman"/>
          <w:lang w:eastAsia="ru-RU"/>
        </w:rPr>
      </w:pPr>
      <w:r w:rsidRPr="003528E3">
        <w:rPr>
          <w:rFonts w:eastAsia="Times New Roman"/>
          <w:i/>
          <w:lang w:eastAsia="ru-RU"/>
        </w:rPr>
        <w:t>Комментарий:</w:t>
      </w:r>
      <w:r w:rsidRPr="006F1ECB">
        <w:rPr>
          <w:rFonts w:eastAsia="Times New Roman"/>
          <w:b/>
          <w:lang w:eastAsia="ru-RU"/>
        </w:rPr>
        <w:t xml:space="preserve"> </w:t>
      </w:r>
      <w:r>
        <w:rPr>
          <w:rFonts w:eastAsia="Times New Roman"/>
          <w:i/>
          <w:lang w:eastAsia="ru-RU"/>
        </w:rPr>
        <w:t>Д</w:t>
      </w:r>
      <w:r w:rsidRPr="006F1ECB">
        <w:rPr>
          <w:rFonts w:eastAsia="Times New Roman"/>
          <w:i/>
          <w:lang w:eastAsia="ru-RU"/>
        </w:rPr>
        <w:t xml:space="preserve">анный метод применяют для </w:t>
      </w:r>
      <w:r>
        <w:rPr>
          <w:rFonts w:eastAsia="Times New Roman"/>
          <w:i/>
          <w:lang w:eastAsia="ru-RU"/>
        </w:rPr>
        <w:t>определения степени воспалительного процесса связочного аппарата зуба.</w:t>
      </w:r>
    </w:p>
    <w:p w14:paraId="217D66CB" w14:textId="77777777" w:rsidR="006452E6" w:rsidRPr="00A422DF" w:rsidRDefault="006452E6" w:rsidP="00A422DF">
      <w:pPr>
        <w:pStyle w:val="3"/>
        <w:spacing w:before="0" w:beforeAutospacing="0" w:after="0" w:afterAutospacing="0" w:line="360" w:lineRule="auto"/>
        <w:ind w:firstLine="709"/>
        <w:rPr>
          <w:rFonts w:eastAsia="Calibri"/>
          <w:bCs w:val="0"/>
          <w:sz w:val="24"/>
          <w:szCs w:val="24"/>
          <w:u w:val="single"/>
          <w:lang w:eastAsia="en-US"/>
        </w:rPr>
      </w:pPr>
      <w:bookmarkStart w:id="36" w:name="_Toc142913508"/>
      <w:r w:rsidRPr="00A422DF">
        <w:rPr>
          <w:rFonts w:eastAsia="Calibri"/>
          <w:bCs w:val="0"/>
          <w:sz w:val="24"/>
          <w:szCs w:val="24"/>
          <w:lang w:eastAsia="en-US"/>
        </w:rPr>
        <w:t>2.</w:t>
      </w:r>
      <w:r w:rsidR="003528E3" w:rsidRPr="00A422DF">
        <w:rPr>
          <w:rFonts w:eastAsia="Calibri"/>
          <w:bCs w:val="0"/>
          <w:sz w:val="24"/>
          <w:szCs w:val="24"/>
          <w:lang w:eastAsia="en-US"/>
        </w:rPr>
        <w:t>4.</w:t>
      </w:r>
      <w:r w:rsidRPr="00A422DF">
        <w:rPr>
          <w:rFonts w:eastAsia="Calibri"/>
          <w:bCs w:val="0"/>
          <w:sz w:val="24"/>
          <w:szCs w:val="24"/>
          <w:lang w:eastAsia="en-US"/>
        </w:rPr>
        <w:t>5    Иная диагностика</w:t>
      </w:r>
      <w:bookmarkEnd w:id="36"/>
    </w:p>
    <w:p w14:paraId="62DD4B1E"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Рекомендовано рентгенологическое исследование. </w:t>
      </w:r>
    </w:p>
    <w:p w14:paraId="5E97A1C7" w14:textId="69EB2D5C" w:rsidR="006452E6" w:rsidRPr="006F1ECB" w:rsidRDefault="006452E6" w:rsidP="00A422DF">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1)</w:t>
      </w:r>
      <w:r w:rsidR="00F8765F">
        <w:rPr>
          <w:rFonts w:eastAsia="Times New Roman"/>
          <w:b/>
          <w:lang w:eastAsia="ru-RU"/>
        </w:rPr>
        <w:t>.</w:t>
      </w:r>
    </w:p>
    <w:p w14:paraId="7A262E00" w14:textId="77777777" w:rsidR="006452E6" w:rsidRDefault="006452E6" w:rsidP="006452E6">
      <w:pPr>
        <w:widowControl w:val="0"/>
        <w:spacing w:line="360" w:lineRule="auto"/>
        <w:ind w:right="113" w:firstLine="708"/>
        <w:jc w:val="both"/>
        <w:outlineLvl w:val="4"/>
        <w:rPr>
          <w:rFonts w:eastAsia="Arial Unicode MS"/>
          <w:i/>
          <w:u w:color="000000"/>
          <w:lang w:eastAsia="en-US"/>
        </w:rPr>
      </w:pPr>
      <w:r w:rsidRPr="003528E3">
        <w:rPr>
          <w:rFonts w:eastAsia="Times New Roman"/>
          <w:bCs/>
          <w:i/>
          <w:lang w:eastAsia="ru-RU"/>
        </w:rPr>
        <w:t>Комментарии:</w:t>
      </w:r>
      <w:r w:rsidRPr="006F1ECB">
        <w:rPr>
          <w:rFonts w:eastAsia="Times New Roman"/>
          <w:lang w:eastAsia="ru-RU"/>
        </w:rPr>
        <w:t xml:space="preserve"> </w:t>
      </w:r>
      <w:r>
        <w:rPr>
          <w:rFonts w:eastAsia="Arial Unicode MS"/>
          <w:i/>
          <w:u w:color="000000"/>
          <w:lang w:eastAsia="en-US"/>
        </w:rPr>
        <w:t>Р</w:t>
      </w:r>
      <w:r w:rsidRPr="006F1ECB">
        <w:rPr>
          <w:rFonts w:eastAsia="Arial Unicode MS"/>
          <w:i/>
          <w:u w:color="000000"/>
          <w:lang w:eastAsia="en-US"/>
        </w:rPr>
        <w:t xml:space="preserve">ентгенологическая картина зависит от степени тяжести пародонтита. Начало процесса характеризуется деструкцией кортикальной пластинки вершин межальвеолярных перегородок. В дальнейшем отмечается усеченность вершин, наряду с горизонтальной появляется и вертикальная резорбция, нередко с образованием </w:t>
      </w:r>
      <w:r w:rsidRPr="006F1ECB">
        <w:rPr>
          <w:rFonts w:eastAsia="Arial Unicode MS"/>
          <w:i/>
          <w:u w:color="000000"/>
          <w:lang w:eastAsia="en-US"/>
        </w:rPr>
        <w:lastRenderedPageBreak/>
        <w:t xml:space="preserve">костных карманов. Контуры костной ткани альвеолярных отростков имеют характерный фестончатый вид, «изъеденный вид». </w:t>
      </w:r>
    </w:p>
    <w:p w14:paraId="25BFA69F" w14:textId="77777777" w:rsidR="006452E6" w:rsidRDefault="006452E6" w:rsidP="006452E6">
      <w:pPr>
        <w:widowControl w:val="0"/>
        <w:spacing w:line="360" w:lineRule="auto"/>
        <w:ind w:right="113" w:firstLine="708"/>
        <w:jc w:val="both"/>
        <w:outlineLvl w:val="4"/>
        <w:rPr>
          <w:rFonts w:eastAsia="Times New Roman"/>
          <w:lang w:eastAsia="ru-RU"/>
        </w:rPr>
      </w:pPr>
      <w:r w:rsidRPr="006F1ECB">
        <w:rPr>
          <w:rFonts w:eastAsia="Times New Roman"/>
          <w:lang w:eastAsia="ru-RU"/>
        </w:rPr>
        <w:t>●</w:t>
      </w:r>
      <w:r>
        <w:rPr>
          <w:rFonts w:eastAsia="Times New Roman"/>
          <w:lang w:eastAsia="ru-RU"/>
        </w:rPr>
        <w:t xml:space="preserve"> Рекомендовано определение подвижности зубов. </w:t>
      </w:r>
    </w:p>
    <w:p w14:paraId="4467D58A" w14:textId="77777777" w:rsidR="000064D3" w:rsidRPr="00883377" w:rsidRDefault="000064D3" w:rsidP="000064D3">
      <w:pPr>
        <w:autoSpaceDE w:val="0"/>
        <w:autoSpaceDN w:val="0"/>
        <w:adjustRightInd w:val="0"/>
        <w:spacing w:line="360" w:lineRule="auto"/>
        <w:ind w:firstLine="708"/>
        <w:jc w:val="both"/>
        <w:rPr>
          <w:rFonts w:eastAsia="Times-Roman"/>
          <w:lang w:eastAsia="en-US"/>
        </w:rPr>
      </w:pPr>
      <w:r w:rsidRPr="00883377">
        <w:rPr>
          <w:rFonts w:eastAsia="Times New Roman"/>
          <w:lang w:eastAsia="en-US"/>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p>
    <w:p w14:paraId="5E77D650" w14:textId="77777777" w:rsidR="000064D3" w:rsidRPr="003D1858" w:rsidRDefault="000064D3" w:rsidP="00F83920">
      <w:pPr>
        <w:spacing w:line="360" w:lineRule="auto"/>
        <w:ind w:firstLine="709"/>
        <w:jc w:val="both"/>
        <w:rPr>
          <w:rFonts w:eastAsia="Arial Unicode MS"/>
          <w:u w:val="single"/>
          <w:lang w:eastAsia="en-US"/>
        </w:rPr>
      </w:pPr>
      <w:r w:rsidRPr="003D1858">
        <w:rPr>
          <w:rFonts w:eastAsia="Arial Unicode MS"/>
          <w:u w:val="single"/>
          <w:lang w:eastAsia="en-US"/>
        </w:rPr>
        <w:t>Определение подвижности зубов по Д.А. Энтину.</w:t>
      </w:r>
    </w:p>
    <w:p w14:paraId="3665AA55" w14:textId="77777777" w:rsidR="000064D3" w:rsidRPr="00883377" w:rsidRDefault="000064D3" w:rsidP="00F83920">
      <w:pPr>
        <w:spacing w:line="360" w:lineRule="auto"/>
        <w:jc w:val="both"/>
        <w:rPr>
          <w:rFonts w:eastAsia="Arial Unicode MS"/>
          <w:u w:color="000000"/>
          <w:lang w:eastAsia="en-US"/>
        </w:rPr>
      </w:pPr>
      <w:r w:rsidRPr="00883377">
        <w:rPr>
          <w:rFonts w:eastAsia="Arial Unicode MS"/>
          <w:u w:color="000000"/>
          <w:lang w:val="en-US" w:eastAsia="en-US"/>
        </w:rPr>
        <w:t>I</w:t>
      </w:r>
      <w:r w:rsidRPr="00883377">
        <w:rPr>
          <w:rFonts w:eastAsia="Arial Unicode MS"/>
          <w:b/>
          <w:u w:color="000000"/>
          <w:lang w:eastAsia="en-US"/>
        </w:rPr>
        <w:t xml:space="preserve"> </w:t>
      </w:r>
      <w:r w:rsidRPr="00883377">
        <w:rPr>
          <w:rFonts w:eastAsia="Arial Unicode MS"/>
          <w:u w:color="000000"/>
          <w:lang w:eastAsia="en-US"/>
        </w:rPr>
        <w:t xml:space="preserve">степень – </w:t>
      </w:r>
      <w:r w:rsidRPr="00883377">
        <w:rPr>
          <w:rFonts w:eastAsia="Times-Roman"/>
          <w:lang w:eastAsia="en-US"/>
        </w:rPr>
        <w:t>смещение зуба только в вестибуло-оральном направлении</w:t>
      </w:r>
      <w:r w:rsidRPr="00883377">
        <w:rPr>
          <w:rFonts w:eastAsia="Arial Unicode MS"/>
          <w:u w:color="000000"/>
          <w:lang w:eastAsia="en-US"/>
        </w:rPr>
        <w:t>;</w:t>
      </w:r>
    </w:p>
    <w:p w14:paraId="75444E9A" w14:textId="77777777" w:rsidR="000064D3" w:rsidRPr="009F6259" w:rsidRDefault="000064D3" w:rsidP="00F83920">
      <w:pPr>
        <w:spacing w:line="360" w:lineRule="auto"/>
        <w:jc w:val="both"/>
        <w:rPr>
          <w:rFonts w:eastAsia="Times-Roman"/>
          <w:lang w:eastAsia="en-US"/>
        </w:rPr>
      </w:pPr>
      <w:r w:rsidRPr="00883377">
        <w:rPr>
          <w:rFonts w:eastAsia="Arial Unicode MS"/>
          <w:u w:color="000000"/>
          <w:lang w:val="en-US" w:eastAsia="en-US"/>
        </w:rPr>
        <w:t>II</w:t>
      </w:r>
      <w:r w:rsidRPr="00883377">
        <w:rPr>
          <w:rFonts w:eastAsia="Arial Unicode MS"/>
          <w:u w:color="000000"/>
          <w:lang w:eastAsia="en-US"/>
        </w:rPr>
        <w:t xml:space="preserve"> степень – </w:t>
      </w:r>
      <w:r w:rsidRPr="00883377">
        <w:rPr>
          <w:rFonts w:eastAsia="Times-Roman"/>
          <w:lang w:eastAsia="en-US"/>
        </w:rPr>
        <w:t>видимая смещаемость зуба как в вестибуло-оральном, так и в медио-дистальном направлениях.</w:t>
      </w:r>
      <w:r w:rsidRPr="00883377">
        <w:rPr>
          <w:rFonts w:eastAsia="Arial Unicode MS"/>
          <w:u w:color="000000"/>
          <w:lang w:eastAsia="en-US"/>
        </w:rPr>
        <w:t>;</w:t>
      </w:r>
    </w:p>
    <w:p w14:paraId="58884DF9" w14:textId="77777777" w:rsidR="000064D3" w:rsidRPr="00883377" w:rsidRDefault="000064D3" w:rsidP="00F83920">
      <w:pPr>
        <w:spacing w:line="360" w:lineRule="auto"/>
        <w:jc w:val="both"/>
        <w:rPr>
          <w:rFonts w:eastAsia="Times-Roman"/>
          <w:lang w:eastAsia="en-US"/>
        </w:rPr>
      </w:pPr>
      <w:r w:rsidRPr="00883377">
        <w:rPr>
          <w:rFonts w:eastAsia="Arial Unicode MS"/>
          <w:u w:color="000000"/>
          <w:lang w:val="en-US" w:eastAsia="en-US"/>
        </w:rPr>
        <w:t>III</w:t>
      </w:r>
      <w:r w:rsidRPr="00883377">
        <w:rPr>
          <w:rFonts w:eastAsia="Arial Unicode MS"/>
          <w:u w:color="000000"/>
          <w:lang w:eastAsia="en-US"/>
        </w:rPr>
        <w:t xml:space="preserve"> степень –</w:t>
      </w:r>
      <w:r w:rsidRPr="00883377">
        <w:rPr>
          <w:rFonts w:eastAsia="Times-Roman"/>
          <w:lang w:eastAsia="en-US"/>
        </w:rPr>
        <w:t xml:space="preserve"> смещение зуба в вестибуло-оральном, медио-дистальном и в вертикальном   направлениях: при надавливании происходит погружен</w:t>
      </w:r>
      <w:r>
        <w:rPr>
          <w:rFonts w:eastAsia="Times-Roman"/>
          <w:lang w:eastAsia="en-US"/>
        </w:rPr>
        <w:t>ие зуба в лунку, а затем</w:t>
      </w:r>
      <w:r w:rsidRPr="00883377">
        <w:rPr>
          <w:rFonts w:eastAsia="Times-Roman"/>
          <w:lang w:eastAsia="en-US"/>
        </w:rPr>
        <w:t xml:space="preserve"> он снова возвращается в исходное положение</w:t>
      </w:r>
      <w:r w:rsidRPr="00883377">
        <w:rPr>
          <w:rFonts w:eastAsia="Arial Unicode MS"/>
          <w:u w:color="000000"/>
          <w:lang w:eastAsia="en-US"/>
        </w:rPr>
        <w:t>.</w:t>
      </w:r>
    </w:p>
    <w:p w14:paraId="0024362F" w14:textId="77777777" w:rsidR="000064D3" w:rsidRDefault="000064D3" w:rsidP="00F83920">
      <w:pPr>
        <w:spacing w:line="360" w:lineRule="auto"/>
        <w:jc w:val="both"/>
        <w:rPr>
          <w:rFonts w:eastAsia="Arial Unicode MS"/>
          <w:b/>
          <w:u w:color="000000"/>
          <w:lang w:eastAsia="en-US"/>
        </w:rPr>
      </w:pPr>
      <w:r w:rsidRPr="00883377">
        <w:rPr>
          <w:rFonts w:eastAsia="Times-Roman"/>
          <w:lang w:eastAsia="en-US"/>
        </w:rPr>
        <w:t xml:space="preserve">Используется метод оценки патологической подвижности по </w:t>
      </w:r>
      <w:r w:rsidRPr="00883377">
        <w:rPr>
          <w:rFonts w:eastAsia="Times New Roman"/>
          <w:lang w:eastAsia="en-US"/>
        </w:rPr>
        <w:t>шкале Миллера (</w:t>
      </w:r>
      <w:r w:rsidRPr="00883377">
        <w:rPr>
          <w:rFonts w:eastAsia="Times New Roman"/>
          <w:lang w:val="en-US" w:eastAsia="en-US"/>
        </w:rPr>
        <w:t>Miller</w:t>
      </w:r>
      <w:r w:rsidRPr="00883377">
        <w:rPr>
          <w:rFonts w:eastAsia="Times New Roman"/>
          <w:lang w:eastAsia="en-US"/>
        </w:rPr>
        <w:t>) (</w:t>
      </w:r>
      <w:r w:rsidRPr="00883377">
        <w:rPr>
          <w:rFonts w:eastAsia="Times New Roman"/>
          <w:lang w:val="en-US" w:eastAsia="en-US"/>
        </w:rPr>
        <w:t>Miller</w:t>
      </w:r>
      <w:r w:rsidRPr="00883377">
        <w:rPr>
          <w:rFonts w:eastAsia="Times New Roman"/>
          <w:lang w:eastAsia="en-US"/>
        </w:rPr>
        <w:t xml:space="preserve"> </w:t>
      </w:r>
      <w:r w:rsidRPr="00883377">
        <w:rPr>
          <w:rFonts w:eastAsia="Times New Roman"/>
          <w:lang w:val="en-US" w:eastAsia="en-US"/>
        </w:rPr>
        <w:t>S</w:t>
      </w:r>
      <w:r w:rsidRPr="00883377">
        <w:rPr>
          <w:rFonts w:eastAsia="Times New Roman"/>
          <w:lang w:eastAsia="en-US"/>
        </w:rPr>
        <w:t xml:space="preserve">. </w:t>
      </w:r>
      <w:r w:rsidRPr="00883377">
        <w:rPr>
          <w:rFonts w:eastAsia="Times New Roman"/>
          <w:lang w:val="en-US" w:eastAsia="en-US"/>
        </w:rPr>
        <w:t>C</w:t>
      </w:r>
      <w:r w:rsidRPr="00883377">
        <w:rPr>
          <w:rFonts w:eastAsia="Times New Roman"/>
          <w:lang w:eastAsia="en-US"/>
        </w:rPr>
        <w:t>. 1938) в модифи</w:t>
      </w:r>
      <w:r w:rsidRPr="00883377">
        <w:rPr>
          <w:rFonts w:eastAsia="Times New Roman"/>
          <w:lang w:eastAsia="en-US"/>
        </w:rPr>
        <w:softHyphen/>
        <w:t>кации Флезара (</w:t>
      </w:r>
      <w:r w:rsidRPr="00883377">
        <w:rPr>
          <w:rFonts w:eastAsia="Times New Roman"/>
          <w:lang w:val="en-US" w:eastAsia="en-US"/>
        </w:rPr>
        <w:t>Fleszar</w:t>
      </w:r>
      <w:r w:rsidRPr="00883377">
        <w:rPr>
          <w:rFonts w:eastAsia="Times New Roman"/>
          <w:lang w:eastAsia="en-US"/>
        </w:rPr>
        <w:t>) (</w:t>
      </w:r>
      <w:r w:rsidRPr="00883377">
        <w:rPr>
          <w:rFonts w:eastAsia="Times New Roman"/>
          <w:lang w:val="en-US" w:eastAsia="en-US"/>
        </w:rPr>
        <w:t>Flezar</w:t>
      </w:r>
      <w:r w:rsidRPr="00883377">
        <w:rPr>
          <w:rFonts w:eastAsia="Times New Roman"/>
          <w:lang w:eastAsia="en-US"/>
        </w:rPr>
        <w:t xml:space="preserve"> </w:t>
      </w:r>
      <w:r w:rsidRPr="00883377">
        <w:rPr>
          <w:rFonts w:eastAsia="Times New Roman"/>
          <w:iCs/>
          <w:lang w:val="en-US" w:eastAsia="en-US"/>
        </w:rPr>
        <w:t>et</w:t>
      </w:r>
      <w:r w:rsidRPr="00883377">
        <w:rPr>
          <w:rFonts w:eastAsia="Times New Roman"/>
          <w:iCs/>
          <w:lang w:eastAsia="en-US"/>
        </w:rPr>
        <w:t xml:space="preserve"> </w:t>
      </w:r>
      <w:r w:rsidRPr="00883377">
        <w:rPr>
          <w:rFonts w:eastAsia="Times New Roman"/>
          <w:iCs/>
          <w:lang w:val="en-US" w:eastAsia="en-US"/>
        </w:rPr>
        <w:t>al</w:t>
      </w:r>
      <w:r w:rsidRPr="00883377">
        <w:rPr>
          <w:rFonts w:eastAsia="Times New Roman"/>
          <w:lang w:eastAsia="en-US"/>
        </w:rPr>
        <w:t xml:space="preserve">., 1980): </w:t>
      </w:r>
      <w:r w:rsidRPr="00883377">
        <w:rPr>
          <w:rFonts w:eastAsia="Arial Unicode MS"/>
          <w:b/>
          <w:u w:color="000000"/>
          <w:lang w:eastAsia="en-US"/>
        </w:rPr>
        <w:t xml:space="preserve"> </w:t>
      </w:r>
    </w:p>
    <w:p w14:paraId="083F4BB2" w14:textId="77777777" w:rsidR="000064D3" w:rsidRPr="003D1858" w:rsidRDefault="000064D3" w:rsidP="00F83920">
      <w:pPr>
        <w:spacing w:line="360" w:lineRule="auto"/>
        <w:ind w:firstLine="709"/>
        <w:jc w:val="both"/>
        <w:rPr>
          <w:rFonts w:eastAsia="Times New Roman"/>
          <w:lang w:eastAsia="en-US"/>
        </w:rPr>
      </w:pPr>
      <w:r w:rsidRPr="00883377">
        <w:rPr>
          <w:rFonts w:eastAsia="Arial Unicode MS"/>
          <w:b/>
          <w:u w:color="000000"/>
          <w:lang w:eastAsia="en-US"/>
        </w:rPr>
        <w:t xml:space="preserve"> </w:t>
      </w:r>
      <w:r w:rsidRPr="003D1858">
        <w:rPr>
          <w:rFonts w:eastAsia="Arial Unicode MS"/>
          <w:u w:val="single"/>
          <w:lang w:eastAsia="en-US"/>
        </w:rPr>
        <w:t>Оценка подвижности зубов по шкале Миллера в модификации Флезара.</w:t>
      </w:r>
    </w:p>
    <w:p w14:paraId="7F479BFE" w14:textId="77777777" w:rsidR="000064D3" w:rsidRPr="00883377" w:rsidRDefault="000064D3" w:rsidP="00F83920">
      <w:pPr>
        <w:spacing w:line="360" w:lineRule="auto"/>
        <w:jc w:val="both"/>
        <w:rPr>
          <w:rFonts w:eastAsia="Arial Unicode MS"/>
          <w:u w:color="000000"/>
          <w:lang w:eastAsia="en-US"/>
        </w:rPr>
      </w:pPr>
      <w:r w:rsidRPr="00883377">
        <w:rPr>
          <w:rFonts w:eastAsia="Arial Unicode MS"/>
          <w:u w:color="000000"/>
          <w:lang w:eastAsia="en-US"/>
        </w:rPr>
        <w:t>0 - устойчивый зуб, имеется только физиологическая подвижность;</w:t>
      </w:r>
    </w:p>
    <w:p w14:paraId="79384D8E" w14:textId="77777777" w:rsidR="000064D3" w:rsidRPr="00883377" w:rsidRDefault="000064D3" w:rsidP="00F83920">
      <w:pPr>
        <w:spacing w:line="360" w:lineRule="auto"/>
        <w:jc w:val="both"/>
        <w:rPr>
          <w:rFonts w:eastAsia="Arial Unicode MS"/>
          <w:u w:color="000000"/>
          <w:lang w:eastAsia="en-US"/>
        </w:rPr>
      </w:pPr>
      <w:r w:rsidRPr="00883377">
        <w:rPr>
          <w:rFonts w:eastAsia="Arial Unicode MS"/>
          <w:u w:color="000000"/>
          <w:lang w:eastAsia="en-US"/>
        </w:rPr>
        <w:t>1 - смещение зуба относительно вертикальной оси несколько больше, но не превышает 1 мм;</w:t>
      </w:r>
    </w:p>
    <w:p w14:paraId="0004400B" w14:textId="77777777" w:rsidR="000064D3" w:rsidRPr="00883377" w:rsidRDefault="000064D3" w:rsidP="00F83920">
      <w:pPr>
        <w:spacing w:line="360" w:lineRule="auto"/>
        <w:jc w:val="both"/>
        <w:rPr>
          <w:rFonts w:eastAsia="Arial Unicode MS"/>
          <w:u w:color="000000"/>
          <w:lang w:eastAsia="en-US"/>
        </w:rPr>
      </w:pPr>
      <w:r>
        <w:rPr>
          <w:rFonts w:eastAsia="Arial Unicode MS"/>
          <w:u w:color="000000"/>
          <w:lang w:eastAsia="en-US"/>
        </w:rPr>
        <w:t>2 - зуб смещается на 1-2 мм в щ</w:t>
      </w:r>
      <w:r w:rsidRPr="00883377">
        <w:rPr>
          <w:rFonts w:eastAsia="Arial Unicode MS"/>
          <w:u w:color="000000"/>
          <w:lang w:eastAsia="en-US"/>
        </w:rPr>
        <w:t>ечно</w:t>
      </w:r>
      <w:r>
        <w:rPr>
          <w:rFonts w:eastAsia="Arial Unicode MS"/>
          <w:u w:color="000000"/>
          <w:lang w:eastAsia="en-US"/>
        </w:rPr>
        <w:t xml:space="preserve"> </w:t>
      </w:r>
      <w:r w:rsidRPr="00883377">
        <w:rPr>
          <w:rFonts w:eastAsia="Arial Unicode MS"/>
          <w:u w:color="000000"/>
          <w:lang w:eastAsia="en-US"/>
        </w:rPr>
        <w:t>- язычном направлении, функция не нарушена;</w:t>
      </w:r>
    </w:p>
    <w:p w14:paraId="3E19986C" w14:textId="77777777" w:rsidR="000064D3" w:rsidRDefault="000064D3" w:rsidP="00F83920">
      <w:pPr>
        <w:spacing w:line="360" w:lineRule="auto"/>
        <w:jc w:val="both"/>
        <w:rPr>
          <w:rFonts w:eastAsia="Times New Roman"/>
          <w:lang w:eastAsia="ru-RU"/>
        </w:rPr>
      </w:pPr>
      <w:r w:rsidRPr="00883377">
        <w:rPr>
          <w:rFonts w:eastAsia="Arial Unicode MS"/>
          <w:u w:color="000000"/>
          <w:lang w:eastAsia="en-US"/>
        </w:rPr>
        <w:t>3 - подвижность резко выражена, при этом зуб движется не только в щечно- язычном направлении, но и по вертикали, функция его нарушена.</w:t>
      </w:r>
    </w:p>
    <w:p w14:paraId="76F94A70" w14:textId="4D172DF7" w:rsidR="006452E6" w:rsidRPr="009B64C9" w:rsidRDefault="006452E6" w:rsidP="00F83920">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54A9A545" w14:textId="77777777" w:rsidR="006452E6" w:rsidRPr="009B64C9" w:rsidRDefault="006452E6" w:rsidP="00F83920">
      <w:pPr>
        <w:spacing w:line="360" w:lineRule="auto"/>
        <w:ind w:firstLine="709"/>
        <w:jc w:val="both"/>
        <w:rPr>
          <w:rFonts w:eastAsia="Arial Unicode MS"/>
          <w:i/>
          <w:u w:color="000000"/>
          <w:lang w:eastAsia="en-US"/>
        </w:rPr>
      </w:pPr>
      <w:r w:rsidRPr="003528E3">
        <w:rPr>
          <w:rFonts w:eastAsia="Times New Roman"/>
          <w:bCs/>
          <w:i/>
          <w:lang w:eastAsia="ru-RU"/>
        </w:rPr>
        <w:t>Комментарии:</w:t>
      </w:r>
      <w:r>
        <w:rPr>
          <w:rFonts w:eastAsia="Arial Unicode MS"/>
          <w:i/>
          <w:u w:color="000000"/>
          <w:lang w:eastAsia="en-US"/>
        </w:rPr>
        <w:t xml:space="preserve"> П</w:t>
      </w:r>
      <w:r w:rsidRPr="009B64C9">
        <w:rPr>
          <w:rFonts w:eastAsia="Arial Unicode MS"/>
          <w:i/>
          <w:u w:color="000000"/>
          <w:lang w:eastAsia="en-US"/>
        </w:rPr>
        <w:t xml:space="preserve">одвижность зубов   является важным метрическим критерием оценки состояния тканей пародонта. </w:t>
      </w:r>
    </w:p>
    <w:p w14:paraId="0B362834" w14:textId="77777777" w:rsidR="00CC1F31" w:rsidRPr="009B64C9" w:rsidRDefault="006452E6" w:rsidP="00F83920">
      <w:pPr>
        <w:spacing w:line="360" w:lineRule="auto"/>
        <w:ind w:firstLine="709"/>
        <w:jc w:val="both"/>
        <w:rPr>
          <w:rFonts w:eastAsia="Arial Unicode MS"/>
          <w:b/>
          <w:lang w:eastAsia="en-US"/>
        </w:rPr>
      </w:pPr>
      <w:r>
        <w:rPr>
          <w:rFonts w:eastAsia="Times New Roman"/>
          <w:lang w:eastAsia="ru-RU"/>
        </w:rPr>
        <w:t xml:space="preserve">● Рекомендовано определение индекса зубного налета и индекса кровоточивости.  </w:t>
      </w:r>
    </w:p>
    <w:p w14:paraId="37B10817" w14:textId="77777777" w:rsidR="00CC1F31" w:rsidRPr="00CB699C" w:rsidRDefault="00CC1F31" w:rsidP="00F83920">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определения индекса зубного налета по Силнесс-Лое. </w:t>
      </w:r>
    </w:p>
    <w:p w14:paraId="1D9032D9"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 xml:space="preserve">Индекс оценивает количество мягкого зубного налета в придесневой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3FFB762A"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Интенсивность налета, критерии оценки:</w:t>
      </w:r>
    </w:p>
    <w:p w14:paraId="2CF1001A"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0 – на кончике зонда нет налета;</w:t>
      </w:r>
    </w:p>
    <w:p w14:paraId="349DACEE"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 xml:space="preserve">1 </w:t>
      </w:r>
      <w:r w:rsidR="00A422DF">
        <w:rPr>
          <w:rFonts w:eastAsia="Arial Unicode MS"/>
          <w:lang w:eastAsia="en-US"/>
        </w:rPr>
        <w:t>–</w:t>
      </w:r>
      <w:r w:rsidRPr="009B64C9">
        <w:rPr>
          <w:rFonts w:eastAsia="Arial Unicode MS"/>
          <w:lang w:eastAsia="en-US"/>
        </w:rPr>
        <w:t xml:space="preserve"> небольшое количество налета;</w:t>
      </w:r>
    </w:p>
    <w:p w14:paraId="1FFFE4E1"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2 – тонкий слой налета около шейки, на кончике зонда количество значительное;</w:t>
      </w:r>
    </w:p>
    <w:p w14:paraId="36FC4AFB"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lastRenderedPageBreak/>
        <w:t>3 – значительное количество налета в придесневой области и в межзубных промежутках.</w:t>
      </w:r>
    </w:p>
    <w:p w14:paraId="07D53E5A"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Индекс рассчитывается по формуле:</w:t>
      </w:r>
    </w:p>
    <w:p w14:paraId="1AC5BAE5"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Общий индекс = (сумма баллов) / (число обследованных зубов).</w:t>
      </w:r>
    </w:p>
    <w:p w14:paraId="2E9F9F83" w14:textId="77777777" w:rsidR="00CC1F31" w:rsidRPr="00CB699C" w:rsidRDefault="00CC1F31" w:rsidP="00F83920">
      <w:pPr>
        <w:spacing w:line="360" w:lineRule="auto"/>
        <w:ind w:firstLine="709"/>
        <w:jc w:val="both"/>
        <w:rPr>
          <w:rFonts w:eastAsia="Arial Unicode MS"/>
          <w:u w:val="single"/>
          <w:lang w:eastAsia="en-US"/>
        </w:rPr>
      </w:pPr>
      <w:r w:rsidRPr="00CB699C">
        <w:rPr>
          <w:rFonts w:eastAsia="Arial Unicode MS"/>
          <w:u w:val="single"/>
          <w:lang w:eastAsia="en-US"/>
        </w:rPr>
        <w:t>Индекс кровоточивости Мюллеманна (в модификации Коуэлла).</w:t>
      </w:r>
    </w:p>
    <w:p w14:paraId="3CB72088"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 xml:space="preserve">Определяет степень кровоточивости десневой борозды при зондировании или при давлении на десневой сосочек. </w:t>
      </w:r>
    </w:p>
    <w:p w14:paraId="5867E73C"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В области «зубов Рамфьерда» (16,21,24,36,41,44) с щечной и язычной (небной) поверхностей кончик</w:t>
      </w:r>
      <w:r w:rsidR="00A422DF">
        <w:rPr>
          <w:rFonts w:eastAsia="Arial Unicode MS"/>
          <w:lang w:eastAsia="en-US"/>
        </w:rPr>
        <w:t xml:space="preserve"> </w:t>
      </w:r>
      <w:r w:rsidRPr="009B64C9">
        <w:rPr>
          <w:rFonts w:eastAsia="Arial Unicode MS"/>
          <w:lang w:eastAsia="en-US"/>
        </w:rPr>
        <w:t xml:space="preserve">пародонтального зонда, без давления, ведут от медиальной к дистальной поверхности зуба. </w:t>
      </w:r>
    </w:p>
    <w:p w14:paraId="251EBCDE"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Критерии оценки:</w:t>
      </w:r>
    </w:p>
    <w:p w14:paraId="274062D9"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0 -</w:t>
      </w:r>
      <w:r w:rsidR="00A422DF">
        <w:rPr>
          <w:rFonts w:eastAsia="Arial Unicode MS"/>
          <w:lang w:eastAsia="en-US"/>
        </w:rPr>
        <w:t xml:space="preserve"> </w:t>
      </w:r>
      <w:r w:rsidRPr="009B64C9">
        <w:rPr>
          <w:rFonts w:eastAsia="Arial Unicode MS"/>
          <w:lang w:eastAsia="en-US"/>
        </w:rPr>
        <w:t>после исследования кровоточивость отсутствует;</w:t>
      </w:r>
    </w:p>
    <w:p w14:paraId="6C1CDC45"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1 - кровоточивость появляется не раньше, чем через 30с;</w:t>
      </w:r>
    </w:p>
    <w:p w14:paraId="2A3B412C"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2 - кровоточивость возникает или сразу после проведения исследования, или в течении 30с;</w:t>
      </w:r>
    </w:p>
    <w:p w14:paraId="3E40036F" w14:textId="77777777" w:rsidR="00CC1F31" w:rsidRPr="009B64C9" w:rsidRDefault="00CC1F31" w:rsidP="00F83920">
      <w:pPr>
        <w:spacing w:line="360" w:lineRule="auto"/>
        <w:jc w:val="both"/>
        <w:rPr>
          <w:rFonts w:eastAsia="Arial Unicode MS"/>
          <w:lang w:eastAsia="en-US"/>
        </w:rPr>
      </w:pPr>
      <w:r w:rsidRPr="009B64C9">
        <w:rPr>
          <w:rFonts w:eastAsia="Arial Unicode MS"/>
          <w:lang w:eastAsia="en-US"/>
        </w:rPr>
        <w:t>3 - кровоточивость отмечается при приеме пищи или чистке зубов.</w:t>
      </w:r>
    </w:p>
    <w:p w14:paraId="38D099FC" w14:textId="77777777" w:rsidR="00CC1F31" w:rsidRDefault="00CC1F31" w:rsidP="00F83920">
      <w:pPr>
        <w:spacing w:line="360" w:lineRule="auto"/>
        <w:jc w:val="both"/>
        <w:rPr>
          <w:rFonts w:eastAsia="Times New Roman"/>
          <w:lang w:eastAsia="ru-RU"/>
        </w:rPr>
      </w:pPr>
      <w:r w:rsidRPr="009B64C9">
        <w:rPr>
          <w:rFonts w:eastAsia="Arial Unicode MS"/>
          <w:lang w:eastAsia="en-US"/>
        </w:rPr>
        <w:t xml:space="preserve">Значение индекса = (сумма показателей всех зубов) / (число зубов). </w:t>
      </w:r>
    </w:p>
    <w:p w14:paraId="35B01829" w14:textId="0D4B3E97" w:rsidR="006452E6" w:rsidRPr="009B64C9" w:rsidRDefault="006452E6" w:rsidP="00F83920">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3F9BBEE7" w14:textId="77777777" w:rsidR="006452E6" w:rsidRPr="009B64C9" w:rsidRDefault="006452E6" w:rsidP="00F83920">
      <w:pPr>
        <w:spacing w:line="360" w:lineRule="auto"/>
        <w:ind w:firstLine="709"/>
        <w:jc w:val="both"/>
        <w:rPr>
          <w:rFonts w:eastAsia="Arial Unicode MS"/>
          <w:i/>
          <w:u w:color="000000"/>
          <w:lang w:eastAsia="en-US"/>
        </w:rPr>
      </w:pPr>
      <w:r w:rsidRPr="003528E3">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w:t>
      </w:r>
      <w:r w:rsidRPr="009B64C9">
        <w:rPr>
          <w:rFonts w:eastAsia="Times New Roman"/>
          <w:bCs/>
          <w:i/>
          <w:lang w:eastAsia="ru-RU"/>
        </w:rPr>
        <w:t>ля определения степени воспаления десны.</w:t>
      </w:r>
    </w:p>
    <w:p w14:paraId="54F76DDF" w14:textId="77777777" w:rsidR="00EB3396" w:rsidRPr="00C51B0C" w:rsidRDefault="006452E6" w:rsidP="00F83920">
      <w:pPr>
        <w:spacing w:line="360" w:lineRule="auto"/>
        <w:ind w:firstLine="709"/>
        <w:jc w:val="both"/>
        <w:rPr>
          <w:rFonts w:eastAsia="Times New Roman"/>
          <w:sz w:val="28"/>
          <w:szCs w:val="28"/>
          <w:lang w:eastAsia="en-US"/>
        </w:rPr>
      </w:pPr>
      <w:r w:rsidRPr="006F1ECB">
        <w:rPr>
          <w:rFonts w:eastAsia="Times New Roman"/>
          <w:lang w:eastAsia="ru-RU"/>
        </w:rPr>
        <w:t xml:space="preserve">● Рекомендовано </w:t>
      </w:r>
      <w:r>
        <w:rPr>
          <w:rFonts w:eastAsia="Times New Roman"/>
          <w:lang w:eastAsia="ru-RU"/>
        </w:rPr>
        <w:t xml:space="preserve">заполнение </w:t>
      </w:r>
      <w:r>
        <w:rPr>
          <w:rFonts w:eastAsia="Arial Unicode MS"/>
          <w:u w:color="000000"/>
          <w:lang w:eastAsia="en-US"/>
        </w:rPr>
        <w:t>одонтопародонтограммы</w:t>
      </w:r>
      <w:r w:rsidRPr="00815924">
        <w:rPr>
          <w:rFonts w:eastAsia="Arial Unicode MS"/>
          <w:u w:color="000000"/>
          <w:lang w:eastAsia="en-US"/>
        </w:rPr>
        <w:t xml:space="preserve"> по В.Ю. Курляндскому</w:t>
      </w:r>
      <w:r w:rsidR="004E5884">
        <w:rPr>
          <w:rFonts w:eastAsia="Times New Roman"/>
          <w:lang w:eastAsia="ru-RU"/>
        </w:rPr>
        <w:t xml:space="preserve">, </w:t>
      </w:r>
      <w:r w:rsidR="004E5884" w:rsidRPr="0049690E">
        <w:rPr>
          <w:rFonts w:eastAsia="Times New Roman"/>
          <w:lang w:eastAsia="en-US"/>
        </w:rPr>
        <w:t>которую получают путем занесения сведений о каждом зубе и его опорном</w:t>
      </w:r>
      <w:r w:rsidR="004E5884">
        <w:rPr>
          <w:rFonts w:eastAsia="Times New Roman"/>
          <w:lang w:eastAsia="en-US"/>
        </w:rPr>
        <w:t xml:space="preserve"> аппарате в специальную таблицу</w:t>
      </w:r>
      <w:r w:rsidR="004E5884" w:rsidRPr="0049690E">
        <w:rPr>
          <w:rFonts w:eastAsia="Times New Roman"/>
          <w:lang w:eastAsia="ru-RU"/>
        </w:rPr>
        <w:t xml:space="preserve">, в которую внесены значения пародонта в норме, при атрофии на ¼, ½, ¾ и более высоты альвеолы зуба. Для заполнения таблицы необходимо проведение зондирования глубины пародонтального 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пародонтального зонда на величину коронковой 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14:paraId="333EE891" w14:textId="1AACE2E0" w:rsidR="006452E6" w:rsidRPr="009B64C9" w:rsidRDefault="006452E6" w:rsidP="00F83920">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Pr>
          <w:rFonts w:eastAsia="Times New Roman"/>
          <w:b/>
          <w:bCs/>
          <w:lang w:eastAsia="ru-RU"/>
        </w:rPr>
        <w:t>С</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0F6CD360" w14:textId="77777777" w:rsidR="006452E6" w:rsidRDefault="006452E6" w:rsidP="00F83920">
      <w:pPr>
        <w:spacing w:line="360" w:lineRule="auto"/>
        <w:ind w:firstLine="709"/>
        <w:jc w:val="both"/>
        <w:rPr>
          <w:rFonts w:eastAsia="Times New Roman"/>
          <w:i/>
          <w:lang w:eastAsia="en-US"/>
        </w:rPr>
      </w:pPr>
      <w:r w:rsidRPr="003528E3">
        <w:rPr>
          <w:rFonts w:eastAsia="Times New Roman"/>
          <w:bCs/>
          <w:i/>
          <w:lang w:eastAsia="ru-RU"/>
        </w:rPr>
        <w:t>Комментарии:</w:t>
      </w:r>
      <w:r>
        <w:rPr>
          <w:rFonts w:eastAsia="Times New Roman"/>
          <w:b/>
          <w:bCs/>
          <w:lang w:eastAsia="ru-RU"/>
        </w:rPr>
        <w:t xml:space="preserve"> </w:t>
      </w:r>
      <w:r>
        <w:rPr>
          <w:rFonts w:eastAsia="Times New Roman"/>
          <w:i/>
          <w:lang w:eastAsia="en-US"/>
        </w:rPr>
        <w:t>О</w:t>
      </w:r>
      <w:r w:rsidRPr="006F1ECB">
        <w:rPr>
          <w:rFonts w:eastAsia="Times New Roman"/>
          <w:i/>
          <w:lang w:eastAsia="en-US"/>
        </w:rPr>
        <w:t>донтопародонтограмма по В. Ю. Курляндскому дает 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w:t>
      </w:r>
      <w:r>
        <w:rPr>
          <w:rFonts w:eastAsia="Times New Roman"/>
          <w:i/>
          <w:lang w:eastAsia="en-US"/>
        </w:rPr>
        <w:t>ей)</w:t>
      </w:r>
      <w:r w:rsidRPr="006F1ECB">
        <w:rPr>
          <w:rFonts w:eastAsia="Times New Roman"/>
          <w:i/>
          <w:lang w:eastAsia="en-US"/>
        </w:rPr>
        <w:t>.</w:t>
      </w:r>
    </w:p>
    <w:p w14:paraId="5E08ADDA" w14:textId="77777777" w:rsidR="006452E6" w:rsidRPr="00A422DF" w:rsidRDefault="003528E3" w:rsidP="006452E6">
      <w:pPr>
        <w:spacing w:line="360" w:lineRule="auto"/>
        <w:ind w:right="15"/>
        <w:jc w:val="center"/>
        <w:outlineLvl w:val="1"/>
        <w:rPr>
          <w:b/>
          <w:u w:val="single"/>
        </w:rPr>
      </w:pPr>
      <w:bookmarkStart w:id="37" w:name="_Toc142913509"/>
      <w:r w:rsidRPr="00A422DF">
        <w:rPr>
          <w:rFonts w:eastAsia="Arial Unicode MS"/>
          <w:b/>
          <w:u w:val="single"/>
          <w:lang w:eastAsia="en-US"/>
        </w:rPr>
        <w:lastRenderedPageBreak/>
        <w:t xml:space="preserve">2.5 </w:t>
      </w:r>
      <w:r w:rsidR="006452E6" w:rsidRPr="00A422DF">
        <w:rPr>
          <w:rFonts w:eastAsia="Arial Unicode MS"/>
          <w:b/>
          <w:u w:val="single"/>
          <w:lang w:eastAsia="en-US"/>
        </w:rPr>
        <w:t>Хронический пародонтит локализованный</w:t>
      </w:r>
      <w:r w:rsidR="006452E6" w:rsidRPr="00A422DF">
        <w:rPr>
          <w:b/>
          <w:bCs/>
          <w:u w:val="single"/>
        </w:rPr>
        <w:t xml:space="preserve"> </w:t>
      </w:r>
      <w:r w:rsidR="006452E6" w:rsidRPr="00A422DF">
        <w:rPr>
          <w:rFonts w:eastAsia="Arial Unicode MS"/>
          <w:b/>
          <w:u w:val="single"/>
          <w:lang w:eastAsia="en-US"/>
        </w:rPr>
        <w:t>(тяжелая стадия)</w:t>
      </w:r>
      <w:bookmarkEnd w:id="37"/>
    </w:p>
    <w:p w14:paraId="0E027172" w14:textId="77777777" w:rsidR="006452E6" w:rsidRPr="00A422DF" w:rsidRDefault="006452E6" w:rsidP="00A422DF">
      <w:pPr>
        <w:pStyle w:val="3"/>
        <w:spacing w:before="0" w:beforeAutospacing="0" w:after="0" w:afterAutospacing="0" w:line="360" w:lineRule="auto"/>
        <w:ind w:firstLine="709"/>
        <w:rPr>
          <w:rFonts w:eastAsia="Arial Unicode MS"/>
          <w:sz w:val="24"/>
          <w:szCs w:val="24"/>
          <w:u w:color="000000"/>
          <w:lang w:eastAsia="en-US"/>
        </w:rPr>
      </w:pPr>
      <w:bookmarkStart w:id="38" w:name="_Toc142913510"/>
      <w:r w:rsidRPr="00A422DF">
        <w:rPr>
          <w:rFonts w:eastAsia="Calibri"/>
          <w:iCs/>
          <w:sz w:val="24"/>
          <w:szCs w:val="24"/>
          <w:lang w:eastAsia="en-US"/>
        </w:rPr>
        <w:t>2.</w:t>
      </w:r>
      <w:r w:rsidR="003528E3" w:rsidRPr="00A422DF">
        <w:rPr>
          <w:rFonts w:eastAsia="Calibri"/>
          <w:iCs/>
          <w:sz w:val="24"/>
          <w:szCs w:val="24"/>
          <w:lang w:eastAsia="en-US"/>
        </w:rPr>
        <w:t>5.</w:t>
      </w:r>
      <w:r w:rsidRPr="00A422DF">
        <w:rPr>
          <w:rFonts w:eastAsia="Calibri"/>
          <w:iCs/>
          <w:sz w:val="24"/>
          <w:szCs w:val="24"/>
          <w:lang w:eastAsia="en-US"/>
        </w:rPr>
        <w:t>1</w:t>
      </w:r>
      <w:r w:rsidR="00A422DF" w:rsidRPr="00A422DF">
        <w:rPr>
          <w:rFonts w:eastAsia="Calibri"/>
          <w:iCs/>
          <w:sz w:val="24"/>
          <w:szCs w:val="24"/>
          <w:lang w:eastAsia="en-US"/>
        </w:rPr>
        <w:t xml:space="preserve"> </w:t>
      </w:r>
      <w:r w:rsidRPr="00A422DF">
        <w:rPr>
          <w:rFonts w:eastAsia="Arial Unicode MS"/>
          <w:sz w:val="24"/>
          <w:szCs w:val="24"/>
          <w:lang w:eastAsia="en-US"/>
        </w:rPr>
        <w:t>Жалобы и анамнез</w:t>
      </w:r>
      <w:bookmarkEnd w:id="38"/>
    </w:p>
    <w:p w14:paraId="0EC6CF73" w14:textId="77777777" w:rsidR="006452E6" w:rsidRPr="00815924" w:rsidRDefault="006452E6" w:rsidP="00F83920">
      <w:pPr>
        <w:spacing w:line="360" w:lineRule="auto"/>
        <w:ind w:firstLine="709"/>
        <w:jc w:val="both"/>
        <w:rPr>
          <w:rFonts w:eastAsia="Arial Unicode MS"/>
          <w:u w:color="000000"/>
          <w:lang w:eastAsia="en-US"/>
        </w:rPr>
      </w:pPr>
      <w:r w:rsidRPr="00815924">
        <w:rPr>
          <w:rFonts w:eastAsia="Arial Unicode MS"/>
          <w:u w:color="000000"/>
          <w:lang w:eastAsia="en-US"/>
        </w:rPr>
        <w:t xml:space="preserve">При сборе анамнеза выясняют жалобы и сроки их появления. Как правило больной жалуется на  боль от </w:t>
      </w:r>
      <w:r w:rsidRPr="00815924">
        <w:rPr>
          <w:rFonts w:eastAsia="Arial Unicode MS"/>
          <w:u w:color="00B050"/>
          <w:lang w:eastAsia="en-US"/>
        </w:rPr>
        <w:t xml:space="preserve">всех видов </w:t>
      </w:r>
      <w:r w:rsidRPr="00815924">
        <w:rPr>
          <w:rFonts w:eastAsia="Arial Unicode MS"/>
          <w:u w:color="000000"/>
          <w:lang w:eastAsia="en-US"/>
        </w:rPr>
        <w:t xml:space="preserve">раздражителей </w:t>
      </w:r>
      <w:r w:rsidRPr="00815924">
        <w:rPr>
          <w:rFonts w:eastAsia="Arial Unicode MS"/>
          <w:u w:color="00B050"/>
          <w:lang w:eastAsia="en-US"/>
        </w:rPr>
        <w:t>и/</w:t>
      </w:r>
      <w:r w:rsidRPr="00815924">
        <w:rPr>
          <w:rFonts w:eastAsia="Arial Unicode MS"/>
          <w:u w:color="000000"/>
          <w:lang w:eastAsia="en-US"/>
        </w:rPr>
        <w:t>или самопроизволь</w:t>
      </w:r>
      <w:r w:rsidRPr="00815924">
        <w:rPr>
          <w:rFonts w:eastAsia="Arial Unicode MS"/>
          <w:u w:color="000000"/>
          <w:lang w:eastAsia="en-US"/>
        </w:rPr>
        <w:softHyphen/>
        <w:t xml:space="preserve">ную; кровоточивость десны при чистке зубов, во время приема пищи или спонтанную; </w:t>
      </w:r>
      <w:r w:rsidRPr="00815924">
        <w:rPr>
          <w:rFonts w:eastAsia="Arial Unicode MS"/>
          <w:u w:color="00B050"/>
          <w:lang w:eastAsia="en-US"/>
        </w:rPr>
        <w:t>локализованную</w:t>
      </w:r>
      <w:r w:rsidRPr="00815924">
        <w:rPr>
          <w:rFonts w:eastAsia="Arial Unicode MS"/>
          <w:u w:color="000000"/>
          <w:lang w:eastAsia="en-US"/>
        </w:rPr>
        <w:t xml:space="preserve"> подвижность зубов и их смещение, неприятный запах изо рта, дефекты пломб и ортопедических конструкций, эстетический дискомфорт. Уточняют,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815924">
        <w:rPr>
          <w:rFonts w:eastAsia="Arial Unicode MS"/>
          <w:u w:color="000000"/>
          <w:lang w:eastAsia="en-US"/>
        </w:rPr>
        <w:softHyphen/>
        <w:t>ние, без улучшения или ухудшение).</w:t>
      </w:r>
    </w:p>
    <w:p w14:paraId="7C11289E" w14:textId="77777777" w:rsidR="006452E6" w:rsidRPr="00E244EA" w:rsidRDefault="006452E6" w:rsidP="00F83920">
      <w:pPr>
        <w:spacing w:line="360" w:lineRule="auto"/>
        <w:ind w:firstLine="709"/>
        <w:jc w:val="both"/>
        <w:rPr>
          <w:rFonts w:eastAsia="Arial Unicode MS"/>
          <w:sz w:val="22"/>
          <w:szCs w:val="22"/>
          <w:u w:color="000000"/>
          <w:lang w:eastAsia="en-US"/>
        </w:rPr>
      </w:pPr>
      <w:r w:rsidRPr="00815924">
        <w:rPr>
          <w:rFonts w:eastAsia="Arial Unicode MS"/>
          <w:u w:color="000000"/>
          <w:lang w:eastAsia="en-US"/>
        </w:rPr>
        <w:t xml:space="preserve">Выявляют наличие у пациентов общесоматических заболеваний, аллергический анамнез. Выясняют, осуществляет ли больной надлежащий гигиенический уход за </w:t>
      </w:r>
      <w:r>
        <w:rPr>
          <w:rFonts w:eastAsia="Arial Unicode MS"/>
          <w:u w:color="000000"/>
          <w:lang w:eastAsia="en-US"/>
        </w:rPr>
        <w:t>полостью рта</w:t>
      </w:r>
      <w:r w:rsidRPr="00815924">
        <w:rPr>
          <w:rFonts w:eastAsia="Arial Unicode MS"/>
          <w:u w:color="000000"/>
          <w:lang w:eastAsia="en-US"/>
        </w:rPr>
        <w:t>.</w:t>
      </w:r>
    </w:p>
    <w:p w14:paraId="39503E4B" w14:textId="77777777" w:rsidR="006452E6" w:rsidRPr="00A422DF" w:rsidRDefault="006452E6" w:rsidP="00A422DF">
      <w:pPr>
        <w:pStyle w:val="3"/>
        <w:spacing w:before="0" w:beforeAutospacing="0" w:after="0" w:afterAutospacing="0" w:line="360" w:lineRule="auto"/>
        <w:ind w:firstLine="709"/>
        <w:rPr>
          <w:rFonts w:eastAsia="Times New Roman"/>
          <w:bCs w:val="0"/>
          <w:iCs/>
          <w:sz w:val="24"/>
          <w:szCs w:val="24"/>
          <w:lang w:eastAsia="ru-RU"/>
        </w:rPr>
      </w:pPr>
      <w:bookmarkStart w:id="39" w:name="_Toc142913511"/>
      <w:r w:rsidRPr="00A422DF">
        <w:rPr>
          <w:bCs w:val="0"/>
          <w:sz w:val="24"/>
          <w:szCs w:val="24"/>
        </w:rPr>
        <w:t>2.</w:t>
      </w:r>
      <w:r w:rsidR="003528E3" w:rsidRPr="00A422DF">
        <w:rPr>
          <w:bCs w:val="0"/>
          <w:sz w:val="24"/>
          <w:szCs w:val="24"/>
        </w:rPr>
        <w:t>5.</w:t>
      </w:r>
      <w:r w:rsidRPr="00A422DF">
        <w:rPr>
          <w:bCs w:val="0"/>
          <w:sz w:val="24"/>
          <w:szCs w:val="24"/>
        </w:rPr>
        <w:t>2 Физикальное обследование</w:t>
      </w:r>
      <w:bookmarkEnd w:id="39"/>
    </w:p>
    <w:p w14:paraId="567297B0" w14:textId="77777777" w:rsidR="006452E6" w:rsidRPr="00725BA6" w:rsidRDefault="006452E6" w:rsidP="00F83920">
      <w:pPr>
        <w:spacing w:line="360" w:lineRule="auto"/>
        <w:ind w:firstLine="709"/>
        <w:jc w:val="both"/>
        <w:rPr>
          <w:rFonts w:eastAsia="Arial Unicode MS"/>
          <w:u w:val="single"/>
          <w:lang w:eastAsia="en-US"/>
        </w:rPr>
      </w:pPr>
      <w:r w:rsidRPr="00725BA6">
        <w:rPr>
          <w:rFonts w:eastAsia="Arial Unicode MS"/>
          <w:u w:val="single"/>
          <w:lang w:eastAsia="en-US"/>
        </w:rPr>
        <w:t>Критерии и признаки, определяющие модель пациента</w:t>
      </w:r>
      <w:r w:rsidR="007D6F9C">
        <w:rPr>
          <w:rFonts w:eastAsia="Arial Unicode MS"/>
          <w:u w:val="single"/>
          <w:lang w:eastAsia="en-US"/>
        </w:rPr>
        <w:t>:</w:t>
      </w:r>
    </w:p>
    <w:p w14:paraId="05322FFB" w14:textId="77777777" w:rsidR="006452E6" w:rsidRDefault="006452E6" w:rsidP="00F83920">
      <w:pPr>
        <w:spacing w:line="360" w:lineRule="auto"/>
        <w:jc w:val="both"/>
        <w:rPr>
          <w:rFonts w:eastAsia="Arial Unicode MS"/>
          <w:b/>
          <w:u w:color="000000"/>
          <w:lang w:eastAsia="en-US"/>
        </w:rPr>
      </w:pPr>
      <w:r>
        <w:rPr>
          <w:rFonts w:eastAsia="Arial Unicode MS"/>
          <w:kern w:val="32"/>
          <w:u w:color="000000"/>
          <w:lang w:eastAsia="en-US"/>
        </w:rPr>
        <w:t>- п</w:t>
      </w:r>
      <w:r w:rsidRPr="00815924">
        <w:rPr>
          <w:rFonts w:eastAsia="Arial Unicode MS"/>
          <w:kern w:val="32"/>
          <w:u w:color="000000"/>
          <w:lang w:eastAsia="en-US"/>
        </w:rPr>
        <w:t>ациенты с постоянными зубами</w:t>
      </w:r>
      <w:r>
        <w:rPr>
          <w:rFonts w:eastAsia="Arial Unicode MS"/>
          <w:kern w:val="32"/>
          <w:u w:color="000000"/>
          <w:lang w:eastAsia="en-US"/>
        </w:rPr>
        <w:t>;</w:t>
      </w:r>
    </w:p>
    <w:p w14:paraId="71675904" w14:textId="77777777" w:rsidR="006452E6" w:rsidRDefault="006452E6" w:rsidP="00F83920">
      <w:pPr>
        <w:spacing w:line="360" w:lineRule="auto"/>
        <w:jc w:val="both"/>
        <w:rPr>
          <w:rFonts w:eastAsia="Arial Unicode MS"/>
          <w:b/>
          <w:u w:color="000000"/>
          <w:lang w:eastAsia="en-US"/>
        </w:rPr>
      </w:pPr>
      <w:r>
        <w:rPr>
          <w:rFonts w:eastAsia="Arial Unicode MS"/>
          <w:b/>
          <w:u w:color="000000"/>
          <w:lang w:eastAsia="en-US"/>
        </w:rPr>
        <w:t xml:space="preserve">- </w:t>
      </w:r>
      <w:r w:rsidRPr="00815924">
        <w:rPr>
          <w:rFonts w:eastAsia="Arial Unicode MS"/>
          <w:kern w:val="32"/>
          <w:u w:color="000000"/>
          <w:lang w:eastAsia="en-US"/>
        </w:rPr>
        <w:t>отмечается ограниченный участок поражения как следствие влияния конкретного этиологического фактора</w:t>
      </w:r>
      <w:r>
        <w:rPr>
          <w:rFonts w:eastAsia="Arial Unicode MS"/>
          <w:kern w:val="32"/>
          <w:u w:color="000000"/>
          <w:lang w:eastAsia="en-US"/>
        </w:rPr>
        <w:t>;</w:t>
      </w:r>
    </w:p>
    <w:p w14:paraId="24CEEE6F" w14:textId="77777777" w:rsidR="006452E6" w:rsidRDefault="006452E6" w:rsidP="00F83920">
      <w:pPr>
        <w:spacing w:line="360" w:lineRule="auto"/>
        <w:jc w:val="both"/>
        <w:rPr>
          <w:rFonts w:eastAsia="Arial Unicode MS"/>
          <w:b/>
          <w:u w:color="000000"/>
          <w:lang w:eastAsia="en-US"/>
        </w:rPr>
      </w:pPr>
      <w:r>
        <w:rPr>
          <w:rFonts w:eastAsia="Arial Unicode MS"/>
          <w:b/>
          <w:u w:color="000000"/>
          <w:lang w:eastAsia="en-US"/>
        </w:rPr>
        <w:t xml:space="preserve">- </w:t>
      </w:r>
      <w:r w:rsidRPr="00815924">
        <w:rPr>
          <w:rFonts w:eastAsia="Arial Unicode MS"/>
          <w:kern w:val="32"/>
          <w:u w:color="FF0000"/>
          <w:lang w:eastAsia="en-US"/>
        </w:rPr>
        <w:t>патологическая подвижность зубов 2-3 степени</w:t>
      </w:r>
      <w:r>
        <w:rPr>
          <w:rFonts w:eastAsia="Arial Unicode MS"/>
          <w:kern w:val="32"/>
          <w:u w:color="FF0000"/>
          <w:lang w:eastAsia="en-US"/>
        </w:rPr>
        <w:t>;</w:t>
      </w:r>
    </w:p>
    <w:p w14:paraId="319DD518" w14:textId="77777777" w:rsidR="006452E6" w:rsidRDefault="006452E6" w:rsidP="00F83920">
      <w:pPr>
        <w:spacing w:line="360" w:lineRule="auto"/>
        <w:jc w:val="both"/>
        <w:rPr>
          <w:rFonts w:eastAsia="Arial Unicode MS"/>
          <w:kern w:val="32"/>
          <w:u w:color="000000"/>
          <w:lang w:eastAsia="en-US"/>
        </w:rPr>
      </w:pPr>
      <w:r>
        <w:rPr>
          <w:rFonts w:eastAsia="Arial Unicode MS"/>
          <w:b/>
          <w:u w:color="000000"/>
          <w:lang w:eastAsia="en-US"/>
        </w:rPr>
        <w:t xml:space="preserve">- </w:t>
      </w:r>
      <w:r w:rsidRPr="00815924">
        <w:rPr>
          <w:rFonts w:eastAsia="Arial Unicode MS"/>
          <w:kern w:val="32"/>
          <w:u w:color="000000"/>
          <w:lang w:eastAsia="en-US"/>
        </w:rPr>
        <w:t>глубина пародонтальных карманов более 6</w:t>
      </w:r>
      <w:r>
        <w:rPr>
          <w:rFonts w:eastAsia="Arial Unicode MS"/>
          <w:kern w:val="32"/>
          <w:u w:color="000000"/>
          <w:lang w:eastAsia="en-US"/>
        </w:rPr>
        <w:t xml:space="preserve"> </w:t>
      </w:r>
      <w:r w:rsidRPr="00815924">
        <w:rPr>
          <w:rFonts w:eastAsia="Arial Unicode MS"/>
          <w:kern w:val="32"/>
          <w:u w:color="000000"/>
          <w:lang w:eastAsia="en-US"/>
        </w:rPr>
        <w:t>мм</w:t>
      </w:r>
      <w:r>
        <w:rPr>
          <w:rFonts w:eastAsia="Arial Unicode MS"/>
          <w:kern w:val="32"/>
          <w:u w:color="000000"/>
          <w:lang w:eastAsia="en-US"/>
        </w:rPr>
        <w:t>;</w:t>
      </w:r>
    </w:p>
    <w:p w14:paraId="0F04B91D" w14:textId="77777777" w:rsidR="006452E6" w:rsidRDefault="006452E6" w:rsidP="00F83920">
      <w:pPr>
        <w:spacing w:line="360" w:lineRule="auto"/>
        <w:jc w:val="both"/>
        <w:rPr>
          <w:rFonts w:eastAsia="Arial Unicode MS"/>
          <w:b/>
          <w:u w:color="000000"/>
          <w:lang w:eastAsia="en-US"/>
        </w:rPr>
      </w:pPr>
      <w:r>
        <w:rPr>
          <w:rFonts w:eastAsia="Arial Unicode MS"/>
          <w:kern w:val="32"/>
          <w:u w:color="000000"/>
          <w:lang w:eastAsia="en-US"/>
        </w:rPr>
        <w:t xml:space="preserve">- </w:t>
      </w:r>
      <w:r w:rsidRPr="00815924">
        <w:rPr>
          <w:rFonts w:eastAsia="Arial Unicode MS"/>
          <w:kern w:val="32"/>
          <w:u w:color="000000"/>
          <w:lang w:eastAsia="en-US"/>
        </w:rPr>
        <w:t>неудовлетворительная гигиена</w:t>
      </w:r>
      <w:r>
        <w:rPr>
          <w:rFonts w:eastAsia="Arial Unicode MS"/>
          <w:kern w:val="32"/>
          <w:u w:color="000000"/>
          <w:lang w:eastAsia="en-US"/>
        </w:rPr>
        <w:t>;</w:t>
      </w:r>
    </w:p>
    <w:p w14:paraId="433E3446" w14:textId="77777777" w:rsidR="006452E6" w:rsidRDefault="006452E6" w:rsidP="00F83920">
      <w:pPr>
        <w:spacing w:line="360" w:lineRule="auto"/>
        <w:jc w:val="both"/>
        <w:rPr>
          <w:rFonts w:eastAsia="Arial Unicode MS"/>
          <w:b/>
          <w:u w:color="000000"/>
          <w:lang w:eastAsia="en-US"/>
        </w:rPr>
      </w:pPr>
      <w:r>
        <w:rPr>
          <w:rFonts w:eastAsia="Arial Unicode MS"/>
          <w:b/>
          <w:u w:color="000000"/>
          <w:lang w:eastAsia="en-US"/>
        </w:rPr>
        <w:t xml:space="preserve">- </w:t>
      </w:r>
      <w:r>
        <w:rPr>
          <w:rFonts w:eastAsia="Arial Unicode MS"/>
          <w:kern w:val="32"/>
          <w:u w:color="000000"/>
          <w:lang w:eastAsia="en-US"/>
        </w:rPr>
        <w:t xml:space="preserve">мягкие, твердые </w:t>
      </w:r>
      <w:r w:rsidRPr="00815924">
        <w:rPr>
          <w:rFonts w:eastAsia="Arial Unicode MS"/>
          <w:kern w:val="32"/>
          <w:u w:color="000000"/>
          <w:lang w:eastAsia="en-US"/>
        </w:rPr>
        <w:t>зубные отложения</w:t>
      </w:r>
      <w:r>
        <w:rPr>
          <w:rFonts w:eastAsia="Arial Unicode MS"/>
          <w:kern w:val="32"/>
          <w:u w:color="000000"/>
          <w:lang w:eastAsia="en-US"/>
        </w:rPr>
        <w:t>;</w:t>
      </w:r>
    </w:p>
    <w:p w14:paraId="446837BF" w14:textId="77777777" w:rsidR="006452E6" w:rsidRDefault="006452E6" w:rsidP="00F83920">
      <w:pPr>
        <w:spacing w:line="360" w:lineRule="auto"/>
        <w:jc w:val="both"/>
        <w:rPr>
          <w:rFonts w:eastAsia="Arial Unicode MS"/>
          <w:b/>
          <w:u w:color="000000"/>
          <w:lang w:eastAsia="en-US"/>
        </w:rPr>
      </w:pPr>
      <w:r>
        <w:rPr>
          <w:rFonts w:eastAsia="Arial Unicode MS"/>
          <w:b/>
          <w:u w:color="000000"/>
          <w:lang w:eastAsia="en-US"/>
        </w:rPr>
        <w:t xml:space="preserve">- </w:t>
      </w:r>
      <w:r w:rsidRPr="00815924">
        <w:rPr>
          <w:rFonts w:eastAsia="Arial Unicode MS"/>
          <w:kern w:val="32"/>
          <w:u w:color="000000"/>
          <w:lang w:eastAsia="en-US"/>
        </w:rPr>
        <w:t>десна гиперемирована, цианотична</w:t>
      </w:r>
      <w:r>
        <w:rPr>
          <w:rFonts w:eastAsia="Arial Unicode MS"/>
          <w:kern w:val="32"/>
          <w:u w:color="000000"/>
          <w:lang w:eastAsia="en-US"/>
        </w:rPr>
        <w:t>;</w:t>
      </w:r>
    </w:p>
    <w:p w14:paraId="6D2F7DD0" w14:textId="77777777" w:rsidR="006452E6" w:rsidRPr="00815924" w:rsidRDefault="006452E6" w:rsidP="00F83920">
      <w:pPr>
        <w:spacing w:line="360" w:lineRule="auto"/>
        <w:jc w:val="both"/>
        <w:rPr>
          <w:rFonts w:eastAsia="Arial Unicode MS"/>
          <w:kern w:val="32"/>
          <w:u w:color="000000"/>
          <w:lang w:eastAsia="en-US"/>
        </w:rPr>
      </w:pPr>
      <w:r>
        <w:rPr>
          <w:rFonts w:eastAsia="Arial Unicode MS"/>
          <w:kern w:val="32"/>
          <w:u w:color="FF0000"/>
          <w:lang w:eastAsia="en-US"/>
        </w:rPr>
        <w:t xml:space="preserve">- </w:t>
      </w:r>
      <w:r w:rsidRPr="00815924">
        <w:rPr>
          <w:rFonts w:eastAsia="Arial Unicode MS"/>
          <w:kern w:val="32"/>
          <w:u w:color="FF0000"/>
          <w:lang w:eastAsia="en-US"/>
        </w:rPr>
        <w:t>отечность десны</w:t>
      </w:r>
      <w:r>
        <w:rPr>
          <w:rFonts w:eastAsia="Arial Unicode MS"/>
          <w:kern w:val="32"/>
          <w:u w:color="FF0000"/>
          <w:lang w:eastAsia="en-US"/>
        </w:rPr>
        <w:t>;</w:t>
      </w:r>
    </w:p>
    <w:p w14:paraId="51FA9630" w14:textId="77777777" w:rsidR="006452E6" w:rsidRPr="00815924" w:rsidRDefault="006452E6" w:rsidP="00F83920">
      <w:pPr>
        <w:spacing w:line="360" w:lineRule="auto"/>
        <w:jc w:val="both"/>
        <w:rPr>
          <w:rFonts w:eastAsia="Arial Unicode MS"/>
          <w:kern w:val="32"/>
          <w:u w:color="000000"/>
          <w:lang w:eastAsia="en-US"/>
        </w:rPr>
      </w:pPr>
      <w:r w:rsidRPr="00815924">
        <w:rPr>
          <w:rFonts w:eastAsia="Arial Unicode MS"/>
          <w:kern w:val="32"/>
          <w:u w:color="000000"/>
          <w:lang w:eastAsia="en-US"/>
        </w:rPr>
        <w:t xml:space="preserve">- </w:t>
      </w:r>
      <w:r w:rsidRPr="00815924">
        <w:rPr>
          <w:rFonts w:eastAsia="Arial Unicode MS"/>
          <w:kern w:val="32"/>
          <w:u w:color="FF0000"/>
          <w:lang w:eastAsia="en-US"/>
        </w:rPr>
        <w:t>кровоточивость десны</w:t>
      </w:r>
      <w:r>
        <w:rPr>
          <w:rFonts w:eastAsia="Arial Unicode MS"/>
          <w:kern w:val="32"/>
          <w:u w:color="FF0000"/>
          <w:lang w:eastAsia="en-US"/>
        </w:rPr>
        <w:t>;</w:t>
      </w:r>
    </w:p>
    <w:p w14:paraId="15609292" w14:textId="77777777" w:rsidR="006452E6" w:rsidRPr="00974132" w:rsidRDefault="006452E6" w:rsidP="00F83920">
      <w:pPr>
        <w:spacing w:line="360" w:lineRule="auto"/>
        <w:jc w:val="both"/>
        <w:rPr>
          <w:rFonts w:eastAsia="Arial Unicode MS"/>
          <w:kern w:val="32"/>
          <w:u w:color="FF0000"/>
          <w:lang w:eastAsia="en-US"/>
        </w:rPr>
      </w:pPr>
      <w:r w:rsidRPr="00815924">
        <w:rPr>
          <w:rFonts w:eastAsia="Arial Unicode MS"/>
          <w:kern w:val="32"/>
          <w:u w:color="FF0000"/>
          <w:lang w:eastAsia="en-US"/>
        </w:rPr>
        <w:t>- обнажение корней зубов</w:t>
      </w:r>
      <w:r>
        <w:rPr>
          <w:rFonts w:eastAsia="Arial Unicode MS"/>
          <w:kern w:val="32"/>
          <w:u w:color="FF0000"/>
          <w:lang w:eastAsia="en-US"/>
        </w:rPr>
        <w:t>;</w:t>
      </w:r>
      <w:r w:rsidRPr="00815924">
        <w:rPr>
          <w:rFonts w:eastAsia="Arial Unicode MS"/>
          <w:kern w:val="32"/>
          <w:u w:color="FF0000"/>
          <w:lang w:eastAsia="en-US"/>
        </w:rPr>
        <w:tab/>
      </w:r>
    </w:p>
    <w:p w14:paraId="34E3AA6E" w14:textId="77777777" w:rsidR="006452E6" w:rsidRPr="00815924" w:rsidRDefault="006452E6" w:rsidP="00F83920">
      <w:pPr>
        <w:spacing w:line="360" w:lineRule="auto"/>
        <w:jc w:val="both"/>
        <w:rPr>
          <w:rFonts w:eastAsia="Arial Unicode MS"/>
          <w:kern w:val="32"/>
          <w:u w:color="000000"/>
          <w:lang w:eastAsia="en-US"/>
        </w:rPr>
      </w:pPr>
      <w:r w:rsidRPr="00815924">
        <w:rPr>
          <w:rFonts w:eastAsia="Arial Unicode MS"/>
          <w:kern w:val="32"/>
          <w:u w:color="000000"/>
          <w:lang w:eastAsia="en-US"/>
        </w:rPr>
        <w:t>-</w:t>
      </w:r>
      <w:r>
        <w:rPr>
          <w:rFonts w:eastAsia="Arial Unicode MS"/>
          <w:kern w:val="32"/>
          <w:u w:color="000000"/>
          <w:lang w:eastAsia="en-US"/>
        </w:rPr>
        <w:t xml:space="preserve"> </w:t>
      </w:r>
      <w:r w:rsidRPr="00815924">
        <w:rPr>
          <w:rFonts w:eastAsia="Arial Unicode MS"/>
          <w:kern w:val="32"/>
          <w:u w:color="000000"/>
          <w:lang w:eastAsia="en-US"/>
        </w:rPr>
        <w:t>смещение зубов, выраженная травматическая окклюзия</w:t>
      </w:r>
      <w:r>
        <w:rPr>
          <w:rFonts w:eastAsia="Arial Unicode MS"/>
          <w:kern w:val="32"/>
          <w:u w:color="000000"/>
          <w:lang w:eastAsia="en-US"/>
        </w:rPr>
        <w:t>;</w:t>
      </w:r>
    </w:p>
    <w:p w14:paraId="1D0E0B11" w14:textId="77777777" w:rsidR="006452E6" w:rsidRPr="00815924" w:rsidRDefault="006452E6" w:rsidP="00F83920">
      <w:pPr>
        <w:spacing w:line="360" w:lineRule="auto"/>
        <w:jc w:val="both"/>
        <w:rPr>
          <w:rFonts w:eastAsia="Arial Unicode MS"/>
          <w:kern w:val="32"/>
          <w:u w:color="000000"/>
          <w:lang w:eastAsia="en-US"/>
        </w:rPr>
      </w:pPr>
      <w:r w:rsidRPr="00815924">
        <w:rPr>
          <w:rFonts w:eastAsia="Arial Unicode MS"/>
          <w:kern w:val="32"/>
          <w:u w:color="000000"/>
          <w:lang w:eastAsia="en-US"/>
        </w:rPr>
        <w:t>- наличие экссудата из пародонтальных карманов</w:t>
      </w:r>
      <w:r>
        <w:rPr>
          <w:rFonts w:eastAsia="Arial Unicode MS"/>
          <w:kern w:val="32"/>
          <w:u w:color="000000"/>
          <w:lang w:eastAsia="en-US"/>
        </w:rPr>
        <w:t>;</w:t>
      </w:r>
    </w:p>
    <w:p w14:paraId="3ECB3B21" w14:textId="77777777" w:rsidR="006452E6" w:rsidRPr="00974132" w:rsidRDefault="006452E6" w:rsidP="00F83920">
      <w:pPr>
        <w:spacing w:line="360" w:lineRule="auto"/>
        <w:jc w:val="both"/>
        <w:rPr>
          <w:rFonts w:eastAsia="Arial Unicode MS"/>
          <w:kern w:val="32"/>
          <w:u w:color="000000"/>
          <w:lang w:eastAsia="en-US"/>
        </w:rPr>
      </w:pPr>
      <w:r w:rsidRPr="00815924">
        <w:rPr>
          <w:rFonts w:eastAsia="Arial Unicode MS"/>
          <w:kern w:val="32"/>
          <w:u w:color="000000"/>
          <w:lang w:eastAsia="en-US"/>
        </w:rPr>
        <w:t>-</w:t>
      </w:r>
      <w:r w:rsidR="007D6F9C">
        <w:rPr>
          <w:rFonts w:eastAsia="Arial Unicode MS"/>
          <w:kern w:val="32"/>
          <w:u w:color="000000"/>
          <w:lang w:eastAsia="en-US"/>
        </w:rPr>
        <w:t xml:space="preserve"> </w:t>
      </w:r>
      <w:r>
        <w:rPr>
          <w:rFonts w:eastAsia="Arial Unicode MS"/>
          <w:kern w:val="32"/>
          <w:u w:color="000000"/>
          <w:lang w:eastAsia="en-US"/>
        </w:rPr>
        <w:t>рентгенологически определяется</w:t>
      </w:r>
      <w:r w:rsidRPr="00815924">
        <w:rPr>
          <w:rFonts w:eastAsia="Arial Unicode MS"/>
          <w:kern w:val="32"/>
          <w:u w:color="000000"/>
          <w:lang w:eastAsia="en-US"/>
        </w:rPr>
        <w:t xml:space="preserve"> расширение периодонтальной щели, </w:t>
      </w:r>
      <w:r w:rsidRPr="00815924">
        <w:rPr>
          <w:rFonts w:eastAsia="Arial Unicode MS"/>
          <w:kern w:val="32"/>
          <w:u w:color="FF0000"/>
          <w:lang w:eastAsia="en-US"/>
        </w:rPr>
        <w:t>резорбция верхушек межзубных перегородок более</w:t>
      </w:r>
      <w:r w:rsidRPr="00815924">
        <w:rPr>
          <w:rFonts w:eastAsia="Arial Unicode MS"/>
          <w:kern w:val="32"/>
          <w:u w:color="000000"/>
          <w:lang w:eastAsia="en-US"/>
        </w:rPr>
        <w:t xml:space="preserve"> 1\2 длины корня, </w:t>
      </w:r>
      <w:r w:rsidRPr="00815924">
        <w:rPr>
          <w:rFonts w:eastAsia="Arial Unicode MS"/>
          <w:kern w:val="32"/>
          <w:u w:color="FF0000"/>
          <w:lang w:eastAsia="en-US"/>
        </w:rPr>
        <w:t>разрушение кортикальной пластинки.</w:t>
      </w:r>
    </w:p>
    <w:p w14:paraId="15A8446C" w14:textId="77777777" w:rsidR="006452E6" w:rsidRPr="00815924" w:rsidRDefault="006452E6" w:rsidP="00F83920">
      <w:pPr>
        <w:spacing w:line="360" w:lineRule="auto"/>
        <w:ind w:firstLine="709"/>
        <w:jc w:val="both"/>
        <w:rPr>
          <w:rFonts w:eastAsia="Arial Unicode MS"/>
          <w:u w:color="000000"/>
          <w:lang w:eastAsia="en-US"/>
        </w:rPr>
      </w:pPr>
      <w:r w:rsidRPr="00815924">
        <w:rPr>
          <w:rFonts w:eastAsia="Arial Unicode MS"/>
          <w:u w:color="00B050"/>
          <w:lang w:eastAsia="en-US"/>
        </w:rPr>
        <w:t>При осмотре челюстно-лицевой области отмечают наличие видимых изменений,</w:t>
      </w:r>
      <w:r w:rsidRPr="00815924">
        <w:rPr>
          <w:rFonts w:eastAsia="Arial Unicode MS"/>
          <w:u w:color="000000"/>
          <w:lang w:eastAsia="en-US"/>
        </w:rPr>
        <w:t xml:space="preserve"> </w:t>
      </w:r>
      <w:r w:rsidRPr="00815924">
        <w:rPr>
          <w:rFonts w:eastAsia="Arial Unicode MS"/>
          <w:u w:color="00B050"/>
          <w:lang w:eastAsia="en-US"/>
        </w:rPr>
        <w:t xml:space="preserve">проводят пальпацию </w:t>
      </w:r>
      <w:r w:rsidRPr="00815924">
        <w:rPr>
          <w:rFonts w:eastAsia="Arial Unicode MS"/>
          <w:u w:color="000000"/>
          <w:lang w:eastAsia="en-US"/>
        </w:rPr>
        <w:t>лимфатических узлов головы и шеи бимануально и билатерально, сравнивая правую и левую половины.</w:t>
      </w:r>
    </w:p>
    <w:p w14:paraId="73559822" w14:textId="77777777" w:rsidR="006452E6" w:rsidRPr="00815924" w:rsidRDefault="006452E6" w:rsidP="00F83920">
      <w:pPr>
        <w:spacing w:line="360" w:lineRule="auto"/>
        <w:ind w:firstLine="709"/>
        <w:jc w:val="both"/>
        <w:rPr>
          <w:rFonts w:eastAsia="Arial Unicode MS"/>
          <w:u w:color="000000"/>
          <w:lang w:eastAsia="en-US"/>
        </w:rPr>
      </w:pPr>
      <w:r w:rsidRPr="00815924">
        <w:rPr>
          <w:rFonts w:eastAsia="Arial Unicode MS"/>
          <w:u w:color="000000"/>
          <w:lang w:eastAsia="en-US"/>
        </w:rPr>
        <w:lastRenderedPageBreak/>
        <w:t>При осмотре</w:t>
      </w:r>
      <w:r w:rsidRPr="0000430F">
        <w:t xml:space="preserve"> </w:t>
      </w:r>
      <w:r w:rsidRPr="0000430F">
        <w:rPr>
          <w:rFonts w:eastAsia="Arial Unicode MS"/>
          <w:u w:color="000000"/>
          <w:lang w:eastAsia="en-US"/>
        </w:rPr>
        <w:t xml:space="preserve">полости </w:t>
      </w:r>
      <w:r w:rsidRPr="00815924">
        <w:rPr>
          <w:rFonts w:eastAsia="Arial Unicode MS"/>
          <w:u w:color="000000"/>
          <w:lang w:eastAsia="en-US"/>
        </w:rPr>
        <w:t>рта оценивают состояние зубных рядов, слизистой оболочки рта и горла, ее цвет, увлажненность, наличие патологических изменений.</w:t>
      </w:r>
      <w:r w:rsidRPr="00815924">
        <w:rPr>
          <w:rFonts w:eastAsia="Arial Unicode MS"/>
          <w:i/>
          <w:u w:color="000000"/>
          <w:lang w:eastAsia="en-US"/>
        </w:rPr>
        <w:t xml:space="preserve"> </w:t>
      </w:r>
      <w:r w:rsidRPr="00815924">
        <w:rPr>
          <w:rFonts w:eastAsia="Arial Unicode MS"/>
          <w:u w:color="000000"/>
          <w:lang w:eastAsia="en-US"/>
        </w:rPr>
        <w:t>Особое внимание обращают на глубину преддверия, характер прикрепления уздечек губ, языка, выраженность тяжей слизистой оболочки преддверия</w:t>
      </w:r>
      <w:r w:rsidRPr="00563C8B">
        <w:t xml:space="preserve"> </w:t>
      </w:r>
      <w:r w:rsidRPr="00563C8B">
        <w:rPr>
          <w:rFonts w:eastAsia="Arial Unicode MS"/>
          <w:u w:color="000000"/>
          <w:lang w:eastAsia="en-US"/>
        </w:rPr>
        <w:t xml:space="preserve">полости </w:t>
      </w:r>
      <w:r w:rsidRPr="00815924">
        <w:rPr>
          <w:rFonts w:eastAsia="Arial Unicode MS"/>
          <w:u w:color="000000"/>
          <w:lang w:eastAsia="en-US"/>
        </w:rPr>
        <w:t>рта. Определяют состояние прикуса, аномалии положения отдельных зубов, а также зубных рядов в целом, наличие трем, диастем.</w:t>
      </w:r>
    </w:p>
    <w:p w14:paraId="35BA3355" w14:textId="77777777" w:rsidR="006452E6" w:rsidRPr="00815924" w:rsidRDefault="006452E6" w:rsidP="00F83920">
      <w:pPr>
        <w:spacing w:line="360" w:lineRule="auto"/>
        <w:ind w:firstLine="709"/>
        <w:jc w:val="both"/>
        <w:rPr>
          <w:rFonts w:eastAsia="Arial Unicode MS"/>
          <w:u w:color="000000"/>
          <w:lang w:eastAsia="en-US"/>
        </w:rPr>
      </w:pPr>
      <w:r w:rsidRPr="00815924">
        <w:rPr>
          <w:rFonts w:eastAsia="Arial Unicode MS"/>
          <w:u w:color="000000"/>
          <w:lang w:eastAsia="en-US"/>
        </w:rPr>
        <w:t>Определяют состояние слизистой оболоч</w:t>
      </w:r>
      <w:r w:rsidRPr="00815924">
        <w:rPr>
          <w:rFonts w:eastAsia="Arial Unicode MS"/>
          <w:u w:color="000000"/>
          <w:lang w:eastAsia="en-US"/>
        </w:rPr>
        <w:softHyphen/>
        <w:t>ки</w:t>
      </w:r>
      <w:r>
        <w:rPr>
          <w:rFonts w:eastAsia="Arial Unicode MS"/>
          <w:u w:color="000000"/>
          <w:lang w:eastAsia="en-US"/>
        </w:rPr>
        <w:t xml:space="preserve"> полости рта</w:t>
      </w:r>
      <w:r w:rsidRPr="00815924">
        <w:rPr>
          <w:rFonts w:eastAsia="Arial Unicode MS"/>
          <w:u w:color="000000"/>
          <w:lang w:eastAsia="en-US"/>
        </w:rPr>
        <w:t xml:space="preserve">, ее цвет, степень отека, степень увлажненности, характер слюны. </w:t>
      </w:r>
    </w:p>
    <w:p w14:paraId="43501BC5" w14:textId="77777777" w:rsidR="006452E6" w:rsidRPr="007D6F9C" w:rsidRDefault="003528E3" w:rsidP="007D6F9C">
      <w:pPr>
        <w:pStyle w:val="3"/>
        <w:spacing w:before="0" w:beforeAutospacing="0" w:after="0" w:afterAutospacing="0" w:line="360" w:lineRule="auto"/>
        <w:ind w:firstLine="709"/>
        <w:rPr>
          <w:bCs w:val="0"/>
          <w:sz w:val="24"/>
          <w:szCs w:val="24"/>
        </w:rPr>
      </w:pPr>
      <w:bookmarkStart w:id="40" w:name="_Toc142913512"/>
      <w:r w:rsidRPr="007D6F9C">
        <w:rPr>
          <w:bCs w:val="0"/>
          <w:sz w:val="24"/>
          <w:szCs w:val="24"/>
        </w:rPr>
        <w:t>2.5.3. Лабораторная</w:t>
      </w:r>
      <w:r w:rsidR="006452E6" w:rsidRPr="007D6F9C">
        <w:rPr>
          <w:bCs w:val="0"/>
          <w:sz w:val="24"/>
          <w:szCs w:val="24"/>
        </w:rPr>
        <w:t xml:space="preserve"> диагностика</w:t>
      </w:r>
      <w:bookmarkEnd w:id="40"/>
      <w:r w:rsidR="006452E6" w:rsidRPr="007D6F9C">
        <w:rPr>
          <w:bCs w:val="0"/>
          <w:sz w:val="24"/>
          <w:szCs w:val="24"/>
        </w:rPr>
        <w:t xml:space="preserve"> </w:t>
      </w:r>
    </w:p>
    <w:p w14:paraId="734630E0" w14:textId="77777777" w:rsidR="006452E6" w:rsidRDefault="006452E6" w:rsidP="004E5884">
      <w:pPr>
        <w:spacing w:line="360" w:lineRule="auto"/>
        <w:ind w:firstLine="708"/>
        <w:jc w:val="both"/>
        <w:rPr>
          <w:rFonts w:eastAsia="Calibri"/>
          <w:b/>
          <w:lang w:eastAsia="en-US"/>
        </w:rPr>
      </w:pPr>
      <w:r>
        <w:t>● Рекомендованы микробиологический анализ содержимого пародонтального кармана, общий анализ крови (развернутый), анализ на содержание кальция в крови, анализ на содержание сахара в крови</w:t>
      </w:r>
      <w:r w:rsidRPr="00C226D7">
        <w:t>.</w:t>
      </w:r>
    </w:p>
    <w:p w14:paraId="66CDF92F" w14:textId="77777777" w:rsidR="006452E6" w:rsidRPr="007D6F9C" w:rsidRDefault="006452E6" w:rsidP="007D6F9C">
      <w:pPr>
        <w:pStyle w:val="3"/>
        <w:spacing w:before="0" w:beforeAutospacing="0" w:after="0" w:afterAutospacing="0" w:line="360" w:lineRule="auto"/>
        <w:ind w:firstLine="709"/>
        <w:rPr>
          <w:rFonts w:eastAsia="Calibri"/>
          <w:bCs w:val="0"/>
          <w:sz w:val="24"/>
          <w:szCs w:val="24"/>
          <w:u w:val="single"/>
          <w:lang w:eastAsia="en-US"/>
        </w:rPr>
      </w:pPr>
      <w:bookmarkStart w:id="41" w:name="_Toc142913513"/>
      <w:r w:rsidRPr="007D6F9C">
        <w:rPr>
          <w:rFonts w:eastAsia="Calibri"/>
          <w:bCs w:val="0"/>
          <w:sz w:val="24"/>
          <w:szCs w:val="24"/>
          <w:lang w:eastAsia="en-US"/>
        </w:rPr>
        <w:t>2.</w:t>
      </w:r>
      <w:r w:rsidR="003528E3" w:rsidRPr="007D6F9C">
        <w:rPr>
          <w:rFonts w:eastAsia="Calibri"/>
          <w:bCs w:val="0"/>
          <w:sz w:val="24"/>
          <w:szCs w:val="24"/>
          <w:lang w:eastAsia="en-US"/>
        </w:rPr>
        <w:t>5.</w:t>
      </w:r>
      <w:r w:rsidRPr="007D6F9C">
        <w:rPr>
          <w:rFonts w:eastAsia="Calibri"/>
          <w:bCs w:val="0"/>
          <w:sz w:val="24"/>
          <w:szCs w:val="24"/>
          <w:lang w:eastAsia="en-US"/>
        </w:rPr>
        <w:t>4    Инструментальная диагностика</w:t>
      </w:r>
      <w:bookmarkEnd w:id="41"/>
    </w:p>
    <w:p w14:paraId="06DD6B00" w14:textId="77777777" w:rsidR="004E5884" w:rsidRPr="009F6259" w:rsidRDefault="006452E6" w:rsidP="004E5884">
      <w:pPr>
        <w:spacing w:line="360" w:lineRule="auto"/>
        <w:ind w:firstLine="708"/>
        <w:jc w:val="both"/>
        <w:rPr>
          <w:rFonts w:eastAsia="Arial Unicode MS"/>
          <w:u w:color="000000"/>
          <w:lang w:eastAsia="en-US"/>
        </w:rPr>
      </w:pPr>
      <w:r w:rsidRPr="00C226D7">
        <w:rPr>
          <w:rFonts w:eastAsia="Times New Roman"/>
          <w:lang w:eastAsia="ru-RU"/>
        </w:rPr>
        <w:t xml:space="preserve">● Рекомендовано исследование </w:t>
      </w:r>
      <w:r>
        <w:rPr>
          <w:rFonts w:eastAsia="Times New Roman"/>
          <w:lang w:eastAsia="ru-RU"/>
        </w:rPr>
        <w:t>пародонтальных карманов</w:t>
      </w:r>
      <w:r w:rsidRPr="00C226D7">
        <w:rPr>
          <w:rFonts w:eastAsia="Times New Roman"/>
          <w:lang w:eastAsia="ru-RU"/>
        </w:rPr>
        <w:t xml:space="preserve"> с использованием</w:t>
      </w:r>
      <w:r w:rsidR="004E5884" w:rsidRPr="004E5884">
        <w:rPr>
          <w:rFonts w:eastAsia="Arial Unicode MS"/>
          <w:u w:color="000000"/>
          <w:lang w:eastAsia="en-US"/>
        </w:rPr>
        <w:t xml:space="preserve"> </w:t>
      </w:r>
      <w:r w:rsidR="004E5884">
        <w:rPr>
          <w:rFonts w:eastAsia="Arial Unicode MS"/>
          <w:u w:color="000000"/>
          <w:lang w:eastAsia="en-US"/>
        </w:rPr>
        <w:t>калиброванного пародонтального</w:t>
      </w:r>
      <w:r w:rsidR="004E5884" w:rsidRPr="009F6259">
        <w:rPr>
          <w:rFonts w:eastAsia="Arial Unicode MS"/>
          <w:u w:color="000000"/>
          <w:lang w:eastAsia="en-US"/>
        </w:rPr>
        <w:t xml:space="preserve"> </w:t>
      </w:r>
      <w:r w:rsidRPr="00C226D7">
        <w:rPr>
          <w:rFonts w:eastAsia="Times New Roman"/>
          <w:lang w:eastAsia="ru-RU"/>
        </w:rPr>
        <w:t xml:space="preserve">зонда (зондирование). </w:t>
      </w:r>
      <w:r w:rsidR="004E5884">
        <w:rPr>
          <w:rFonts w:eastAsia="Times New Roman"/>
          <w:lang w:eastAsia="ru-RU"/>
        </w:rPr>
        <w:t xml:space="preserve"> </w:t>
      </w:r>
      <w:r w:rsidR="004E5884" w:rsidRPr="009F6259">
        <w:rPr>
          <w:rFonts w:eastAsia="Arial Unicode MS"/>
          <w:u w:color="000000"/>
          <w:lang w:eastAsia="en-US"/>
        </w:rPr>
        <w:t>Глубину пародонтального кармана измеряют от края де</w:t>
      </w:r>
      <w:r w:rsidR="00EB3396">
        <w:rPr>
          <w:rFonts w:eastAsia="Arial Unicode MS"/>
          <w:u w:color="000000"/>
          <w:lang w:eastAsia="en-US"/>
        </w:rPr>
        <w:t xml:space="preserve">сны до дна кармана. Инструмент </w:t>
      </w:r>
      <w:r w:rsidR="004E5884" w:rsidRPr="009F6259">
        <w:rPr>
          <w:rFonts w:eastAsia="Arial Unicode MS"/>
          <w:u w:color="000000"/>
          <w:lang w:eastAsia="en-US"/>
        </w:rPr>
        <w:t>располагают параллельно длинной оси зуба, плотно прижимая его к поверхности зуба. С каждой из сторон- вестибулярной и оральной –регистрируют показатели, полученные в трех точках: дистально, по средней линии и медиально в пародонтограмме.</w:t>
      </w:r>
    </w:p>
    <w:p w14:paraId="775E9A31" w14:textId="77777777" w:rsidR="004E5884" w:rsidRPr="009F6259" w:rsidRDefault="004E5884" w:rsidP="003E7CB6">
      <w:pPr>
        <w:spacing w:line="360" w:lineRule="auto"/>
        <w:ind w:firstLine="709"/>
        <w:jc w:val="both"/>
        <w:rPr>
          <w:rFonts w:eastAsia="Arial Unicode MS"/>
          <w:u w:color="000000"/>
          <w:lang w:eastAsia="en-US"/>
        </w:rPr>
      </w:pPr>
      <w:r w:rsidRPr="009F6259">
        <w:rPr>
          <w:rFonts w:eastAsia="Arial Unicode MS"/>
          <w:u w:color="000000"/>
          <w:lang w:eastAsia="en-US"/>
        </w:rPr>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14:paraId="034E36AD" w14:textId="77777777" w:rsidR="004E5884" w:rsidRPr="00C226D7" w:rsidRDefault="004E5884" w:rsidP="003E7CB6">
      <w:pPr>
        <w:spacing w:line="360" w:lineRule="auto"/>
        <w:jc w:val="both"/>
        <w:rPr>
          <w:rFonts w:eastAsia="Times New Roman"/>
          <w:lang w:eastAsia="ru-RU"/>
        </w:rPr>
      </w:pPr>
      <w:r w:rsidRPr="009F6259">
        <w:rPr>
          <w:rFonts w:eastAsia="Arial Unicode MS"/>
          <w:u w:color="000000"/>
          <w:lang w:eastAsia="en-US"/>
        </w:rPr>
        <w:t>Сумма показателей глубины пародонтального кармана и рецессии десны означает потерю прикрепления.</w:t>
      </w:r>
    </w:p>
    <w:p w14:paraId="6A943B79" w14:textId="758871CE" w:rsidR="006452E6" w:rsidRPr="00C226D7" w:rsidRDefault="006452E6" w:rsidP="003E7CB6">
      <w:pPr>
        <w:spacing w:line="360" w:lineRule="auto"/>
        <w:ind w:firstLine="709"/>
        <w:jc w:val="both"/>
        <w:rPr>
          <w:rFonts w:eastAsia="Times New Roman"/>
          <w:b/>
          <w:lang w:eastAsia="ru-RU"/>
        </w:rPr>
      </w:pPr>
      <w:r w:rsidRPr="00C226D7">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C226D7">
        <w:rPr>
          <w:rFonts w:eastAsia="Times New Roman"/>
          <w:b/>
          <w:bCs/>
          <w:lang w:eastAsia="ru-RU"/>
        </w:rPr>
        <w:t>B</w:t>
      </w:r>
      <w:r w:rsidRPr="00C226D7">
        <w:rPr>
          <w:rFonts w:eastAsia="Times New Roman"/>
          <w:lang w:eastAsia="ru-RU"/>
        </w:rPr>
        <w:t xml:space="preserve"> </w:t>
      </w:r>
      <w:r w:rsidRPr="00C226D7">
        <w:rPr>
          <w:rFonts w:eastAsia="Times New Roman"/>
          <w:b/>
          <w:lang w:eastAsia="ru-RU"/>
        </w:rPr>
        <w:t>(уровень достоверности доказательств – 2)</w:t>
      </w:r>
      <w:r w:rsidR="00F8765F">
        <w:rPr>
          <w:rFonts w:eastAsia="Times New Roman"/>
          <w:b/>
          <w:lang w:eastAsia="ru-RU"/>
        </w:rPr>
        <w:t>.</w:t>
      </w:r>
    </w:p>
    <w:p w14:paraId="53BA8CBD" w14:textId="77777777" w:rsidR="006452E6" w:rsidRPr="00725BA6" w:rsidRDefault="006452E6" w:rsidP="003E7CB6">
      <w:pPr>
        <w:spacing w:line="360" w:lineRule="auto"/>
        <w:ind w:firstLine="709"/>
        <w:jc w:val="both"/>
        <w:rPr>
          <w:rFonts w:eastAsia="Arial Unicode MS"/>
          <w:i/>
          <w:color w:val="FF0000"/>
          <w:u w:color="000000"/>
          <w:lang w:eastAsia="en-US"/>
        </w:rPr>
      </w:pPr>
      <w:r w:rsidRPr="003528E3">
        <w:rPr>
          <w:rFonts w:eastAsia="Times New Roman"/>
          <w:bCs/>
          <w:i/>
          <w:lang w:eastAsia="ru-RU"/>
        </w:rPr>
        <w:t>Комментарии:</w:t>
      </w:r>
      <w:r w:rsidRPr="00C226D7">
        <w:rPr>
          <w:rFonts w:eastAsia="Times New Roman"/>
          <w:i/>
          <w:lang w:eastAsia="ru-RU"/>
        </w:rPr>
        <w:t xml:space="preserve"> </w:t>
      </w:r>
      <w:r w:rsidRPr="00725BA6">
        <w:rPr>
          <w:rFonts w:eastAsia="Arial Unicode MS"/>
          <w:i/>
          <w:u w:color="000000"/>
          <w:lang w:eastAsia="en-US"/>
        </w:rPr>
        <w:t xml:space="preserve">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725BA6">
        <w:rPr>
          <w:rFonts w:eastAsia="Arial Unicode MS"/>
          <w:i/>
          <w:u w:color="FF0000"/>
          <w:lang w:eastAsia="en-US"/>
        </w:rPr>
        <w:t>фуркационного зонда оценивают наличие фуркационных дефектов</w:t>
      </w:r>
      <w:r w:rsidRPr="00725BA6">
        <w:rPr>
          <w:rFonts w:eastAsia="Arial Unicode MS"/>
          <w:i/>
          <w:u w:color="000000"/>
          <w:lang w:eastAsia="en-US"/>
        </w:rPr>
        <w:t xml:space="preserve"> и их класс. </w:t>
      </w:r>
    </w:p>
    <w:p w14:paraId="36B62233" w14:textId="77777777" w:rsidR="006452E6" w:rsidRPr="006F1ECB" w:rsidRDefault="006452E6" w:rsidP="003E7CB6">
      <w:pPr>
        <w:spacing w:line="360" w:lineRule="auto"/>
        <w:ind w:firstLine="709"/>
        <w:jc w:val="both"/>
        <w:rPr>
          <w:rFonts w:eastAsia="Times New Roman"/>
          <w:lang w:eastAsia="ru-RU"/>
        </w:rPr>
      </w:pPr>
      <w:r w:rsidRPr="006F1ECB">
        <w:rPr>
          <w:rFonts w:eastAsia="Times New Roman"/>
          <w:lang w:eastAsia="ru-RU"/>
        </w:rPr>
        <w:t xml:space="preserve">● Рекомендована перкуссия.  </w:t>
      </w:r>
    </w:p>
    <w:p w14:paraId="044ADBD1" w14:textId="0E82E227" w:rsidR="006452E6" w:rsidRPr="006F1ECB" w:rsidRDefault="006452E6" w:rsidP="003E7CB6">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2)</w:t>
      </w:r>
      <w:r w:rsidR="00F8765F">
        <w:rPr>
          <w:rFonts w:eastAsia="Times New Roman"/>
          <w:b/>
          <w:lang w:eastAsia="ru-RU"/>
        </w:rPr>
        <w:t>.</w:t>
      </w:r>
    </w:p>
    <w:p w14:paraId="46DF99DF" w14:textId="77777777" w:rsidR="006452E6" w:rsidRPr="0028080F" w:rsidRDefault="006452E6" w:rsidP="003E7CB6">
      <w:pPr>
        <w:spacing w:line="360" w:lineRule="auto"/>
        <w:ind w:firstLine="709"/>
        <w:jc w:val="both"/>
        <w:rPr>
          <w:rFonts w:eastAsia="Times New Roman"/>
          <w:i/>
          <w:lang w:eastAsia="ru-RU"/>
        </w:rPr>
      </w:pPr>
      <w:r w:rsidRPr="003528E3">
        <w:rPr>
          <w:rFonts w:eastAsia="Times New Roman"/>
          <w:i/>
          <w:lang w:eastAsia="ru-RU"/>
        </w:rPr>
        <w:t>Комментарий:</w:t>
      </w:r>
      <w:r w:rsidRPr="006F1ECB">
        <w:rPr>
          <w:rFonts w:eastAsia="Times New Roman"/>
          <w:b/>
          <w:lang w:eastAsia="ru-RU"/>
        </w:rPr>
        <w:t xml:space="preserve"> </w:t>
      </w:r>
      <w:r>
        <w:rPr>
          <w:rFonts w:eastAsia="Times New Roman"/>
          <w:i/>
          <w:lang w:eastAsia="ru-RU"/>
        </w:rPr>
        <w:t>Д</w:t>
      </w:r>
      <w:r w:rsidRPr="006F1ECB">
        <w:rPr>
          <w:rFonts w:eastAsia="Times New Roman"/>
          <w:i/>
          <w:lang w:eastAsia="ru-RU"/>
        </w:rPr>
        <w:t xml:space="preserve">анный метод применяют для </w:t>
      </w:r>
      <w:r>
        <w:rPr>
          <w:rFonts w:eastAsia="Times New Roman"/>
          <w:i/>
          <w:lang w:eastAsia="ru-RU"/>
        </w:rPr>
        <w:t>определения степени воспалительного процесса связочного аппарата зуба.</w:t>
      </w:r>
    </w:p>
    <w:p w14:paraId="0B1EDBA7" w14:textId="77777777" w:rsidR="006452E6" w:rsidRPr="007D6F9C" w:rsidRDefault="006452E6" w:rsidP="007D6F9C">
      <w:pPr>
        <w:pStyle w:val="3"/>
        <w:spacing w:before="0" w:beforeAutospacing="0" w:after="0" w:afterAutospacing="0" w:line="360" w:lineRule="auto"/>
        <w:ind w:firstLine="709"/>
        <w:rPr>
          <w:rFonts w:eastAsia="Calibri"/>
          <w:bCs w:val="0"/>
          <w:sz w:val="24"/>
          <w:szCs w:val="24"/>
          <w:u w:val="single"/>
          <w:lang w:eastAsia="en-US"/>
        </w:rPr>
      </w:pPr>
      <w:bookmarkStart w:id="42" w:name="_Toc142913514"/>
      <w:r w:rsidRPr="007D6F9C">
        <w:rPr>
          <w:rFonts w:eastAsia="Calibri"/>
          <w:bCs w:val="0"/>
          <w:sz w:val="24"/>
          <w:szCs w:val="24"/>
          <w:lang w:eastAsia="en-US"/>
        </w:rPr>
        <w:lastRenderedPageBreak/>
        <w:t>2.</w:t>
      </w:r>
      <w:r w:rsidR="003528E3" w:rsidRPr="007D6F9C">
        <w:rPr>
          <w:rFonts w:eastAsia="Calibri"/>
          <w:bCs w:val="0"/>
          <w:sz w:val="24"/>
          <w:szCs w:val="24"/>
          <w:lang w:eastAsia="en-US"/>
        </w:rPr>
        <w:t>5.</w:t>
      </w:r>
      <w:r w:rsidRPr="007D6F9C">
        <w:rPr>
          <w:rFonts w:eastAsia="Calibri"/>
          <w:bCs w:val="0"/>
          <w:sz w:val="24"/>
          <w:szCs w:val="24"/>
          <w:lang w:eastAsia="en-US"/>
        </w:rPr>
        <w:t>5</w:t>
      </w:r>
      <w:r w:rsidR="007D6F9C" w:rsidRPr="007D6F9C">
        <w:rPr>
          <w:rFonts w:eastAsia="Calibri"/>
          <w:bCs w:val="0"/>
          <w:sz w:val="24"/>
          <w:szCs w:val="24"/>
          <w:lang w:eastAsia="en-US"/>
        </w:rPr>
        <w:t xml:space="preserve"> </w:t>
      </w:r>
      <w:r w:rsidRPr="007D6F9C">
        <w:rPr>
          <w:rFonts w:eastAsia="Calibri"/>
          <w:bCs w:val="0"/>
          <w:sz w:val="24"/>
          <w:szCs w:val="24"/>
          <w:lang w:eastAsia="en-US"/>
        </w:rPr>
        <w:t>Иная диагностика</w:t>
      </w:r>
      <w:bookmarkEnd w:id="42"/>
    </w:p>
    <w:p w14:paraId="39DD4EC4"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Рекомендовано рентгенологическое исследование. </w:t>
      </w:r>
    </w:p>
    <w:p w14:paraId="7A237869" w14:textId="4E2A9E73" w:rsidR="006452E6" w:rsidRPr="006F1ECB" w:rsidRDefault="006452E6" w:rsidP="007D6F9C">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1)</w:t>
      </w:r>
      <w:r w:rsidR="00F8765F">
        <w:rPr>
          <w:rFonts w:eastAsia="Times New Roman"/>
          <w:b/>
          <w:lang w:eastAsia="ru-RU"/>
        </w:rPr>
        <w:t>.</w:t>
      </w:r>
    </w:p>
    <w:p w14:paraId="3DCF51BA" w14:textId="77777777" w:rsidR="006452E6" w:rsidRDefault="006452E6" w:rsidP="006452E6">
      <w:pPr>
        <w:widowControl w:val="0"/>
        <w:spacing w:line="360" w:lineRule="auto"/>
        <w:ind w:right="113" w:firstLine="708"/>
        <w:jc w:val="both"/>
        <w:outlineLvl w:val="4"/>
        <w:rPr>
          <w:rFonts w:eastAsia="Arial Unicode MS"/>
          <w:i/>
          <w:u w:color="000000"/>
          <w:lang w:eastAsia="en-US"/>
        </w:rPr>
      </w:pPr>
      <w:r w:rsidRPr="003528E3">
        <w:rPr>
          <w:rFonts w:eastAsia="Times New Roman"/>
          <w:bCs/>
          <w:i/>
          <w:lang w:eastAsia="ru-RU"/>
        </w:rPr>
        <w:t>Комментарии:</w:t>
      </w:r>
      <w:r w:rsidRPr="006F1ECB">
        <w:rPr>
          <w:rFonts w:eastAsia="Times New Roman"/>
          <w:lang w:eastAsia="ru-RU"/>
        </w:rPr>
        <w:t xml:space="preserve"> </w:t>
      </w:r>
      <w:r>
        <w:rPr>
          <w:rFonts w:eastAsia="Arial Unicode MS"/>
          <w:i/>
          <w:u w:color="000000"/>
          <w:lang w:eastAsia="en-US"/>
        </w:rPr>
        <w:t>Р</w:t>
      </w:r>
      <w:r w:rsidRPr="006F1ECB">
        <w:rPr>
          <w:rFonts w:eastAsia="Arial Unicode MS"/>
          <w:i/>
          <w:u w:color="000000"/>
          <w:lang w:eastAsia="en-US"/>
        </w:rPr>
        <w:t xml:space="preserve">ентгенологическая картина зависит от степени тяжести пародонтита. Начало процесса характеризуется деструкцией кортикальной пластинки вершин межальвеолярных перегородок. В дальнейшем отмечается усеченность вершин, наряду с горизонтальной появляется и вертикальная резорбция, нередко с образованием костных карманов. Контуры костной ткани альвеолярных отростков имеют характерный фестончатый вид, «изъеденный вид». </w:t>
      </w:r>
    </w:p>
    <w:p w14:paraId="557F1087" w14:textId="77777777" w:rsidR="004E5884" w:rsidRPr="003D1858" w:rsidRDefault="006452E6" w:rsidP="004E5884">
      <w:pPr>
        <w:widowControl w:val="0"/>
        <w:spacing w:line="360" w:lineRule="auto"/>
        <w:ind w:right="113" w:firstLine="708"/>
        <w:jc w:val="both"/>
        <w:outlineLvl w:val="4"/>
        <w:rPr>
          <w:rFonts w:eastAsia="Times New Roman"/>
          <w:b/>
          <w:sz w:val="28"/>
          <w:szCs w:val="28"/>
          <w:lang w:eastAsia="ru-RU"/>
        </w:rPr>
      </w:pPr>
      <w:r w:rsidRPr="006F1ECB">
        <w:rPr>
          <w:rFonts w:eastAsia="Times New Roman"/>
          <w:lang w:eastAsia="ru-RU"/>
        </w:rPr>
        <w:t>●</w:t>
      </w:r>
      <w:r>
        <w:rPr>
          <w:rFonts w:eastAsia="Times New Roman"/>
          <w:lang w:eastAsia="ru-RU"/>
        </w:rPr>
        <w:t xml:space="preserve"> Рекомендовано определение подвижности зубов. </w:t>
      </w:r>
    </w:p>
    <w:p w14:paraId="06AA0195" w14:textId="77777777" w:rsidR="004E5884" w:rsidRPr="00883377" w:rsidRDefault="004E5884" w:rsidP="004E5884">
      <w:pPr>
        <w:autoSpaceDE w:val="0"/>
        <w:autoSpaceDN w:val="0"/>
        <w:adjustRightInd w:val="0"/>
        <w:spacing w:line="360" w:lineRule="auto"/>
        <w:ind w:firstLine="708"/>
        <w:jc w:val="both"/>
        <w:rPr>
          <w:rFonts w:eastAsia="Times-Roman"/>
          <w:lang w:eastAsia="en-US"/>
        </w:rPr>
      </w:pPr>
      <w:r w:rsidRPr="00883377">
        <w:rPr>
          <w:rFonts w:eastAsia="Times New Roman"/>
          <w:lang w:eastAsia="en-US"/>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p>
    <w:p w14:paraId="430B723E" w14:textId="77777777" w:rsidR="004E5884" w:rsidRPr="003D1858" w:rsidRDefault="004E5884" w:rsidP="003E7CB6">
      <w:pPr>
        <w:spacing w:line="360" w:lineRule="auto"/>
        <w:ind w:firstLine="709"/>
        <w:jc w:val="both"/>
        <w:rPr>
          <w:rFonts w:eastAsia="Arial Unicode MS"/>
          <w:u w:val="single"/>
          <w:lang w:eastAsia="en-US"/>
        </w:rPr>
      </w:pPr>
      <w:r w:rsidRPr="003D1858">
        <w:rPr>
          <w:rFonts w:eastAsia="Arial Unicode MS"/>
          <w:u w:val="single"/>
          <w:lang w:eastAsia="en-US"/>
        </w:rPr>
        <w:t>Определение подвижности зубов по Д.А. Энтину</w:t>
      </w:r>
      <w:r w:rsidR="007D6F9C">
        <w:rPr>
          <w:rFonts w:eastAsia="Arial Unicode MS"/>
          <w:u w:val="single"/>
          <w:lang w:eastAsia="en-US"/>
        </w:rPr>
        <w:t>:</w:t>
      </w:r>
    </w:p>
    <w:p w14:paraId="292A8872" w14:textId="77777777" w:rsidR="004E5884" w:rsidRPr="00883377" w:rsidRDefault="004E5884" w:rsidP="003E7CB6">
      <w:pPr>
        <w:spacing w:line="360" w:lineRule="auto"/>
        <w:jc w:val="both"/>
        <w:rPr>
          <w:rFonts w:eastAsia="Arial Unicode MS"/>
          <w:u w:color="000000"/>
          <w:lang w:eastAsia="en-US"/>
        </w:rPr>
      </w:pPr>
      <w:r w:rsidRPr="00883377">
        <w:rPr>
          <w:rFonts w:eastAsia="Arial Unicode MS"/>
          <w:u w:color="000000"/>
          <w:lang w:val="en-US" w:eastAsia="en-US"/>
        </w:rPr>
        <w:t>I</w:t>
      </w:r>
      <w:r w:rsidRPr="00883377">
        <w:rPr>
          <w:rFonts w:eastAsia="Arial Unicode MS"/>
          <w:b/>
          <w:u w:color="000000"/>
          <w:lang w:eastAsia="en-US"/>
        </w:rPr>
        <w:t xml:space="preserve"> </w:t>
      </w:r>
      <w:r w:rsidRPr="00883377">
        <w:rPr>
          <w:rFonts w:eastAsia="Arial Unicode MS"/>
          <w:u w:color="000000"/>
          <w:lang w:eastAsia="en-US"/>
        </w:rPr>
        <w:t xml:space="preserve">степень – </w:t>
      </w:r>
      <w:r w:rsidRPr="00883377">
        <w:rPr>
          <w:rFonts w:eastAsia="Times-Roman"/>
          <w:lang w:eastAsia="en-US"/>
        </w:rPr>
        <w:t>смещение зуба только в вестибуло-оральном направлении</w:t>
      </w:r>
      <w:r w:rsidRPr="00883377">
        <w:rPr>
          <w:rFonts w:eastAsia="Arial Unicode MS"/>
          <w:u w:color="000000"/>
          <w:lang w:eastAsia="en-US"/>
        </w:rPr>
        <w:t>;</w:t>
      </w:r>
    </w:p>
    <w:p w14:paraId="5FC141AC" w14:textId="77777777" w:rsidR="004E5884" w:rsidRPr="009F6259" w:rsidRDefault="004E5884" w:rsidP="003E7CB6">
      <w:pPr>
        <w:spacing w:line="360" w:lineRule="auto"/>
        <w:jc w:val="both"/>
        <w:rPr>
          <w:rFonts w:eastAsia="Times-Roman"/>
          <w:lang w:eastAsia="en-US"/>
        </w:rPr>
      </w:pPr>
      <w:r w:rsidRPr="00883377">
        <w:rPr>
          <w:rFonts w:eastAsia="Arial Unicode MS"/>
          <w:u w:color="000000"/>
          <w:lang w:val="en-US" w:eastAsia="en-US"/>
        </w:rPr>
        <w:t>II</w:t>
      </w:r>
      <w:r w:rsidRPr="00883377">
        <w:rPr>
          <w:rFonts w:eastAsia="Arial Unicode MS"/>
          <w:u w:color="000000"/>
          <w:lang w:eastAsia="en-US"/>
        </w:rPr>
        <w:t xml:space="preserve"> степень – </w:t>
      </w:r>
      <w:r w:rsidRPr="00883377">
        <w:rPr>
          <w:rFonts w:eastAsia="Times-Roman"/>
          <w:lang w:eastAsia="en-US"/>
        </w:rPr>
        <w:t>видимая смещаемость зуба как в вестибуло-оральном, так и в медио-дистальном направлениях.</w:t>
      </w:r>
      <w:r w:rsidRPr="00883377">
        <w:rPr>
          <w:rFonts w:eastAsia="Arial Unicode MS"/>
          <w:u w:color="000000"/>
          <w:lang w:eastAsia="en-US"/>
        </w:rPr>
        <w:t>;</w:t>
      </w:r>
    </w:p>
    <w:p w14:paraId="14014F89" w14:textId="77777777" w:rsidR="004E5884" w:rsidRPr="00883377" w:rsidRDefault="004E5884" w:rsidP="003E7CB6">
      <w:pPr>
        <w:spacing w:line="360" w:lineRule="auto"/>
        <w:jc w:val="both"/>
        <w:rPr>
          <w:rFonts w:eastAsia="Times-Roman"/>
          <w:lang w:eastAsia="en-US"/>
        </w:rPr>
      </w:pPr>
      <w:r w:rsidRPr="00883377">
        <w:rPr>
          <w:rFonts w:eastAsia="Arial Unicode MS"/>
          <w:u w:color="000000"/>
          <w:lang w:val="en-US" w:eastAsia="en-US"/>
        </w:rPr>
        <w:t>III</w:t>
      </w:r>
      <w:r w:rsidRPr="00883377">
        <w:rPr>
          <w:rFonts w:eastAsia="Arial Unicode MS"/>
          <w:u w:color="000000"/>
          <w:lang w:eastAsia="en-US"/>
        </w:rPr>
        <w:t xml:space="preserve"> степень –</w:t>
      </w:r>
      <w:r w:rsidRPr="00883377">
        <w:rPr>
          <w:rFonts w:eastAsia="Times-Roman"/>
          <w:lang w:eastAsia="en-US"/>
        </w:rPr>
        <w:t xml:space="preserve"> смещение зуба в вестибуло-оральном, медио-дистальном и в вертикальном   направлениях: при надавливании происходит погружен</w:t>
      </w:r>
      <w:r>
        <w:rPr>
          <w:rFonts w:eastAsia="Times-Roman"/>
          <w:lang w:eastAsia="en-US"/>
        </w:rPr>
        <w:t>ие зуба в лунку, а затем</w:t>
      </w:r>
      <w:r w:rsidRPr="00883377">
        <w:rPr>
          <w:rFonts w:eastAsia="Times-Roman"/>
          <w:lang w:eastAsia="en-US"/>
        </w:rPr>
        <w:t xml:space="preserve"> он снова возвращается в исходное положение</w:t>
      </w:r>
      <w:r w:rsidRPr="00883377">
        <w:rPr>
          <w:rFonts w:eastAsia="Arial Unicode MS"/>
          <w:u w:color="000000"/>
          <w:lang w:eastAsia="en-US"/>
        </w:rPr>
        <w:t>.</w:t>
      </w:r>
    </w:p>
    <w:p w14:paraId="1154EB67" w14:textId="77777777" w:rsidR="004E5884" w:rsidRDefault="004E5884" w:rsidP="003E7CB6">
      <w:pPr>
        <w:spacing w:line="360" w:lineRule="auto"/>
        <w:jc w:val="both"/>
        <w:rPr>
          <w:rFonts w:eastAsia="Arial Unicode MS"/>
          <w:b/>
          <w:u w:color="000000"/>
          <w:lang w:eastAsia="en-US"/>
        </w:rPr>
      </w:pPr>
      <w:r w:rsidRPr="00883377">
        <w:rPr>
          <w:rFonts w:eastAsia="Times-Roman"/>
          <w:lang w:eastAsia="en-US"/>
        </w:rPr>
        <w:t xml:space="preserve">Используется метод оценки патологической подвижности по </w:t>
      </w:r>
      <w:r w:rsidRPr="00883377">
        <w:rPr>
          <w:rFonts w:eastAsia="Times New Roman"/>
          <w:lang w:eastAsia="en-US"/>
        </w:rPr>
        <w:t>шкале Миллера (</w:t>
      </w:r>
      <w:r w:rsidRPr="00883377">
        <w:rPr>
          <w:rFonts w:eastAsia="Times New Roman"/>
          <w:lang w:val="en-US" w:eastAsia="en-US"/>
        </w:rPr>
        <w:t>Miller</w:t>
      </w:r>
      <w:r w:rsidRPr="00883377">
        <w:rPr>
          <w:rFonts w:eastAsia="Times New Roman"/>
          <w:lang w:eastAsia="en-US"/>
        </w:rPr>
        <w:t>) (</w:t>
      </w:r>
      <w:r w:rsidRPr="00883377">
        <w:rPr>
          <w:rFonts w:eastAsia="Times New Roman"/>
          <w:lang w:val="en-US" w:eastAsia="en-US"/>
        </w:rPr>
        <w:t>Miller</w:t>
      </w:r>
      <w:r w:rsidRPr="00883377">
        <w:rPr>
          <w:rFonts w:eastAsia="Times New Roman"/>
          <w:lang w:eastAsia="en-US"/>
        </w:rPr>
        <w:t xml:space="preserve"> </w:t>
      </w:r>
      <w:r w:rsidRPr="00883377">
        <w:rPr>
          <w:rFonts w:eastAsia="Times New Roman"/>
          <w:lang w:val="en-US" w:eastAsia="en-US"/>
        </w:rPr>
        <w:t>S</w:t>
      </w:r>
      <w:r w:rsidRPr="00883377">
        <w:rPr>
          <w:rFonts w:eastAsia="Times New Roman"/>
          <w:lang w:eastAsia="en-US"/>
        </w:rPr>
        <w:t xml:space="preserve">. </w:t>
      </w:r>
      <w:r w:rsidRPr="00883377">
        <w:rPr>
          <w:rFonts w:eastAsia="Times New Roman"/>
          <w:lang w:val="en-US" w:eastAsia="en-US"/>
        </w:rPr>
        <w:t>C</w:t>
      </w:r>
      <w:r w:rsidRPr="00883377">
        <w:rPr>
          <w:rFonts w:eastAsia="Times New Roman"/>
          <w:lang w:eastAsia="en-US"/>
        </w:rPr>
        <w:t>. 1938) в модифи</w:t>
      </w:r>
      <w:r w:rsidRPr="00883377">
        <w:rPr>
          <w:rFonts w:eastAsia="Times New Roman"/>
          <w:lang w:eastAsia="en-US"/>
        </w:rPr>
        <w:softHyphen/>
        <w:t>кации Флезара (</w:t>
      </w:r>
      <w:r w:rsidRPr="00883377">
        <w:rPr>
          <w:rFonts w:eastAsia="Times New Roman"/>
          <w:lang w:val="en-US" w:eastAsia="en-US"/>
        </w:rPr>
        <w:t>Fleszar</w:t>
      </w:r>
      <w:r w:rsidRPr="00883377">
        <w:rPr>
          <w:rFonts w:eastAsia="Times New Roman"/>
          <w:lang w:eastAsia="en-US"/>
        </w:rPr>
        <w:t>) (</w:t>
      </w:r>
      <w:r w:rsidRPr="00883377">
        <w:rPr>
          <w:rFonts w:eastAsia="Times New Roman"/>
          <w:lang w:val="en-US" w:eastAsia="en-US"/>
        </w:rPr>
        <w:t>Flezar</w:t>
      </w:r>
      <w:r w:rsidRPr="00883377">
        <w:rPr>
          <w:rFonts w:eastAsia="Times New Roman"/>
          <w:lang w:eastAsia="en-US"/>
        </w:rPr>
        <w:t xml:space="preserve"> </w:t>
      </w:r>
      <w:r w:rsidRPr="00883377">
        <w:rPr>
          <w:rFonts w:eastAsia="Times New Roman"/>
          <w:iCs/>
          <w:lang w:val="en-US" w:eastAsia="en-US"/>
        </w:rPr>
        <w:t>et</w:t>
      </w:r>
      <w:r w:rsidRPr="00883377">
        <w:rPr>
          <w:rFonts w:eastAsia="Times New Roman"/>
          <w:iCs/>
          <w:lang w:eastAsia="en-US"/>
        </w:rPr>
        <w:t xml:space="preserve"> </w:t>
      </w:r>
      <w:r w:rsidRPr="00883377">
        <w:rPr>
          <w:rFonts w:eastAsia="Times New Roman"/>
          <w:iCs/>
          <w:lang w:val="en-US" w:eastAsia="en-US"/>
        </w:rPr>
        <w:t>al</w:t>
      </w:r>
      <w:r w:rsidRPr="00883377">
        <w:rPr>
          <w:rFonts w:eastAsia="Times New Roman"/>
          <w:lang w:eastAsia="en-US"/>
        </w:rPr>
        <w:t xml:space="preserve">., 1980): </w:t>
      </w:r>
      <w:r w:rsidRPr="00883377">
        <w:rPr>
          <w:rFonts w:eastAsia="Arial Unicode MS"/>
          <w:b/>
          <w:u w:color="000000"/>
          <w:lang w:eastAsia="en-US"/>
        </w:rPr>
        <w:t xml:space="preserve"> </w:t>
      </w:r>
    </w:p>
    <w:p w14:paraId="01D77D7A" w14:textId="77777777" w:rsidR="004E5884" w:rsidRPr="003D1858" w:rsidRDefault="004E5884" w:rsidP="003E7CB6">
      <w:pPr>
        <w:spacing w:line="360" w:lineRule="auto"/>
        <w:ind w:firstLine="709"/>
        <w:jc w:val="both"/>
        <w:rPr>
          <w:rFonts w:eastAsia="Times New Roman"/>
          <w:lang w:eastAsia="en-US"/>
        </w:rPr>
      </w:pPr>
      <w:r w:rsidRPr="00883377">
        <w:rPr>
          <w:rFonts w:eastAsia="Arial Unicode MS"/>
          <w:b/>
          <w:u w:color="000000"/>
          <w:lang w:eastAsia="en-US"/>
        </w:rPr>
        <w:t xml:space="preserve"> </w:t>
      </w:r>
      <w:r w:rsidRPr="003D1858">
        <w:rPr>
          <w:rFonts w:eastAsia="Arial Unicode MS"/>
          <w:u w:val="single"/>
          <w:lang w:eastAsia="en-US"/>
        </w:rPr>
        <w:t>Оценка подвижности зубов по шкале Миллера в модификации Флезара.</w:t>
      </w:r>
    </w:p>
    <w:p w14:paraId="42F5677E" w14:textId="77777777" w:rsidR="004E5884" w:rsidRPr="00883377" w:rsidRDefault="004E5884" w:rsidP="003E7CB6">
      <w:pPr>
        <w:spacing w:line="360" w:lineRule="auto"/>
        <w:jc w:val="both"/>
        <w:rPr>
          <w:rFonts w:eastAsia="Arial Unicode MS"/>
          <w:u w:color="000000"/>
          <w:lang w:eastAsia="en-US"/>
        </w:rPr>
      </w:pPr>
      <w:r w:rsidRPr="00883377">
        <w:rPr>
          <w:rFonts w:eastAsia="Arial Unicode MS"/>
          <w:u w:color="000000"/>
          <w:lang w:eastAsia="en-US"/>
        </w:rPr>
        <w:t>0 - устойчивый зуб, имеется только физиологическая подвижность;</w:t>
      </w:r>
    </w:p>
    <w:p w14:paraId="5B903320" w14:textId="77777777" w:rsidR="004E5884" w:rsidRPr="00883377" w:rsidRDefault="004E5884" w:rsidP="003E7CB6">
      <w:pPr>
        <w:spacing w:line="360" w:lineRule="auto"/>
        <w:jc w:val="both"/>
        <w:rPr>
          <w:rFonts w:eastAsia="Arial Unicode MS"/>
          <w:u w:color="000000"/>
          <w:lang w:eastAsia="en-US"/>
        </w:rPr>
      </w:pPr>
      <w:r w:rsidRPr="00883377">
        <w:rPr>
          <w:rFonts w:eastAsia="Arial Unicode MS"/>
          <w:u w:color="000000"/>
          <w:lang w:eastAsia="en-US"/>
        </w:rPr>
        <w:t>1 - смещение зуба относительно вертикальной оси несколько больше, но не превышает 1 мм;</w:t>
      </w:r>
    </w:p>
    <w:p w14:paraId="4606481D" w14:textId="77777777" w:rsidR="004E5884" w:rsidRPr="00883377" w:rsidRDefault="004E5884" w:rsidP="003E7CB6">
      <w:pPr>
        <w:spacing w:line="360" w:lineRule="auto"/>
        <w:jc w:val="both"/>
        <w:rPr>
          <w:rFonts w:eastAsia="Arial Unicode MS"/>
          <w:u w:color="000000"/>
          <w:lang w:eastAsia="en-US"/>
        </w:rPr>
      </w:pPr>
      <w:r>
        <w:rPr>
          <w:rFonts w:eastAsia="Arial Unicode MS"/>
          <w:u w:color="000000"/>
          <w:lang w:eastAsia="en-US"/>
        </w:rPr>
        <w:t>2 - зуб смещается на 1-2 мм в щ</w:t>
      </w:r>
      <w:r w:rsidRPr="00883377">
        <w:rPr>
          <w:rFonts w:eastAsia="Arial Unicode MS"/>
          <w:u w:color="000000"/>
          <w:lang w:eastAsia="en-US"/>
        </w:rPr>
        <w:t>ечно</w:t>
      </w:r>
      <w:r>
        <w:rPr>
          <w:rFonts w:eastAsia="Arial Unicode MS"/>
          <w:u w:color="000000"/>
          <w:lang w:eastAsia="en-US"/>
        </w:rPr>
        <w:t xml:space="preserve"> </w:t>
      </w:r>
      <w:r w:rsidRPr="00883377">
        <w:rPr>
          <w:rFonts w:eastAsia="Arial Unicode MS"/>
          <w:u w:color="000000"/>
          <w:lang w:eastAsia="en-US"/>
        </w:rPr>
        <w:t>- язычном направлении, функция не нарушена;</w:t>
      </w:r>
    </w:p>
    <w:p w14:paraId="7A09532E" w14:textId="77777777" w:rsidR="004E5884" w:rsidRDefault="004E5884" w:rsidP="003E7CB6">
      <w:pPr>
        <w:spacing w:line="360" w:lineRule="auto"/>
        <w:jc w:val="both"/>
        <w:rPr>
          <w:rFonts w:eastAsia="Times New Roman"/>
          <w:lang w:eastAsia="ru-RU"/>
        </w:rPr>
      </w:pPr>
      <w:r w:rsidRPr="00883377">
        <w:rPr>
          <w:rFonts w:eastAsia="Arial Unicode MS"/>
          <w:u w:color="000000"/>
          <w:lang w:eastAsia="en-US"/>
        </w:rPr>
        <w:t>3 - подвижность резко выражена, при этом зуб движется не только в щечно- язычном направлении, но и по вертикали, функция его нарушена.</w:t>
      </w:r>
    </w:p>
    <w:p w14:paraId="52C8F2F6" w14:textId="540D8907" w:rsidR="006452E6" w:rsidRPr="009B64C9" w:rsidRDefault="006452E6" w:rsidP="003E7CB6">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021DACE6" w14:textId="77777777" w:rsidR="006452E6" w:rsidRPr="009B64C9" w:rsidRDefault="006452E6" w:rsidP="003E7CB6">
      <w:pPr>
        <w:spacing w:line="360" w:lineRule="auto"/>
        <w:ind w:firstLine="709"/>
        <w:jc w:val="both"/>
        <w:rPr>
          <w:rFonts w:eastAsia="Arial Unicode MS"/>
          <w:i/>
          <w:u w:color="000000"/>
          <w:lang w:eastAsia="en-US"/>
        </w:rPr>
      </w:pPr>
      <w:r w:rsidRPr="003528E3">
        <w:rPr>
          <w:rFonts w:eastAsia="Times New Roman"/>
          <w:bCs/>
          <w:i/>
          <w:lang w:eastAsia="ru-RU"/>
        </w:rPr>
        <w:t>Комментарии</w:t>
      </w:r>
      <w:r w:rsidRPr="009B64C9">
        <w:rPr>
          <w:rFonts w:eastAsia="Times New Roman"/>
          <w:b/>
          <w:bCs/>
          <w:i/>
          <w:lang w:eastAsia="ru-RU"/>
        </w:rPr>
        <w:t>:</w:t>
      </w:r>
      <w:r>
        <w:rPr>
          <w:rFonts w:eastAsia="Arial Unicode MS"/>
          <w:i/>
          <w:u w:color="000000"/>
          <w:lang w:eastAsia="en-US"/>
        </w:rPr>
        <w:t xml:space="preserve"> П</w:t>
      </w:r>
      <w:r w:rsidRPr="009B64C9">
        <w:rPr>
          <w:rFonts w:eastAsia="Arial Unicode MS"/>
          <w:i/>
          <w:u w:color="000000"/>
          <w:lang w:eastAsia="en-US"/>
        </w:rPr>
        <w:t xml:space="preserve">одвижность зубов   является важным метрическим критерием оценки состояния тканей пародонта. </w:t>
      </w:r>
    </w:p>
    <w:p w14:paraId="477EABC0" w14:textId="77777777" w:rsidR="00301D79" w:rsidRPr="00CB699C" w:rsidRDefault="006452E6" w:rsidP="003E7CB6">
      <w:pPr>
        <w:spacing w:line="360" w:lineRule="auto"/>
        <w:ind w:firstLine="709"/>
        <w:jc w:val="both"/>
        <w:rPr>
          <w:rFonts w:eastAsia="Arial Unicode MS"/>
          <w:u w:val="single"/>
          <w:lang w:eastAsia="en-US"/>
        </w:rPr>
      </w:pPr>
      <w:r>
        <w:rPr>
          <w:rFonts w:eastAsia="Times New Roman"/>
          <w:lang w:eastAsia="ru-RU"/>
        </w:rPr>
        <w:lastRenderedPageBreak/>
        <w:t xml:space="preserve">● Рекомендовано определение индекса зубного налета и индекса кровоточивости.  </w:t>
      </w:r>
      <w:r w:rsidR="00301D79" w:rsidRPr="00CB699C">
        <w:rPr>
          <w:rFonts w:eastAsia="Arial Unicode MS"/>
          <w:u w:val="single"/>
          <w:lang w:eastAsia="en-US"/>
        </w:rPr>
        <w:t xml:space="preserve">Алгоритм определения индекса зубного налета по Силнесс-Лое. </w:t>
      </w:r>
    </w:p>
    <w:p w14:paraId="618FC76E"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 xml:space="preserve">Индекс оценивает количество мягкого зубного налета в придесневой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63E2C045"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Интенсивность налета, критерии оценки:</w:t>
      </w:r>
    </w:p>
    <w:p w14:paraId="0CF6F3D5"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0 – на кончике зонда нет налета;</w:t>
      </w:r>
    </w:p>
    <w:p w14:paraId="78F4E0E8"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 xml:space="preserve">1 </w:t>
      </w:r>
      <w:r w:rsidR="007D6F9C">
        <w:rPr>
          <w:rFonts w:eastAsia="Arial Unicode MS"/>
          <w:lang w:eastAsia="en-US"/>
        </w:rPr>
        <w:t xml:space="preserve">– </w:t>
      </w:r>
      <w:r w:rsidRPr="009B64C9">
        <w:rPr>
          <w:rFonts w:eastAsia="Arial Unicode MS"/>
          <w:lang w:eastAsia="en-US"/>
        </w:rPr>
        <w:t>небольшое количество налета;</w:t>
      </w:r>
    </w:p>
    <w:p w14:paraId="65651CC4"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2 – тонкий слой налета около шейки, на кончике зонда количество значительное;</w:t>
      </w:r>
    </w:p>
    <w:p w14:paraId="730D6809"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3 – значительное количество налета в придесневой области и в межзубных промежутках.</w:t>
      </w:r>
    </w:p>
    <w:p w14:paraId="645D237E"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Индекс рассчитывается по формуле:</w:t>
      </w:r>
    </w:p>
    <w:p w14:paraId="64278D49"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Общий индекс = (сумма баллов) / (число обследованных зубов).</w:t>
      </w:r>
    </w:p>
    <w:p w14:paraId="5C6414AA" w14:textId="77777777" w:rsidR="00301D79" w:rsidRPr="00CB699C" w:rsidRDefault="00301D79" w:rsidP="003E7CB6">
      <w:pPr>
        <w:spacing w:line="360" w:lineRule="auto"/>
        <w:ind w:firstLine="709"/>
        <w:jc w:val="both"/>
        <w:rPr>
          <w:rFonts w:eastAsia="Arial Unicode MS"/>
          <w:u w:val="single"/>
          <w:lang w:eastAsia="en-US"/>
        </w:rPr>
      </w:pPr>
      <w:r w:rsidRPr="00CB699C">
        <w:rPr>
          <w:rFonts w:eastAsia="Arial Unicode MS"/>
          <w:u w:val="single"/>
          <w:lang w:eastAsia="en-US"/>
        </w:rPr>
        <w:t>Индекс кровоточивости Мюллеманна (в модификации Коуэлла).</w:t>
      </w:r>
    </w:p>
    <w:p w14:paraId="0679B439"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 xml:space="preserve">Определяет степень кровоточивости десневой борозды при зондировании или при давлении на десневой сосочек. </w:t>
      </w:r>
    </w:p>
    <w:p w14:paraId="0603A8DB" w14:textId="77777777" w:rsidR="00301D79" w:rsidRPr="009B64C9" w:rsidRDefault="00301D79" w:rsidP="003E7CB6">
      <w:pPr>
        <w:spacing w:line="360" w:lineRule="auto"/>
        <w:ind w:firstLine="709"/>
        <w:jc w:val="both"/>
        <w:rPr>
          <w:rFonts w:eastAsia="Arial Unicode MS"/>
          <w:lang w:eastAsia="en-US"/>
        </w:rPr>
      </w:pPr>
      <w:r w:rsidRPr="009B64C9">
        <w:rPr>
          <w:rFonts w:eastAsia="Arial Unicode MS"/>
          <w:lang w:eastAsia="en-US"/>
        </w:rPr>
        <w:t xml:space="preserve"> В области «зубов Рамфьерда» (16,21,24,36,41,44) с щечной и язычной (небной) поверхностей кончик пародонтального зонда, без давления, ведут от медиальной к дистальной поверхности зуба. </w:t>
      </w:r>
    </w:p>
    <w:p w14:paraId="55718B3C"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Критерии оценки:</w:t>
      </w:r>
    </w:p>
    <w:p w14:paraId="7FF7670B"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0 -</w:t>
      </w:r>
      <w:r w:rsidR="007D6F9C">
        <w:rPr>
          <w:rFonts w:eastAsia="Arial Unicode MS"/>
          <w:lang w:eastAsia="en-US"/>
        </w:rPr>
        <w:t xml:space="preserve"> </w:t>
      </w:r>
      <w:r w:rsidRPr="009B64C9">
        <w:rPr>
          <w:rFonts w:eastAsia="Arial Unicode MS"/>
          <w:lang w:eastAsia="en-US"/>
        </w:rPr>
        <w:t>после исследования кровоточивость отсутствует;</w:t>
      </w:r>
    </w:p>
    <w:p w14:paraId="51390090"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1 - кровоточивость появляется не раньше, чем через 30с;</w:t>
      </w:r>
    </w:p>
    <w:p w14:paraId="12D77FFD"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2</w:t>
      </w:r>
      <w:r w:rsidR="00EB3396">
        <w:rPr>
          <w:rFonts w:eastAsia="Arial Unicode MS"/>
          <w:lang w:eastAsia="en-US"/>
        </w:rPr>
        <w:t xml:space="preserve"> - кровоточивость возникает </w:t>
      </w:r>
      <w:r w:rsidRPr="009B64C9">
        <w:rPr>
          <w:rFonts w:eastAsia="Arial Unicode MS"/>
          <w:lang w:eastAsia="en-US"/>
        </w:rPr>
        <w:t>сразу после проведения исследования, или в течении 30с;</w:t>
      </w:r>
    </w:p>
    <w:p w14:paraId="7055C10F"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3 - кровоточивость отмечается при приеме пищи или чистке зубов.</w:t>
      </w:r>
    </w:p>
    <w:p w14:paraId="24DC467A" w14:textId="77777777" w:rsidR="00301D79" w:rsidRDefault="00301D79" w:rsidP="003E7CB6">
      <w:pPr>
        <w:spacing w:line="360" w:lineRule="auto"/>
        <w:jc w:val="both"/>
        <w:rPr>
          <w:rFonts w:eastAsia="Times New Roman"/>
          <w:lang w:eastAsia="ru-RU"/>
        </w:rPr>
      </w:pPr>
      <w:r w:rsidRPr="009B64C9">
        <w:rPr>
          <w:rFonts w:eastAsia="Arial Unicode MS"/>
          <w:lang w:eastAsia="en-US"/>
        </w:rPr>
        <w:t xml:space="preserve">Значение индекса = (сумма показателей всех зубов) / (число зубов). </w:t>
      </w:r>
    </w:p>
    <w:p w14:paraId="31886AB2" w14:textId="264EB6EC" w:rsidR="006452E6" w:rsidRPr="009B64C9" w:rsidRDefault="006452E6" w:rsidP="003E7CB6">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5972073A" w14:textId="77777777" w:rsidR="006452E6" w:rsidRPr="009B64C9" w:rsidRDefault="006452E6" w:rsidP="003E7CB6">
      <w:pPr>
        <w:spacing w:line="360" w:lineRule="auto"/>
        <w:ind w:firstLine="709"/>
        <w:jc w:val="both"/>
        <w:rPr>
          <w:rFonts w:eastAsia="Arial Unicode MS"/>
          <w:i/>
          <w:u w:color="000000"/>
          <w:lang w:eastAsia="en-US"/>
        </w:rPr>
      </w:pPr>
      <w:r w:rsidRPr="003528E3">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w:t>
      </w:r>
      <w:r w:rsidRPr="009B64C9">
        <w:rPr>
          <w:rFonts w:eastAsia="Times New Roman"/>
          <w:bCs/>
          <w:i/>
          <w:lang w:eastAsia="ru-RU"/>
        </w:rPr>
        <w:t>ля определения степени воспаления десны.</w:t>
      </w:r>
    </w:p>
    <w:p w14:paraId="068C30BD" w14:textId="77777777" w:rsidR="00EB3396" w:rsidRDefault="006452E6" w:rsidP="003E7CB6">
      <w:pPr>
        <w:spacing w:line="360" w:lineRule="auto"/>
        <w:ind w:firstLine="709"/>
        <w:jc w:val="both"/>
        <w:rPr>
          <w:rFonts w:eastAsia="Times New Roman"/>
          <w:lang w:eastAsia="ru-RU"/>
        </w:rPr>
      </w:pPr>
      <w:r w:rsidRPr="006F1ECB">
        <w:rPr>
          <w:rFonts w:eastAsia="Times New Roman"/>
          <w:lang w:eastAsia="ru-RU"/>
        </w:rPr>
        <w:t xml:space="preserve">● Рекомендовано </w:t>
      </w:r>
      <w:r>
        <w:rPr>
          <w:rFonts w:eastAsia="Times New Roman"/>
          <w:lang w:eastAsia="ru-RU"/>
        </w:rPr>
        <w:t xml:space="preserve">заполнение </w:t>
      </w:r>
      <w:r>
        <w:rPr>
          <w:rFonts w:eastAsia="Arial Unicode MS"/>
          <w:u w:color="000000"/>
          <w:lang w:eastAsia="en-US"/>
        </w:rPr>
        <w:t xml:space="preserve">одонтопародонтограммы </w:t>
      </w:r>
      <w:r w:rsidRPr="00815924">
        <w:rPr>
          <w:rFonts w:eastAsia="Arial Unicode MS"/>
          <w:u w:color="000000"/>
          <w:lang w:eastAsia="en-US"/>
        </w:rPr>
        <w:t>по В.Ю. Курляндскому</w:t>
      </w:r>
      <w:r w:rsidR="00301D79" w:rsidRPr="0049690E">
        <w:rPr>
          <w:rFonts w:eastAsia="Times New Roman"/>
          <w:lang w:eastAsia="en-US"/>
        </w:rPr>
        <w:t>, которую получают путем занесения сведений о каждом зубе и его опорном</w:t>
      </w:r>
      <w:r w:rsidR="00301D79">
        <w:rPr>
          <w:rFonts w:eastAsia="Times New Roman"/>
          <w:lang w:eastAsia="en-US"/>
        </w:rPr>
        <w:t xml:space="preserve"> аппарате в специальную таблицу</w:t>
      </w:r>
      <w:r w:rsidR="00301D79" w:rsidRPr="0049690E">
        <w:rPr>
          <w:rFonts w:eastAsia="Times New Roman"/>
          <w:lang w:eastAsia="ru-RU"/>
        </w:rPr>
        <w:t xml:space="preserve">, в которую внесены значения пародонта в норме, при атрофии на ¼, ½, ¾ и более высоты альвеолы зуба. Для заполнения таблицы необходимо проведение зондирования глубины пародонтального 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w:t>
      </w:r>
      <w:r w:rsidR="00301D79" w:rsidRPr="0049690E">
        <w:rPr>
          <w:rFonts w:eastAsia="Times New Roman"/>
          <w:lang w:eastAsia="ru-RU"/>
        </w:rPr>
        <w:lastRenderedPageBreak/>
        <w:t xml:space="preserve">пародонтального зонда на величину коронковой 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14:paraId="4B366F04" w14:textId="34CC4C5C" w:rsidR="006452E6" w:rsidRPr="009B64C9" w:rsidRDefault="006452E6" w:rsidP="003E7CB6">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Pr>
          <w:rFonts w:eastAsia="Times New Roman"/>
          <w:b/>
          <w:bCs/>
          <w:lang w:eastAsia="ru-RU"/>
        </w:rPr>
        <w:t>С</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024DDAAD" w14:textId="77777777" w:rsidR="006452E6" w:rsidRDefault="006452E6" w:rsidP="003E7CB6">
      <w:pPr>
        <w:spacing w:line="360" w:lineRule="auto"/>
        <w:ind w:firstLine="709"/>
        <w:jc w:val="both"/>
        <w:rPr>
          <w:b/>
          <w:sz w:val="28"/>
          <w:szCs w:val="28"/>
        </w:rPr>
      </w:pPr>
      <w:r w:rsidRPr="003528E3">
        <w:rPr>
          <w:rFonts w:eastAsia="Times New Roman"/>
          <w:bCs/>
          <w:i/>
          <w:lang w:eastAsia="ru-RU"/>
        </w:rPr>
        <w:t>Комментарии:</w:t>
      </w:r>
      <w:r>
        <w:rPr>
          <w:rFonts w:eastAsia="Times New Roman"/>
          <w:b/>
          <w:bCs/>
          <w:lang w:eastAsia="ru-RU"/>
        </w:rPr>
        <w:t xml:space="preserve"> </w:t>
      </w:r>
      <w:r>
        <w:rPr>
          <w:rFonts w:eastAsia="Times New Roman"/>
          <w:i/>
          <w:lang w:eastAsia="en-US"/>
        </w:rPr>
        <w:t>О</w:t>
      </w:r>
      <w:r w:rsidRPr="006F1ECB">
        <w:rPr>
          <w:rFonts w:eastAsia="Times New Roman"/>
          <w:i/>
          <w:lang w:eastAsia="en-US"/>
        </w:rPr>
        <w:t>донтопародонтограмма по В. Ю. Курляндскому дает 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w:t>
      </w:r>
      <w:r>
        <w:rPr>
          <w:rFonts w:eastAsia="Times New Roman"/>
          <w:i/>
          <w:lang w:eastAsia="en-US"/>
        </w:rPr>
        <w:t>ей)</w:t>
      </w:r>
      <w:r w:rsidRPr="006F1ECB">
        <w:rPr>
          <w:rFonts w:eastAsia="Times New Roman"/>
          <w:i/>
          <w:lang w:eastAsia="en-US"/>
        </w:rPr>
        <w:t>.</w:t>
      </w:r>
    </w:p>
    <w:p w14:paraId="7FCAD9BD" w14:textId="77777777" w:rsidR="006452E6" w:rsidRPr="007D6F9C" w:rsidRDefault="003528E3" w:rsidP="006452E6">
      <w:pPr>
        <w:spacing w:before="15" w:after="15" w:line="360" w:lineRule="auto"/>
        <w:ind w:right="15"/>
        <w:jc w:val="center"/>
        <w:outlineLvl w:val="1"/>
        <w:rPr>
          <w:b/>
          <w:u w:val="single"/>
        </w:rPr>
      </w:pPr>
      <w:bookmarkStart w:id="43" w:name="_Toc142913515"/>
      <w:r w:rsidRPr="007D6F9C">
        <w:rPr>
          <w:rFonts w:eastAsia="Arial Unicode MS"/>
          <w:b/>
          <w:u w:val="single"/>
          <w:lang w:eastAsia="en-US"/>
        </w:rPr>
        <w:t xml:space="preserve">2.6 </w:t>
      </w:r>
      <w:r w:rsidR="00852833" w:rsidRPr="007D6F9C">
        <w:rPr>
          <w:rFonts w:eastAsia="Arial Unicode MS"/>
          <w:b/>
          <w:u w:val="single"/>
          <w:lang w:eastAsia="en-US"/>
        </w:rPr>
        <w:t xml:space="preserve">Хронический пародонтит </w:t>
      </w:r>
      <w:r w:rsidR="006452E6" w:rsidRPr="007D6F9C">
        <w:rPr>
          <w:rFonts w:eastAsia="Arial Unicode MS"/>
          <w:b/>
          <w:u w:val="single"/>
          <w:lang w:eastAsia="en-US"/>
        </w:rPr>
        <w:t>генерализованный (легкая стадия)</w:t>
      </w:r>
      <w:bookmarkEnd w:id="43"/>
    </w:p>
    <w:p w14:paraId="24101F06" w14:textId="77777777" w:rsidR="006452E6" w:rsidRPr="007D6F9C" w:rsidRDefault="006452E6" w:rsidP="007D6F9C">
      <w:pPr>
        <w:pStyle w:val="3"/>
        <w:spacing w:before="0" w:beforeAutospacing="0" w:after="0" w:afterAutospacing="0" w:line="360" w:lineRule="auto"/>
        <w:ind w:firstLine="709"/>
        <w:rPr>
          <w:rFonts w:eastAsia="Arial Unicode MS"/>
          <w:sz w:val="24"/>
          <w:szCs w:val="24"/>
          <w:u w:color="000000"/>
          <w:lang w:eastAsia="en-US"/>
        </w:rPr>
      </w:pPr>
      <w:bookmarkStart w:id="44" w:name="_Toc142913516"/>
      <w:r w:rsidRPr="007D6F9C">
        <w:rPr>
          <w:rFonts w:eastAsia="Calibri"/>
          <w:iCs/>
          <w:sz w:val="24"/>
          <w:szCs w:val="24"/>
          <w:lang w:eastAsia="en-US"/>
        </w:rPr>
        <w:t>2.</w:t>
      </w:r>
      <w:r w:rsidR="003528E3" w:rsidRPr="007D6F9C">
        <w:rPr>
          <w:rFonts w:eastAsia="Calibri"/>
          <w:iCs/>
          <w:sz w:val="24"/>
          <w:szCs w:val="24"/>
          <w:lang w:eastAsia="en-US"/>
        </w:rPr>
        <w:t>6.</w:t>
      </w:r>
      <w:r w:rsidRPr="007D6F9C">
        <w:rPr>
          <w:rFonts w:eastAsia="Calibri"/>
          <w:iCs/>
          <w:sz w:val="24"/>
          <w:szCs w:val="24"/>
          <w:lang w:eastAsia="en-US"/>
        </w:rPr>
        <w:t>1</w:t>
      </w:r>
      <w:r w:rsidR="007D6F9C" w:rsidRPr="007D6F9C">
        <w:rPr>
          <w:rFonts w:eastAsia="Calibri"/>
          <w:iCs/>
          <w:sz w:val="24"/>
          <w:szCs w:val="24"/>
          <w:lang w:eastAsia="en-US"/>
        </w:rPr>
        <w:t xml:space="preserve"> </w:t>
      </w:r>
      <w:r w:rsidRPr="007D6F9C">
        <w:rPr>
          <w:rFonts w:eastAsia="Arial Unicode MS"/>
          <w:sz w:val="24"/>
          <w:szCs w:val="24"/>
          <w:lang w:eastAsia="en-US"/>
        </w:rPr>
        <w:t>Жалобы и анамнез</w:t>
      </w:r>
      <w:bookmarkEnd w:id="44"/>
    </w:p>
    <w:p w14:paraId="19830139" w14:textId="77777777" w:rsidR="006452E6" w:rsidRPr="00815924" w:rsidRDefault="006452E6" w:rsidP="003E7CB6">
      <w:pPr>
        <w:spacing w:line="360" w:lineRule="auto"/>
        <w:ind w:firstLine="709"/>
        <w:jc w:val="both"/>
        <w:rPr>
          <w:rFonts w:eastAsia="Arial Unicode MS"/>
          <w:u w:color="000000"/>
          <w:lang w:eastAsia="en-US"/>
        </w:rPr>
      </w:pPr>
      <w:r w:rsidRPr="00815924">
        <w:rPr>
          <w:rFonts w:eastAsia="Arial Unicode MS"/>
          <w:u w:color="000000"/>
          <w:lang w:eastAsia="en-US"/>
        </w:rPr>
        <w:t xml:space="preserve">При сборе анамнеза выясняют жалобы и </w:t>
      </w:r>
      <w:r w:rsidR="007D6F9C">
        <w:rPr>
          <w:rFonts w:eastAsia="Arial Unicode MS"/>
          <w:u w:color="000000"/>
          <w:lang w:eastAsia="en-US"/>
        </w:rPr>
        <w:t>с</w:t>
      </w:r>
      <w:r w:rsidRPr="00815924">
        <w:rPr>
          <w:rFonts w:eastAsia="Arial Unicode MS"/>
          <w:u w:color="000000"/>
          <w:lang w:eastAsia="en-US"/>
        </w:rPr>
        <w:t xml:space="preserve">роки их появления. Как правило, больной жалуется на  боль от </w:t>
      </w:r>
      <w:r w:rsidRPr="00815924">
        <w:rPr>
          <w:rFonts w:eastAsia="Arial Unicode MS"/>
          <w:u w:color="00B050"/>
          <w:lang w:eastAsia="en-US"/>
        </w:rPr>
        <w:t xml:space="preserve">всех видов </w:t>
      </w:r>
      <w:r w:rsidRPr="00815924">
        <w:rPr>
          <w:rFonts w:eastAsia="Arial Unicode MS"/>
          <w:u w:color="000000"/>
          <w:lang w:eastAsia="en-US"/>
        </w:rPr>
        <w:t xml:space="preserve">раздражителей </w:t>
      </w:r>
      <w:r w:rsidRPr="00815924">
        <w:rPr>
          <w:rFonts w:eastAsia="Arial Unicode MS"/>
          <w:u w:color="00B050"/>
          <w:lang w:eastAsia="en-US"/>
        </w:rPr>
        <w:t>и/</w:t>
      </w:r>
      <w:r w:rsidRPr="00815924">
        <w:rPr>
          <w:rFonts w:eastAsia="Arial Unicode MS"/>
          <w:u w:color="000000"/>
          <w:lang w:eastAsia="en-US"/>
        </w:rPr>
        <w:t>или самопроизволь</w:t>
      </w:r>
      <w:r w:rsidRPr="00815924">
        <w:rPr>
          <w:rFonts w:eastAsia="Arial Unicode MS"/>
          <w:u w:color="000000"/>
          <w:lang w:eastAsia="en-US"/>
        </w:rPr>
        <w:softHyphen/>
        <w:t xml:space="preserve">ную; кровоточивость десны при чистке зубов, во время приема пищи или спонтанную; </w:t>
      </w:r>
      <w:r w:rsidRPr="00815924">
        <w:rPr>
          <w:rFonts w:eastAsia="Arial Unicode MS"/>
          <w:u w:color="00B050"/>
          <w:lang w:eastAsia="en-US"/>
        </w:rPr>
        <w:t>локализованную</w:t>
      </w:r>
      <w:r w:rsidRPr="00815924">
        <w:rPr>
          <w:rFonts w:eastAsia="Arial Unicode MS"/>
          <w:u w:color="000000"/>
          <w:lang w:eastAsia="en-US"/>
        </w:rPr>
        <w:t xml:space="preserve"> подвижность зубов и их смещение, неприятный запах изо рта, дефекты пломб и ортопедических конструкций, эстетический дискомфорт. Уточняют,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815924">
        <w:rPr>
          <w:rFonts w:eastAsia="Arial Unicode MS"/>
          <w:u w:color="000000"/>
          <w:lang w:eastAsia="en-US"/>
        </w:rPr>
        <w:softHyphen/>
        <w:t>ние, без улучшения или ухудшение).</w:t>
      </w:r>
    </w:p>
    <w:p w14:paraId="51D2AB97" w14:textId="77777777" w:rsidR="006452E6" w:rsidRPr="00E244EA" w:rsidRDefault="006452E6" w:rsidP="003E7CB6">
      <w:pPr>
        <w:spacing w:line="360" w:lineRule="auto"/>
        <w:ind w:firstLine="709"/>
        <w:jc w:val="both"/>
        <w:rPr>
          <w:rFonts w:eastAsia="Arial Unicode MS"/>
          <w:sz w:val="22"/>
          <w:szCs w:val="22"/>
          <w:u w:color="000000"/>
          <w:lang w:eastAsia="en-US"/>
        </w:rPr>
      </w:pPr>
      <w:r w:rsidRPr="00815924">
        <w:rPr>
          <w:rFonts w:eastAsia="Arial Unicode MS"/>
          <w:u w:color="000000"/>
          <w:lang w:eastAsia="en-US"/>
        </w:rPr>
        <w:t xml:space="preserve">Выявляют наличие у пациентов общесоматических заболеваний, аллергический анамнез. Выясняют, осуществляет ли больной надлежащий гигиенический уход за </w:t>
      </w:r>
      <w:r>
        <w:rPr>
          <w:rFonts w:eastAsia="Arial Unicode MS"/>
          <w:u w:color="000000"/>
          <w:lang w:eastAsia="en-US"/>
        </w:rPr>
        <w:t>полостью рта</w:t>
      </w:r>
      <w:r w:rsidRPr="00815924">
        <w:rPr>
          <w:rFonts w:eastAsia="Arial Unicode MS"/>
          <w:u w:color="000000"/>
          <w:lang w:eastAsia="en-US"/>
        </w:rPr>
        <w:t>.</w:t>
      </w:r>
    </w:p>
    <w:p w14:paraId="1A0DAF6D" w14:textId="77777777" w:rsidR="006452E6" w:rsidRPr="007D6F9C" w:rsidRDefault="006452E6" w:rsidP="007D6F9C">
      <w:pPr>
        <w:pStyle w:val="3"/>
        <w:spacing w:before="0" w:beforeAutospacing="0" w:after="0" w:afterAutospacing="0"/>
        <w:ind w:firstLine="709"/>
        <w:rPr>
          <w:rFonts w:eastAsia="Times New Roman"/>
          <w:bCs w:val="0"/>
          <w:iCs/>
          <w:sz w:val="24"/>
          <w:szCs w:val="24"/>
          <w:lang w:eastAsia="ru-RU"/>
        </w:rPr>
      </w:pPr>
      <w:bookmarkStart w:id="45" w:name="_Toc142913517"/>
      <w:r w:rsidRPr="007D6F9C">
        <w:rPr>
          <w:bCs w:val="0"/>
          <w:sz w:val="24"/>
          <w:szCs w:val="24"/>
        </w:rPr>
        <w:t>2.</w:t>
      </w:r>
      <w:r w:rsidR="003528E3" w:rsidRPr="007D6F9C">
        <w:rPr>
          <w:bCs w:val="0"/>
          <w:sz w:val="24"/>
          <w:szCs w:val="24"/>
        </w:rPr>
        <w:t>6.</w:t>
      </w:r>
      <w:r w:rsidRPr="007D6F9C">
        <w:rPr>
          <w:bCs w:val="0"/>
          <w:sz w:val="24"/>
          <w:szCs w:val="24"/>
        </w:rPr>
        <w:t>2 Физикальное обследование</w:t>
      </w:r>
      <w:bookmarkEnd w:id="45"/>
    </w:p>
    <w:p w14:paraId="1A0FADD6" w14:textId="77777777" w:rsidR="006452E6" w:rsidRPr="00725BA6" w:rsidRDefault="006452E6" w:rsidP="003E7CB6">
      <w:pPr>
        <w:spacing w:line="360" w:lineRule="auto"/>
        <w:ind w:firstLine="709"/>
        <w:jc w:val="both"/>
        <w:rPr>
          <w:rFonts w:eastAsia="Arial Unicode MS"/>
          <w:u w:val="single"/>
          <w:lang w:eastAsia="en-US"/>
        </w:rPr>
      </w:pPr>
      <w:r w:rsidRPr="00725BA6">
        <w:rPr>
          <w:rFonts w:eastAsia="Arial Unicode MS"/>
          <w:u w:val="single"/>
          <w:lang w:eastAsia="en-US"/>
        </w:rPr>
        <w:t>Критерии и признаки, определяющие модель пациента</w:t>
      </w:r>
      <w:r w:rsidR="007D6F9C">
        <w:rPr>
          <w:rFonts w:eastAsia="Arial Unicode MS"/>
          <w:u w:val="single"/>
          <w:lang w:eastAsia="en-US"/>
        </w:rPr>
        <w:t>:</w:t>
      </w:r>
    </w:p>
    <w:p w14:paraId="668C97EC" w14:textId="77777777" w:rsidR="006452E6" w:rsidRPr="00815924" w:rsidRDefault="006452E6" w:rsidP="003E7CB6">
      <w:pPr>
        <w:spacing w:line="360" w:lineRule="auto"/>
        <w:jc w:val="both"/>
        <w:rPr>
          <w:rFonts w:eastAsia="Arial Unicode MS"/>
          <w:kern w:val="32"/>
          <w:u w:color="000000"/>
          <w:lang w:eastAsia="en-US"/>
        </w:rPr>
      </w:pPr>
      <w:r w:rsidRPr="00815924">
        <w:rPr>
          <w:rFonts w:eastAsia="Arial Unicode MS"/>
          <w:kern w:val="32"/>
          <w:u w:color="000000"/>
          <w:lang w:eastAsia="en-US"/>
        </w:rPr>
        <w:t>- пациенты с постоянными зубами</w:t>
      </w:r>
      <w:r>
        <w:rPr>
          <w:rFonts w:eastAsia="Arial Unicode MS"/>
          <w:kern w:val="32"/>
          <w:u w:color="000000"/>
          <w:lang w:eastAsia="en-US"/>
        </w:rPr>
        <w:t>;</w:t>
      </w:r>
    </w:p>
    <w:p w14:paraId="3AAD26E1" w14:textId="77777777" w:rsidR="006452E6" w:rsidRPr="00815924" w:rsidRDefault="006452E6" w:rsidP="003E7CB6">
      <w:pPr>
        <w:spacing w:line="360" w:lineRule="auto"/>
        <w:jc w:val="both"/>
        <w:rPr>
          <w:rFonts w:eastAsia="Arial Unicode MS"/>
          <w:kern w:val="32"/>
          <w:u w:color="000000"/>
          <w:lang w:eastAsia="en-US"/>
        </w:rPr>
      </w:pPr>
      <w:r w:rsidRPr="00815924">
        <w:rPr>
          <w:rFonts w:eastAsia="Arial Unicode MS"/>
          <w:kern w:val="32"/>
          <w:u w:color="000000"/>
          <w:lang w:eastAsia="en-US"/>
        </w:rPr>
        <w:t xml:space="preserve">- в патологический процесс вовлечены ткани пародонта большей части зубов на одной </w:t>
      </w:r>
      <w:r>
        <w:rPr>
          <w:rFonts w:eastAsia="Arial Unicode MS"/>
          <w:kern w:val="32"/>
          <w:u w:color="000000"/>
          <w:lang w:eastAsia="en-US"/>
        </w:rPr>
        <w:t xml:space="preserve">  </w:t>
      </w:r>
      <w:r w:rsidRPr="00815924">
        <w:rPr>
          <w:rFonts w:eastAsia="Arial Unicode MS"/>
          <w:kern w:val="32"/>
          <w:u w:color="000000"/>
          <w:lang w:eastAsia="en-US"/>
        </w:rPr>
        <w:t>или обеих челюстях</w:t>
      </w:r>
      <w:r>
        <w:rPr>
          <w:rFonts w:eastAsia="Arial Unicode MS"/>
          <w:kern w:val="32"/>
          <w:u w:color="000000"/>
          <w:lang w:eastAsia="en-US"/>
        </w:rPr>
        <w:t>;</w:t>
      </w:r>
    </w:p>
    <w:p w14:paraId="1FB96007" w14:textId="77777777" w:rsidR="006452E6" w:rsidRPr="00815924" w:rsidRDefault="006452E6" w:rsidP="003E7CB6">
      <w:pPr>
        <w:spacing w:line="360" w:lineRule="auto"/>
        <w:jc w:val="both"/>
        <w:rPr>
          <w:rFonts w:eastAsia="Arial Unicode MS"/>
          <w:kern w:val="32"/>
          <w:u w:color="000000"/>
          <w:lang w:eastAsia="en-US"/>
        </w:rPr>
      </w:pPr>
      <w:r w:rsidRPr="00815924">
        <w:rPr>
          <w:rFonts w:eastAsia="Arial Unicode MS"/>
          <w:kern w:val="32"/>
          <w:u w:color="000000"/>
          <w:lang w:eastAsia="en-US"/>
        </w:rPr>
        <w:t>- патологическая подвижность зубов 1 степени</w:t>
      </w:r>
      <w:r>
        <w:rPr>
          <w:rFonts w:eastAsia="Arial Unicode MS"/>
          <w:kern w:val="32"/>
          <w:u w:color="000000"/>
          <w:lang w:eastAsia="en-US"/>
        </w:rPr>
        <w:t>;</w:t>
      </w:r>
    </w:p>
    <w:p w14:paraId="25A5C1AA" w14:textId="77777777" w:rsidR="006452E6" w:rsidRPr="00815924" w:rsidRDefault="006452E6" w:rsidP="003E7CB6">
      <w:pPr>
        <w:spacing w:line="360" w:lineRule="auto"/>
        <w:jc w:val="both"/>
        <w:rPr>
          <w:rFonts w:eastAsia="Arial Unicode MS"/>
          <w:kern w:val="32"/>
          <w:u w:color="000000"/>
          <w:lang w:eastAsia="en-US"/>
        </w:rPr>
      </w:pPr>
      <w:r w:rsidRPr="00815924">
        <w:rPr>
          <w:rFonts w:eastAsia="Arial Unicode MS"/>
          <w:kern w:val="32"/>
          <w:u w:color="000000"/>
          <w:lang w:eastAsia="en-US"/>
        </w:rPr>
        <w:t>-</w:t>
      </w:r>
      <w:r>
        <w:rPr>
          <w:rFonts w:eastAsia="Arial Unicode MS"/>
          <w:kern w:val="32"/>
          <w:u w:color="000000"/>
          <w:lang w:eastAsia="en-US"/>
        </w:rPr>
        <w:t xml:space="preserve"> </w:t>
      </w:r>
      <w:r w:rsidRPr="00815924">
        <w:rPr>
          <w:rFonts w:eastAsia="Arial Unicode MS"/>
          <w:kern w:val="32"/>
          <w:u w:color="000000"/>
          <w:lang w:eastAsia="en-US"/>
        </w:rPr>
        <w:t>глубина пародонтальных карманов до 4 мм</w:t>
      </w:r>
      <w:r>
        <w:rPr>
          <w:rFonts w:eastAsia="Arial Unicode MS"/>
          <w:kern w:val="32"/>
          <w:u w:color="000000"/>
          <w:lang w:eastAsia="en-US"/>
        </w:rPr>
        <w:t>;</w:t>
      </w:r>
      <w:r w:rsidRPr="00815924">
        <w:rPr>
          <w:rFonts w:eastAsia="Arial Unicode MS"/>
          <w:kern w:val="32"/>
          <w:u w:color="000000"/>
          <w:lang w:eastAsia="en-US"/>
        </w:rPr>
        <w:t xml:space="preserve"> </w:t>
      </w:r>
    </w:p>
    <w:p w14:paraId="6303576B" w14:textId="77777777" w:rsidR="006452E6" w:rsidRPr="00815924" w:rsidRDefault="006452E6" w:rsidP="003E7CB6">
      <w:pPr>
        <w:spacing w:line="360" w:lineRule="auto"/>
        <w:jc w:val="both"/>
        <w:rPr>
          <w:rFonts w:eastAsia="Arial Unicode MS"/>
          <w:u w:color="000000"/>
          <w:lang w:eastAsia="en-US"/>
        </w:rPr>
      </w:pPr>
      <w:r w:rsidRPr="00815924">
        <w:rPr>
          <w:rFonts w:eastAsia="Arial Unicode MS"/>
          <w:b/>
          <w:u w:color="000000"/>
          <w:lang w:eastAsia="en-US"/>
        </w:rPr>
        <w:t xml:space="preserve">- </w:t>
      </w:r>
      <w:r w:rsidRPr="00815924">
        <w:rPr>
          <w:rFonts w:eastAsia="Arial Unicode MS"/>
          <w:u w:color="000000"/>
          <w:lang w:eastAsia="en-US"/>
        </w:rPr>
        <w:t>отмечается неприятный запах изо рта</w:t>
      </w:r>
      <w:r>
        <w:rPr>
          <w:rFonts w:eastAsia="Arial Unicode MS"/>
          <w:u w:color="000000"/>
          <w:lang w:eastAsia="en-US"/>
        </w:rPr>
        <w:t>;</w:t>
      </w:r>
    </w:p>
    <w:p w14:paraId="123D9AB6" w14:textId="77777777" w:rsidR="006452E6" w:rsidRDefault="006452E6" w:rsidP="003E7CB6">
      <w:pPr>
        <w:spacing w:line="360" w:lineRule="auto"/>
        <w:jc w:val="both"/>
        <w:rPr>
          <w:rFonts w:eastAsia="Arial Unicode MS"/>
          <w:u w:color="000000"/>
          <w:lang w:eastAsia="en-US"/>
        </w:rPr>
      </w:pPr>
      <w:r w:rsidRPr="00815924">
        <w:rPr>
          <w:rFonts w:eastAsia="Arial Unicode MS"/>
          <w:u w:color="000000"/>
          <w:lang w:eastAsia="en-US"/>
        </w:rPr>
        <w:t xml:space="preserve">- </w:t>
      </w:r>
      <w:r>
        <w:rPr>
          <w:rFonts w:eastAsia="Arial Unicode MS"/>
          <w:u w:color="000000"/>
          <w:lang w:eastAsia="en-US"/>
        </w:rPr>
        <w:t xml:space="preserve"> </w:t>
      </w:r>
      <w:r w:rsidRPr="00815924">
        <w:rPr>
          <w:rFonts w:eastAsia="Arial Unicode MS"/>
          <w:u w:color="000000"/>
          <w:lang w:eastAsia="en-US"/>
        </w:rPr>
        <w:t>в анамнезе кровоточивость десен</w:t>
      </w:r>
      <w:r>
        <w:rPr>
          <w:rFonts w:eastAsia="Arial Unicode MS"/>
          <w:u w:color="000000"/>
          <w:lang w:eastAsia="en-US"/>
        </w:rPr>
        <w:t>;</w:t>
      </w:r>
    </w:p>
    <w:p w14:paraId="6064EEBD" w14:textId="77777777" w:rsidR="006452E6" w:rsidRDefault="006452E6" w:rsidP="003E7CB6">
      <w:pPr>
        <w:spacing w:line="360" w:lineRule="auto"/>
        <w:jc w:val="both"/>
        <w:rPr>
          <w:rFonts w:eastAsia="Arial Unicode MS"/>
          <w:kern w:val="32"/>
          <w:u w:color="000000"/>
          <w:lang w:eastAsia="en-US"/>
        </w:rPr>
      </w:pPr>
      <w:r w:rsidRPr="00815924">
        <w:rPr>
          <w:rFonts w:eastAsia="Arial Unicode MS"/>
          <w:kern w:val="32"/>
          <w:u w:color="000000"/>
          <w:lang w:eastAsia="en-US"/>
        </w:rPr>
        <w:t xml:space="preserve">- </w:t>
      </w:r>
      <w:r>
        <w:rPr>
          <w:rFonts w:eastAsia="Arial Unicode MS"/>
          <w:kern w:val="32"/>
          <w:u w:color="000000"/>
          <w:lang w:eastAsia="en-US"/>
        </w:rPr>
        <w:t xml:space="preserve"> </w:t>
      </w:r>
      <w:r w:rsidRPr="00815924">
        <w:rPr>
          <w:rFonts w:eastAsia="Arial Unicode MS"/>
          <w:kern w:val="32"/>
          <w:u w:color="000000"/>
          <w:lang w:eastAsia="en-US"/>
        </w:rPr>
        <w:t>неудовлетворительная гигиена</w:t>
      </w:r>
      <w:r>
        <w:rPr>
          <w:rFonts w:eastAsia="Arial Unicode MS"/>
          <w:kern w:val="32"/>
          <w:u w:color="000000"/>
          <w:lang w:eastAsia="en-US"/>
        </w:rPr>
        <w:t>;</w:t>
      </w:r>
    </w:p>
    <w:p w14:paraId="1B27B276" w14:textId="77777777" w:rsidR="006452E6" w:rsidRDefault="006452E6" w:rsidP="003E7CB6">
      <w:pPr>
        <w:spacing w:line="360" w:lineRule="auto"/>
        <w:jc w:val="both"/>
        <w:rPr>
          <w:rFonts w:eastAsia="Arial Unicode MS"/>
          <w:u w:color="000000"/>
          <w:lang w:eastAsia="en-US"/>
        </w:rPr>
      </w:pPr>
      <w:r>
        <w:rPr>
          <w:rFonts w:eastAsia="Arial Unicode MS"/>
          <w:u w:color="000000"/>
          <w:lang w:eastAsia="en-US"/>
        </w:rPr>
        <w:t>- мягкие, твердые зубные отложения;</w:t>
      </w:r>
    </w:p>
    <w:p w14:paraId="5CF61EA0" w14:textId="77777777" w:rsidR="006452E6" w:rsidRPr="00815924" w:rsidRDefault="006452E6" w:rsidP="003E7CB6">
      <w:pPr>
        <w:spacing w:line="360" w:lineRule="auto"/>
        <w:jc w:val="both"/>
        <w:rPr>
          <w:rFonts w:eastAsia="Arial Unicode MS"/>
          <w:kern w:val="32"/>
          <w:u w:color="000000"/>
          <w:lang w:eastAsia="en-US"/>
        </w:rPr>
      </w:pPr>
      <w:r w:rsidRPr="00815924">
        <w:rPr>
          <w:rFonts w:eastAsia="Arial Unicode MS"/>
          <w:kern w:val="32"/>
          <w:u w:color="000000"/>
          <w:lang w:eastAsia="en-US"/>
        </w:rPr>
        <w:t xml:space="preserve">- </w:t>
      </w:r>
      <w:r>
        <w:rPr>
          <w:rFonts w:eastAsia="Arial Unicode MS"/>
          <w:kern w:val="32"/>
          <w:u w:color="000000"/>
          <w:lang w:eastAsia="en-US"/>
        </w:rPr>
        <w:t xml:space="preserve"> </w:t>
      </w:r>
      <w:r w:rsidRPr="00815924">
        <w:rPr>
          <w:rFonts w:eastAsia="Arial Unicode MS"/>
          <w:kern w:val="32"/>
          <w:u w:color="000000"/>
          <w:lang w:eastAsia="en-US"/>
        </w:rPr>
        <w:t>десна гиперемирована и\или цианотична</w:t>
      </w:r>
      <w:r>
        <w:rPr>
          <w:rFonts w:eastAsia="Arial Unicode MS"/>
          <w:kern w:val="32"/>
          <w:u w:color="000000"/>
          <w:lang w:eastAsia="en-US"/>
        </w:rPr>
        <w:t>;</w:t>
      </w:r>
    </w:p>
    <w:p w14:paraId="6901BE15" w14:textId="77777777" w:rsidR="006452E6" w:rsidRPr="00815924" w:rsidRDefault="006452E6" w:rsidP="003E7CB6">
      <w:pPr>
        <w:spacing w:line="360" w:lineRule="auto"/>
        <w:jc w:val="both"/>
        <w:rPr>
          <w:rFonts w:eastAsia="Arial Unicode MS"/>
          <w:kern w:val="32"/>
          <w:u w:color="000000"/>
          <w:lang w:eastAsia="en-US"/>
        </w:rPr>
      </w:pPr>
      <w:r w:rsidRPr="00815924">
        <w:rPr>
          <w:rFonts w:eastAsia="Arial Unicode MS"/>
          <w:kern w:val="32"/>
          <w:u w:color="000000"/>
          <w:lang w:eastAsia="en-US"/>
        </w:rPr>
        <w:lastRenderedPageBreak/>
        <w:t xml:space="preserve">- </w:t>
      </w:r>
      <w:r>
        <w:rPr>
          <w:rFonts w:eastAsia="Arial Unicode MS"/>
          <w:kern w:val="32"/>
          <w:u w:color="000000"/>
          <w:lang w:eastAsia="en-US"/>
        </w:rPr>
        <w:t xml:space="preserve"> </w:t>
      </w:r>
      <w:r w:rsidRPr="00815924">
        <w:rPr>
          <w:rFonts w:eastAsia="Arial Unicode MS"/>
          <w:kern w:val="32"/>
          <w:u w:color="000000"/>
          <w:lang w:eastAsia="en-US"/>
        </w:rPr>
        <w:t>отмечается отечность маргинальной десны</w:t>
      </w:r>
      <w:r>
        <w:rPr>
          <w:rFonts w:eastAsia="Arial Unicode MS"/>
          <w:kern w:val="32"/>
          <w:u w:color="000000"/>
          <w:lang w:eastAsia="en-US"/>
        </w:rPr>
        <w:t>;</w:t>
      </w:r>
    </w:p>
    <w:p w14:paraId="02E6234B" w14:textId="77777777" w:rsidR="006452E6" w:rsidRPr="00815924" w:rsidRDefault="006452E6" w:rsidP="003E7CB6">
      <w:pPr>
        <w:spacing w:line="360" w:lineRule="auto"/>
        <w:jc w:val="both"/>
        <w:rPr>
          <w:rFonts w:eastAsia="Arial Unicode MS"/>
          <w:kern w:val="32"/>
          <w:u w:color="000000"/>
          <w:lang w:eastAsia="en-US"/>
        </w:rPr>
      </w:pPr>
      <w:r w:rsidRPr="00815924">
        <w:rPr>
          <w:rFonts w:eastAsia="Arial Unicode MS"/>
          <w:kern w:val="32"/>
          <w:u w:color="000000"/>
          <w:lang w:eastAsia="en-US"/>
        </w:rPr>
        <w:t xml:space="preserve">- </w:t>
      </w:r>
      <w:r>
        <w:rPr>
          <w:rFonts w:eastAsia="Arial Unicode MS"/>
          <w:kern w:val="32"/>
          <w:u w:color="000000"/>
          <w:lang w:eastAsia="en-US"/>
        </w:rPr>
        <w:t xml:space="preserve"> </w:t>
      </w:r>
      <w:r w:rsidRPr="00815924">
        <w:rPr>
          <w:rFonts w:eastAsia="Arial Unicode MS"/>
          <w:kern w:val="32"/>
          <w:u w:color="000000"/>
          <w:lang w:eastAsia="en-US"/>
        </w:rPr>
        <w:t>отмечается кровоточивость десны при зондировании</w:t>
      </w:r>
      <w:r>
        <w:rPr>
          <w:rFonts w:eastAsia="Arial Unicode MS"/>
          <w:kern w:val="32"/>
          <w:u w:color="000000"/>
          <w:lang w:eastAsia="en-US"/>
        </w:rPr>
        <w:t>;</w:t>
      </w:r>
    </w:p>
    <w:p w14:paraId="51E4AACB" w14:textId="77777777" w:rsidR="006452E6" w:rsidRPr="00815924" w:rsidRDefault="006452E6" w:rsidP="003E7CB6">
      <w:pPr>
        <w:spacing w:line="360" w:lineRule="auto"/>
        <w:jc w:val="both"/>
        <w:rPr>
          <w:rFonts w:eastAsia="Arial Unicode MS"/>
          <w:u w:color="000000"/>
          <w:lang w:eastAsia="en-US"/>
        </w:rPr>
      </w:pPr>
      <w:r w:rsidRPr="00815924">
        <w:rPr>
          <w:rFonts w:eastAsia="Arial Unicode MS"/>
          <w:kern w:val="32"/>
          <w:u w:color="000000"/>
          <w:lang w:eastAsia="en-US"/>
        </w:rPr>
        <w:t>-</w:t>
      </w:r>
      <w:r>
        <w:rPr>
          <w:rFonts w:eastAsia="Arial Unicode MS"/>
          <w:kern w:val="32"/>
          <w:u w:color="000000"/>
          <w:lang w:eastAsia="en-US"/>
        </w:rPr>
        <w:t xml:space="preserve"> </w:t>
      </w:r>
      <w:r w:rsidRPr="00815924">
        <w:rPr>
          <w:rFonts w:eastAsia="Arial Unicode MS"/>
          <w:kern w:val="32"/>
          <w:u w:color="000000"/>
          <w:lang w:eastAsia="en-US"/>
        </w:rPr>
        <w:t>рентгенологически определяется:</w:t>
      </w:r>
      <w:r w:rsidRPr="003E6132">
        <w:rPr>
          <w:rFonts w:eastAsia="Arial Unicode MS"/>
          <w:kern w:val="32"/>
          <w:u w:color="000000"/>
          <w:lang w:eastAsia="en-US"/>
        </w:rPr>
        <w:t xml:space="preserve"> </w:t>
      </w:r>
      <w:r>
        <w:rPr>
          <w:rFonts w:eastAsia="Arial Unicode MS"/>
          <w:kern w:val="32"/>
          <w:u w:color="000000"/>
          <w:lang w:eastAsia="en-US"/>
        </w:rPr>
        <w:t>расширение периодонтальной щели,</w:t>
      </w:r>
      <w:r w:rsidR="007D6F9C">
        <w:rPr>
          <w:rFonts w:eastAsia="Arial Unicode MS"/>
          <w:kern w:val="32"/>
          <w:u w:color="000000"/>
          <w:lang w:eastAsia="en-US"/>
        </w:rPr>
        <w:t xml:space="preserve"> </w:t>
      </w:r>
      <w:r w:rsidRPr="00815924">
        <w:rPr>
          <w:rFonts w:eastAsia="Arial Unicode MS"/>
          <w:kern w:val="32"/>
          <w:u w:color="000000"/>
          <w:lang w:eastAsia="en-US"/>
        </w:rPr>
        <w:t>резорбция костных</w:t>
      </w:r>
      <w:r>
        <w:rPr>
          <w:rFonts w:eastAsia="Arial Unicode MS"/>
          <w:kern w:val="32"/>
          <w:u w:color="000000"/>
          <w:lang w:eastAsia="en-US"/>
        </w:rPr>
        <w:t xml:space="preserve"> </w:t>
      </w:r>
      <w:r w:rsidRPr="00815924">
        <w:rPr>
          <w:rFonts w:eastAsia="Arial Unicode MS"/>
          <w:kern w:val="32"/>
          <w:u w:color="000000"/>
          <w:lang w:eastAsia="en-US"/>
        </w:rPr>
        <w:t>стенок альвеол до 1\3 длины</w:t>
      </w:r>
      <w:r>
        <w:rPr>
          <w:rFonts w:eastAsia="Arial Unicode MS"/>
          <w:kern w:val="32"/>
          <w:u w:color="000000"/>
          <w:lang w:eastAsia="en-US"/>
        </w:rPr>
        <w:t xml:space="preserve"> </w:t>
      </w:r>
      <w:r w:rsidRPr="00815924">
        <w:rPr>
          <w:rFonts w:eastAsia="Arial Unicode MS"/>
          <w:kern w:val="32"/>
          <w:u w:color="000000"/>
          <w:lang w:eastAsia="en-US"/>
        </w:rPr>
        <w:t>корня,</w:t>
      </w:r>
      <w:r>
        <w:rPr>
          <w:rFonts w:eastAsia="Arial Unicode MS"/>
          <w:kern w:val="32"/>
          <w:u w:color="000000"/>
          <w:lang w:eastAsia="en-US"/>
        </w:rPr>
        <w:t xml:space="preserve"> </w:t>
      </w:r>
      <w:r w:rsidRPr="00815924">
        <w:rPr>
          <w:rFonts w:eastAsia="Arial Unicode MS"/>
          <w:kern w:val="32"/>
          <w:u w:color="000000"/>
          <w:lang w:eastAsia="en-US"/>
        </w:rPr>
        <w:t>разрушение</w:t>
      </w:r>
      <w:r>
        <w:rPr>
          <w:rFonts w:eastAsia="Arial Unicode MS"/>
          <w:kern w:val="32"/>
          <w:u w:color="000000"/>
          <w:lang w:eastAsia="en-US"/>
        </w:rPr>
        <w:t xml:space="preserve"> </w:t>
      </w:r>
      <w:r w:rsidRPr="00815924">
        <w:rPr>
          <w:rFonts w:eastAsia="Arial Unicode MS"/>
          <w:kern w:val="32"/>
          <w:u w:color="000000"/>
          <w:lang w:eastAsia="en-US"/>
        </w:rPr>
        <w:t>кортикальной</w:t>
      </w:r>
      <w:r>
        <w:rPr>
          <w:rFonts w:eastAsia="Arial Unicode MS"/>
          <w:kern w:val="32"/>
          <w:u w:color="000000"/>
          <w:lang w:eastAsia="en-US"/>
        </w:rPr>
        <w:t xml:space="preserve"> пластинки.</w:t>
      </w:r>
    </w:p>
    <w:p w14:paraId="4C791094" w14:textId="77777777" w:rsidR="006452E6" w:rsidRPr="00815924" w:rsidRDefault="006452E6" w:rsidP="003E7CB6">
      <w:pPr>
        <w:spacing w:line="360" w:lineRule="auto"/>
        <w:ind w:firstLine="709"/>
        <w:jc w:val="both"/>
        <w:rPr>
          <w:rFonts w:eastAsia="Arial Unicode MS"/>
          <w:u w:color="000000"/>
          <w:lang w:eastAsia="en-US"/>
        </w:rPr>
      </w:pPr>
      <w:r w:rsidRPr="00815924">
        <w:rPr>
          <w:rFonts w:eastAsia="Arial Unicode MS"/>
          <w:u w:color="00B050"/>
          <w:lang w:eastAsia="en-US"/>
        </w:rPr>
        <w:t>При осмотре челюстно-лицевой области отмечают наличие видимых изменений,</w:t>
      </w:r>
      <w:r w:rsidRPr="00815924">
        <w:rPr>
          <w:rFonts w:eastAsia="Arial Unicode MS"/>
          <w:u w:color="000000"/>
          <w:lang w:eastAsia="en-US"/>
        </w:rPr>
        <w:t xml:space="preserve"> </w:t>
      </w:r>
      <w:r w:rsidRPr="00815924">
        <w:rPr>
          <w:rFonts w:eastAsia="Arial Unicode MS"/>
          <w:u w:color="00B050"/>
          <w:lang w:eastAsia="en-US"/>
        </w:rPr>
        <w:t xml:space="preserve">проводят пальпацию </w:t>
      </w:r>
      <w:r w:rsidRPr="00815924">
        <w:rPr>
          <w:rFonts w:eastAsia="Arial Unicode MS"/>
          <w:u w:color="000000"/>
          <w:lang w:eastAsia="en-US"/>
        </w:rPr>
        <w:t>лимфатических узлов головы и шеи бимануально и билатерально, сравнивая правую и левую половины.</w:t>
      </w:r>
    </w:p>
    <w:p w14:paraId="5B7DDEA6" w14:textId="77777777" w:rsidR="006452E6" w:rsidRPr="00815924" w:rsidRDefault="006452E6" w:rsidP="003E7CB6">
      <w:pPr>
        <w:spacing w:line="360" w:lineRule="auto"/>
        <w:ind w:firstLine="709"/>
        <w:jc w:val="both"/>
        <w:rPr>
          <w:rFonts w:eastAsia="Arial Unicode MS"/>
          <w:u w:color="000000"/>
          <w:lang w:eastAsia="en-US"/>
        </w:rPr>
      </w:pPr>
      <w:r w:rsidRPr="00815924">
        <w:rPr>
          <w:rFonts w:eastAsia="Arial Unicode MS"/>
          <w:u w:color="000000"/>
          <w:lang w:eastAsia="en-US"/>
        </w:rPr>
        <w:t>При осмотре</w:t>
      </w:r>
      <w:r w:rsidRPr="0000430F">
        <w:t xml:space="preserve"> </w:t>
      </w:r>
      <w:r w:rsidRPr="0000430F">
        <w:rPr>
          <w:rFonts w:eastAsia="Arial Unicode MS"/>
          <w:u w:color="000000"/>
          <w:lang w:eastAsia="en-US"/>
        </w:rPr>
        <w:t xml:space="preserve">полости </w:t>
      </w:r>
      <w:r w:rsidRPr="00815924">
        <w:rPr>
          <w:rFonts w:eastAsia="Arial Unicode MS"/>
          <w:u w:color="000000"/>
          <w:lang w:eastAsia="en-US"/>
        </w:rPr>
        <w:t>рта оценивают состояние зубных рядов, слизистой оболочки рта и горла, ее цвет, увлажненность, наличие патологических изменений.</w:t>
      </w:r>
      <w:r w:rsidRPr="00815924">
        <w:rPr>
          <w:rFonts w:eastAsia="Arial Unicode MS"/>
          <w:i/>
          <w:u w:color="000000"/>
          <w:lang w:eastAsia="en-US"/>
        </w:rPr>
        <w:t xml:space="preserve"> </w:t>
      </w:r>
      <w:r w:rsidRPr="00815924">
        <w:rPr>
          <w:rFonts w:eastAsia="Arial Unicode MS"/>
          <w:u w:color="000000"/>
          <w:lang w:eastAsia="en-US"/>
        </w:rPr>
        <w:t>Особое внимание обращают на глубину преддверия, характер прикрепления уздечек губ, языка, выраженность тяжей слизистой оболочки преддверия</w:t>
      </w:r>
      <w:r w:rsidRPr="00563C8B">
        <w:t xml:space="preserve"> </w:t>
      </w:r>
      <w:r w:rsidRPr="00563C8B">
        <w:rPr>
          <w:rFonts w:eastAsia="Arial Unicode MS"/>
          <w:u w:color="000000"/>
          <w:lang w:eastAsia="en-US"/>
        </w:rPr>
        <w:t xml:space="preserve">полости </w:t>
      </w:r>
      <w:r w:rsidRPr="00815924">
        <w:rPr>
          <w:rFonts w:eastAsia="Arial Unicode MS"/>
          <w:u w:color="000000"/>
          <w:lang w:eastAsia="en-US"/>
        </w:rPr>
        <w:t>рта. Определяют состояние прикуса, аномалии положения отдельных зубов, а также зубных рядов в целом, наличие трем, диастем.</w:t>
      </w:r>
    </w:p>
    <w:p w14:paraId="06D35AD4" w14:textId="77777777" w:rsidR="006452E6" w:rsidRPr="00815924" w:rsidRDefault="006452E6" w:rsidP="003E7CB6">
      <w:pPr>
        <w:spacing w:line="360" w:lineRule="auto"/>
        <w:ind w:firstLine="709"/>
        <w:jc w:val="both"/>
        <w:rPr>
          <w:rFonts w:eastAsia="Arial Unicode MS"/>
          <w:u w:color="000000"/>
          <w:lang w:eastAsia="en-US"/>
        </w:rPr>
      </w:pPr>
      <w:r w:rsidRPr="00815924">
        <w:rPr>
          <w:rFonts w:eastAsia="Arial Unicode MS"/>
          <w:u w:color="000000"/>
          <w:lang w:eastAsia="en-US"/>
        </w:rPr>
        <w:t>Определяют состояние слизистой оболоч</w:t>
      </w:r>
      <w:r w:rsidRPr="00815924">
        <w:rPr>
          <w:rFonts w:eastAsia="Arial Unicode MS"/>
          <w:u w:color="000000"/>
          <w:lang w:eastAsia="en-US"/>
        </w:rPr>
        <w:softHyphen/>
        <w:t>ки</w:t>
      </w:r>
      <w:r>
        <w:rPr>
          <w:rFonts w:eastAsia="Arial Unicode MS"/>
          <w:u w:color="000000"/>
          <w:lang w:eastAsia="en-US"/>
        </w:rPr>
        <w:t xml:space="preserve"> полости рта</w:t>
      </w:r>
      <w:r w:rsidRPr="00815924">
        <w:rPr>
          <w:rFonts w:eastAsia="Arial Unicode MS"/>
          <w:u w:color="000000"/>
          <w:lang w:eastAsia="en-US"/>
        </w:rPr>
        <w:t xml:space="preserve">, ее цвет, степень отека, степень увлажненности, характер слюны. </w:t>
      </w:r>
    </w:p>
    <w:p w14:paraId="7550264B" w14:textId="77777777" w:rsidR="006452E6" w:rsidRPr="003528E3" w:rsidRDefault="007D6F9C" w:rsidP="007D6F9C">
      <w:pPr>
        <w:pStyle w:val="af2"/>
        <w:spacing w:line="360" w:lineRule="auto"/>
        <w:jc w:val="both"/>
        <w:outlineLvl w:val="2"/>
      </w:pPr>
      <w:bookmarkStart w:id="46" w:name="_Toc142913518"/>
      <w:r>
        <w:rPr>
          <w:b/>
        </w:rPr>
        <w:t xml:space="preserve">2.6.3 </w:t>
      </w:r>
      <w:r w:rsidR="006452E6" w:rsidRPr="003528E3">
        <w:rPr>
          <w:b/>
        </w:rPr>
        <w:t>Лабораторная диагностика</w:t>
      </w:r>
      <w:bookmarkEnd w:id="46"/>
    </w:p>
    <w:p w14:paraId="1ED9FCB1" w14:textId="77777777" w:rsidR="006452E6" w:rsidRPr="00C226D7" w:rsidRDefault="006452E6" w:rsidP="006452E6">
      <w:pPr>
        <w:spacing w:line="360" w:lineRule="auto"/>
        <w:ind w:firstLine="708"/>
        <w:jc w:val="both"/>
      </w:pPr>
      <w:r>
        <w:t>● Рекомендованы микробиологический анализ содержимого пародонтальных карманов, общий анализ крови (развернутый), анализ на содержание кальция в крови, анализ на содержание сахара в крови</w:t>
      </w:r>
      <w:r w:rsidRPr="00C226D7">
        <w:t>.</w:t>
      </w:r>
    </w:p>
    <w:p w14:paraId="2BBFC614" w14:textId="77777777" w:rsidR="006452E6" w:rsidRPr="007D6F9C" w:rsidRDefault="006452E6" w:rsidP="007D6F9C">
      <w:pPr>
        <w:pStyle w:val="3"/>
        <w:spacing w:before="0" w:beforeAutospacing="0" w:after="0" w:afterAutospacing="0" w:line="360" w:lineRule="auto"/>
        <w:ind w:firstLine="709"/>
        <w:rPr>
          <w:rFonts w:eastAsia="Calibri"/>
          <w:bCs w:val="0"/>
          <w:sz w:val="24"/>
          <w:szCs w:val="24"/>
          <w:u w:val="single"/>
          <w:lang w:eastAsia="en-US"/>
        </w:rPr>
      </w:pPr>
      <w:bookmarkStart w:id="47" w:name="_Toc142913519"/>
      <w:r w:rsidRPr="007D6F9C">
        <w:rPr>
          <w:rFonts w:eastAsia="Calibri"/>
          <w:bCs w:val="0"/>
          <w:sz w:val="24"/>
          <w:szCs w:val="24"/>
          <w:lang w:eastAsia="en-US"/>
        </w:rPr>
        <w:t>2.</w:t>
      </w:r>
      <w:r w:rsidR="003528E3" w:rsidRPr="007D6F9C">
        <w:rPr>
          <w:rFonts w:eastAsia="Calibri"/>
          <w:bCs w:val="0"/>
          <w:sz w:val="24"/>
          <w:szCs w:val="24"/>
          <w:lang w:eastAsia="en-US"/>
        </w:rPr>
        <w:t>6.</w:t>
      </w:r>
      <w:r w:rsidRPr="007D6F9C">
        <w:rPr>
          <w:rFonts w:eastAsia="Calibri"/>
          <w:bCs w:val="0"/>
          <w:sz w:val="24"/>
          <w:szCs w:val="24"/>
          <w:lang w:eastAsia="en-US"/>
        </w:rPr>
        <w:t>4</w:t>
      </w:r>
      <w:r w:rsidR="007D6F9C" w:rsidRPr="007D6F9C">
        <w:rPr>
          <w:rFonts w:eastAsia="Calibri"/>
          <w:bCs w:val="0"/>
          <w:sz w:val="24"/>
          <w:szCs w:val="24"/>
          <w:lang w:eastAsia="en-US"/>
        </w:rPr>
        <w:t xml:space="preserve"> </w:t>
      </w:r>
      <w:r w:rsidRPr="007D6F9C">
        <w:rPr>
          <w:rFonts w:eastAsia="Calibri"/>
          <w:bCs w:val="0"/>
          <w:sz w:val="24"/>
          <w:szCs w:val="24"/>
          <w:lang w:eastAsia="en-US"/>
        </w:rPr>
        <w:t>Инструментальная диагностика</w:t>
      </w:r>
      <w:bookmarkEnd w:id="47"/>
    </w:p>
    <w:p w14:paraId="771EB472" w14:textId="77777777" w:rsidR="00301D79" w:rsidRPr="009F6259" w:rsidRDefault="006452E6" w:rsidP="007D6F9C">
      <w:pPr>
        <w:tabs>
          <w:tab w:val="left" w:pos="851"/>
        </w:tabs>
        <w:spacing w:line="360" w:lineRule="auto"/>
        <w:ind w:firstLine="708"/>
        <w:jc w:val="both"/>
        <w:rPr>
          <w:rFonts w:eastAsia="Arial Unicode MS"/>
          <w:u w:color="000000"/>
          <w:lang w:eastAsia="en-US"/>
        </w:rPr>
      </w:pPr>
      <w:r w:rsidRPr="00C226D7">
        <w:rPr>
          <w:rFonts w:eastAsia="Times New Roman"/>
          <w:lang w:eastAsia="ru-RU"/>
        </w:rPr>
        <w:t xml:space="preserve">● Рекомендовано исследование </w:t>
      </w:r>
      <w:r>
        <w:rPr>
          <w:rFonts w:eastAsia="Times New Roman"/>
          <w:lang w:eastAsia="ru-RU"/>
        </w:rPr>
        <w:t>пародонтальных карманов</w:t>
      </w:r>
      <w:r w:rsidRPr="00C226D7">
        <w:rPr>
          <w:rFonts w:eastAsia="Times New Roman"/>
          <w:lang w:eastAsia="ru-RU"/>
        </w:rPr>
        <w:t xml:space="preserve"> с использованием</w:t>
      </w:r>
      <w:r w:rsidR="00301D79" w:rsidRPr="00301D79">
        <w:rPr>
          <w:rFonts w:eastAsia="Arial Unicode MS"/>
          <w:u w:color="000000"/>
          <w:lang w:eastAsia="en-US"/>
        </w:rPr>
        <w:t xml:space="preserve"> </w:t>
      </w:r>
      <w:r w:rsidR="00301D79">
        <w:rPr>
          <w:rFonts w:eastAsia="Arial Unicode MS"/>
          <w:u w:color="000000"/>
          <w:lang w:eastAsia="en-US"/>
        </w:rPr>
        <w:t>калиброванного пародонтального</w:t>
      </w:r>
      <w:r w:rsidR="00301D79" w:rsidRPr="009F6259">
        <w:rPr>
          <w:rFonts w:eastAsia="Arial Unicode MS"/>
          <w:u w:color="000000"/>
          <w:lang w:eastAsia="en-US"/>
        </w:rPr>
        <w:t xml:space="preserve"> </w:t>
      </w:r>
      <w:r w:rsidRPr="00C226D7">
        <w:rPr>
          <w:rFonts w:eastAsia="Times New Roman"/>
          <w:lang w:eastAsia="ru-RU"/>
        </w:rPr>
        <w:t xml:space="preserve">зонда (зондирование). </w:t>
      </w:r>
      <w:r w:rsidR="00301D79" w:rsidRPr="009F6259">
        <w:rPr>
          <w:rFonts w:eastAsia="Arial Unicode MS"/>
          <w:u w:color="000000"/>
          <w:lang w:eastAsia="en-US"/>
        </w:rPr>
        <w:t xml:space="preserve"> Глубину пародонтального кармана измеряют от края десны до дна кармана. Инструмент располагают параллельно длинной оси зуба, плотно прижимая его к поверхности зуба. С каждой из сторон- вестибулярной и оральной –</w:t>
      </w:r>
      <w:r w:rsidR="007D6F9C">
        <w:rPr>
          <w:rFonts w:eastAsia="Arial Unicode MS"/>
          <w:u w:color="000000"/>
          <w:lang w:eastAsia="en-US"/>
        </w:rPr>
        <w:t xml:space="preserve"> </w:t>
      </w:r>
      <w:r w:rsidR="00301D79" w:rsidRPr="009F6259">
        <w:rPr>
          <w:rFonts w:eastAsia="Arial Unicode MS"/>
          <w:u w:color="000000"/>
          <w:lang w:eastAsia="en-US"/>
        </w:rPr>
        <w:t>регистрируют показатели, полученные в трех точках: дистально, по средней линии и медиально в пародонтограмме.</w:t>
      </w:r>
    </w:p>
    <w:p w14:paraId="6FFD68AE" w14:textId="77777777" w:rsidR="00301D79" w:rsidRPr="009F6259" w:rsidRDefault="00301D79" w:rsidP="003E7CB6">
      <w:pPr>
        <w:spacing w:line="360" w:lineRule="auto"/>
        <w:ind w:firstLine="709"/>
        <w:jc w:val="both"/>
        <w:rPr>
          <w:rFonts w:eastAsia="Arial Unicode MS"/>
          <w:u w:color="000000"/>
          <w:lang w:eastAsia="en-US"/>
        </w:rPr>
      </w:pPr>
      <w:r w:rsidRPr="009F6259">
        <w:rPr>
          <w:rFonts w:eastAsia="Arial Unicode MS"/>
          <w:u w:color="000000"/>
          <w:lang w:eastAsia="en-US"/>
        </w:rPr>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14:paraId="67A5D15F" w14:textId="77777777" w:rsidR="00301D79" w:rsidRPr="00C226D7" w:rsidRDefault="00301D79" w:rsidP="003E7CB6">
      <w:pPr>
        <w:spacing w:line="360" w:lineRule="auto"/>
        <w:jc w:val="both"/>
        <w:rPr>
          <w:rFonts w:eastAsia="Times New Roman"/>
          <w:lang w:eastAsia="ru-RU"/>
        </w:rPr>
      </w:pPr>
      <w:r w:rsidRPr="009F6259">
        <w:rPr>
          <w:rFonts w:eastAsia="Arial Unicode MS"/>
          <w:u w:color="000000"/>
          <w:lang w:eastAsia="en-US"/>
        </w:rPr>
        <w:t>Сумма показателей глубины пародонтального кармана и рецессии десны означает потерю прикрепления.</w:t>
      </w:r>
    </w:p>
    <w:p w14:paraId="5F5E1495" w14:textId="1C9A29FC" w:rsidR="006452E6" w:rsidRPr="00C226D7" w:rsidRDefault="006452E6" w:rsidP="003E7CB6">
      <w:pPr>
        <w:spacing w:line="360" w:lineRule="auto"/>
        <w:ind w:firstLine="709"/>
        <w:jc w:val="both"/>
        <w:rPr>
          <w:rFonts w:eastAsia="Times New Roman"/>
          <w:b/>
          <w:lang w:eastAsia="ru-RU"/>
        </w:rPr>
      </w:pPr>
      <w:r w:rsidRPr="00C226D7">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C226D7">
        <w:rPr>
          <w:rFonts w:eastAsia="Times New Roman"/>
          <w:b/>
          <w:bCs/>
          <w:lang w:eastAsia="ru-RU"/>
        </w:rPr>
        <w:t>B</w:t>
      </w:r>
      <w:r w:rsidRPr="00C226D7">
        <w:rPr>
          <w:rFonts w:eastAsia="Times New Roman"/>
          <w:lang w:eastAsia="ru-RU"/>
        </w:rPr>
        <w:t xml:space="preserve"> </w:t>
      </w:r>
      <w:r w:rsidRPr="00C226D7">
        <w:rPr>
          <w:rFonts w:eastAsia="Times New Roman"/>
          <w:b/>
          <w:lang w:eastAsia="ru-RU"/>
        </w:rPr>
        <w:t>(уровень достоверности доказательств – 2)</w:t>
      </w:r>
      <w:r w:rsidR="00F8765F">
        <w:rPr>
          <w:rFonts w:eastAsia="Times New Roman"/>
          <w:b/>
          <w:lang w:eastAsia="ru-RU"/>
        </w:rPr>
        <w:t>.</w:t>
      </w:r>
    </w:p>
    <w:p w14:paraId="374887A0" w14:textId="77777777" w:rsidR="006452E6" w:rsidRPr="00725BA6" w:rsidRDefault="006452E6" w:rsidP="003E7CB6">
      <w:pPr>
        <w:spacing w:line="360" w:lineRule="auto"/>
        <w:ind w:firstLine="709"/>
        <w:jc w:val="both"/>
        <w:rPr>
          <w:rFonts w:eastAsia="Arial Unicode MS"/>
          <w:i/>
          <w:color w:val="FF0000"/>
          <w:u w:color="000000"/>
          <w:lang w:eastAsia="en-US"/>
        </w:rPr>
      </w:pPr>
      <w:r w:rsidRPr="003528E3">
        <w:rPr>
          <w:rFonts w:eastAsia="Times New Roman"/>
          <w:bCs/>
          <w:i/>
          <w:lang w:eastAsia="ru-RU"/>
        </w:rPr>
        <w:t>Комментарии:</w:t>
      </w:r>
      <w:r w:rsidRPr="00C226D7">
        <w:rPr>
          <w:rFonts w:eastAsia="Times New Roman"/>
          <w:i/>
          <w:lang w:eastAsia="ru-RU"/>
        </w:rPr>
        <w:t xml:space="preserve"> </w:t>
      </w:r>
      <w:r w:rsidRPr="00725BA6">
        <w:rPr>
          <w:rFonts w:eastAsia="Arial Unicode MS"/>
          <w:i/>
          <w:u w:color="000000"/>
          <w:lang w:eastAsia="en-US"/>
        </w:rPr>
        <w:t>Зондирование пародонтального кармана осуществляется в 6 точках у каждого зуба (вестибуло-дистальной, вестибулярной, вестибуло-медиальной, язычно-</w:t>
      </w:r>
      <w:r w:rsidRPr="00725BA6">
        <w:rPr>
          <w:rFonts w:eastAsia="Arial Unicode MS"/>
          <w:i/>
          <w:u w:color="000000"/>
          <w:lang w:eastAsia="en-US"/>
        </w:rPr>
        <w:lastRenderedPageBreak/>
        <w:t xml:space="preserve">дистальной, язычной и язычно-медиальной). У многокорневых зубов помощью </w:t>
      </w:r>
      <w:r w:rsidRPr="00725BA6">
        <w:rPr>
          <w:rFonts w:eastAsia="Arial Unicode MS"/>
          <w:i/>
          <w:u w:color="FF0000"/>
          <w:lang w:eastAsia="en-US"/>
        </w:rPr>
        <w:t>фуркационного зонда оценивают наличие фуркационных дефектов</w:t>
      </w:r>
      <w:r w:rsidRPr="00725BA6">
        <w:rPr>
          <w:rFonts w:eastAsia="Arial Unicode MS"/>
          <w:i/>
          <w:u w:color="000000"/>
          <w:lang w:eastAsia="en-US"/>
        </w:rPr>
        <w:t xml:space="preserve"> и их класс. </w:t>
      </w:r>
    </w:p>
    <w:p w14:paraId="7487C363" w14:textId="77777777" w:rsidR="006452E6" w:rsidRPr="006F1ECB" w:rsidRDefault="006452E6" w:rsidP="003E7CB6">
      <w:pPr>
        <w:spacing w:line="360" w:lineRule="auto"/>
        <w:ind w:firstLine="709"/>
        <w:jc w:val="both"/>
        <w:rPr>
          <w:rFonts w:eastAsia="Times New Roman"/>
          <w:lang w:eastAsia="ru-RU"/>
        </w:rPr>
      </w:pPr>
      <w:r w:rsidRPr="006F1ECB">
        <w:rPr>
          <w:rFonts w:eastAsia="Times New Roman"/>
          <w:lang w:eastAsia="ru-RU"/>
        </w:rPr>
        <w:t xml:space="preserve">● Рекомендована перкуссия.  </w:t>
      </w:r>
    </w:p>
    <w:p w14:paraId="175FAAFF" w14:textId="614963BD" w:rsidR="006452E6" w:rsidRPr="006F1ECB" w:rsidRDefault="006452E6" w:rsidP="003E7CB6">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2)</w:t>
      </w:r>
      <w:r w:rsidR="00F8765F">
        <w:rPr>
          <w:rFonts w:eastAsia="Times New Roman"/>
          <w:b/>
          <w:lang w:eastAsia="ru-RU"/>
        </w:rPr>
        <w:t>.</w:t>
      </w:r>
    </w:p>
    <w:p w14:paraId="4C2FC031" w14:textId="77777777" w:rsidR="006452E6" w:rsidRPr="006F1ECB" w:rsidRDefault="006452E6" w:rsidP="003E7CB6">
      <w:pPr>
        <w:spacing w:line="360" w:lineRule="auto"/>
        <w:ind w:firstLine="709"/>
        <w:jc w:val="both"/>
        <w:rPr>
          <w:rFonts w:eastAsia="Times New Roman"/>
          <w:lang w:eastAsia="ru-RU"/>
        </w:rPr>
      </w:pPr>
      <w:r w:rsidRPr="003528E3">
        <w:rPr>
          <w:rFonts w:eastAsia="Times New Roman"/>
          <w:i/>
          <w:lang w:eastAsia="ru-RU"/>
        </w:rPr>
        <w:t>Комментарий:</w:t>
      </w:r>
      <w:r w:rsidRPr="006F1ECB">
        <w:rPr>
          <w:rFonts w:eastAsia="Times New Roman"/>
          <w:b/>
          <w:lang w:eastAsia="ru-RU"/>
        </w:rPr>
        <w:t xml:space="preserve"> </w:t>
      </w:r>
      <w:r>
        <w:rPr>
          <w:rFonts w:eastAsia="Times New Roman"/>
          <w:i/>
          <w:lang w:eastAsia="ru-RU"/>
        </w:rPr>
        <w:t>Д</w:t>
      </w:r>
      <w:r w:rsidRPr="006F1ECB">
        <w:rPr>
          <w:rFonts w:eastAsia="Times New Roman"/>
          <w:i/>
          <w:lang w:eastAsia="ru-RU"/>
        </w:rPr>
        <w:t xml:space="preserve">анный метод применяют для </w:t>
      </w:r>
      <w:r>
        <w:rPr>
          <w:rFonts w:eastAsia="Times New Roman"/>
          <w:i/>
          <w:lang w:eastAsia="ru-RU"/>
        </w:rPr>
        <w:t>определения степени воспалительного процесса связочного аппарата зуба.</w:t>
      </w:r>
    </w:p>
    <w:p w14:paraId="5EED038C" w14:textId="77777777" w:rsidR="006452E6" w:rsidRPr="007D6F9C" w:rsidRDefault="006452E6" w:rsidP="007D6F9C">
      <w:pPr>
        <w:pStyle w:val="3"/>
        <w:spacing w:before="0" w:beforeAutospacing="0" w:after="0" w:afterAutospacing="0" w:line="276" w:lineRule="auto"/>
        <w:ind w:firstLine="709"/>
        <w:rPr>
          <w:rFonts w:eastAsia="Calibri"/>
          <w:bCs w:val="0"/>
          <w:sz w:val="24"/>
          <w:szCs w:val="24"/>
          <w:u w:val="single"/>
          <w:lang w:eastAsia="en-US"/>
        </w:rPr>
      </w:pPr>
      <w:bookmarkStart w:id="48" w:name="_Toc142913520"/>
      <w:r w:rsidRPr="007D6F9C">
        <w:rPr>
          <w:rFonts w:eastAsia="Calibri"/>
          <w:bCs w:val="0"/>
          <w:sz w:val="24"/>
          <w:szCs w:val="24"/>
          <w:lang w:eastAsia="en-US"/>
        </w:rPr>
        <w:t>2.</w:t>
      </w:r>
      <w:r w:rsidR="003528E3" w:rsidRPr="007D6F9C">
        <w:rPr>
          <w:rFonts w:eastAsia="Calibri"/>
          <w:bCs w:val="0"/>
          <w:sz w:val="24"/>
          <w:szCs w:val="24"/>
          <w:lang w:eastAsia="en-US"/>
        </w:rPr>
        <w:t>6.</w:t>
      </w:r>
      <w:r w:rsidRPr="007D6F9C">
        <w:rPr>
          <w:rFonts w:eastAsia="Calibri"/>
          <w:bCs w:val="0"/>
          <w:sz w:val="24"/>
          <w:szCs w:val="24"/>
          <w:lang w:eastAsia="en-US"/>
        </w:rPr>
        <w:t>5</w:t>
      </w:r>
      <w:r w:rsidR="007D6F9C" w:rsidRPr="007D6F9C">
        <w:rPr>
          <w:rFonts w:eastAsia="Calibri"/>
          <w:bCs w:val="0"/>
          <w:sz w:val="24"/>
          <w:szCs w:val="24"/>
          <w:lang w:eastAsia="en-US"/>
        </w:rPr>
        <w:t xml:space="preserve"> </w:t>
      </w:r>
      <w:r w:rsidRPr="007D6F9C">
        <w:rPr>
          <w:rFonts w:eastAsia="Calibri"/>
          <w:bCs w:val="0"/>
          <w:sz w:val="24"/>
          <w:szCs w:val="24"/>
          <w:lang w:eastAsia="en-US"/>
        </w:rPr>
        <w:t>Иная диагностика</w:t>
      </w:r>
      <w:bookmarkEnd w:id="48"/>
    </w:p>
    <w:p w14:paraId="45ADF357"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Рекомендовано рентгенологическое исследование. </w:t>
      </w:r>
    </w:p>
    <w:p w14:paraId="3D5D3682" w14:textId="57843688" w:rsidR="006452E6" w:rsidRPr="006F1ECB" w:rsidRDefault="006452E6" w:rsidP="007D6F9C">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1)</w:t>
      </w:r>
      <w:r w:rsidR="00F8765F">
        <w:rPr>
          <w:rFonts w:eastAsia="Times New Roman"/>
          <w:b/>
          <w:lang w:eastAsia="ru-RU"/>
        </w:rPr>
        <w:t>.</w:t>
      </w:r>
    </w:p>
    <w:p w14:paraId="3C00F444" w14:textId="77777777" w:rsidR="006452E6" w:rsidRDefault="006452E6" w:rsidP="006452E6">
      <w:pPr>
        <w:widowControl w:val="0"/>
        <w:spacing w:line="360" w:lineRule="auto"/>
        <w:ind w:right="113" w:firstLine="708"/>
        <w:jc w:val="both"/>
        <w:outlineLvl w:val="4"/>
        <w:rPr>
          <w:rFonts w:eastAsia="Arial Unicode MS"/>
          <w:i/>
          <w:u w:color="000000"/>
          <w:lang w:eastAsia="en-US"/>
        </w:rPr>
      </w:pPr>
      <w:r w:rsidRPr="003528E3">
        <w:rPr>
          <w:rFonts w:eastAsia="Times New Roman"/>
          <w:bCs/>
          <w:i/>
          <w:lang w:eastAsia="ru-RU"/>
        </w:rPr>
        <w:t>Комментарии:</w:t>
      </w:r>
      <w:r w:rsidRPr="006F1ECB">
        <w:rPr>
          <w:rFonts w:eastAsia="Times New Roman"/>
          <w:lang w:eastAsia="ru-RU"/>
        </w:rPr>
        <w:t xml:space="preserve"> </w:t>
      </w:r>
      <w:r>
        <w:rPr>
          <w:rFonts w:eastAsia="Arial Unicode MS"/>
          <w:i/>
          <w:u w:color="000000"/>
          <w:lang w:eastAsia="en-US"/>
        </w:rPr>
        <w:t>Р</w:t>
      </w:r>
      <w:r w:rsidRPr="006F1ECB">
        <w:rPr>
          <w:rFonts w:eastAsia="Arial Unicode MS"/>
          <w:i/>
          <w:u w:color="000000"/>
          <w:lang w:eastAsia="en-US"/>
        </w:rPr>
        <w:t xml:space="preserve">ентгенологическая картина зависит от степени тяжести пародонтита. Начало процесса характеризуется деструкцией кортикальной пластинки вершин межальвеолярных перегородок. В дальнейшем отмечается усеченность вершин, наряду с горизонтальной появляется и вертикальная резорбция, нередко с образованием костных карманов. Контуры костной ткани альвеолярных отростков имеют характерный фестончатый вид, «изъеденный вид». </w:t>
      </w:r>
    </w:p>
    <w:p w14:paraId="0BA7A2C8" w14:textId="77777777" w:rsidR="006452E6" w:rsidRDefault="006452E6" w:rsidP="006452E6">
      <w:pPr>
        <w:widowControl w:val="0"/>
        <w:spacing w:line="360" w:lineRule="auto"/>
        <w:ind w:right="113" w:firstLine="708"/>
        <w:jc w:val="both"/>
        <w:outlineLvl w:val="4"/>
        <w:rPr>
          <w:rFonts w:eastAsia="Times New Roman"/>
          <w:lang w:eastAsia="ru-RU"/>
        </w:rPr>
      </w:pPr>
      <w:r w:rsidRPr="006F1ECB">
        <w:rPr>
          <w:rFonts w:eastAsia="Times New Roman"/>
          <w:lang w:eastAsia="ru-RU"/>
        </w:rPr>
        <w:t>●</w:t>
      </w:r>
      <w:r>
        <w:rPr>
          <w:rFonts w:eastAsia="Times New Roman"/>
          <w:lang w:eastAsia="ru-RU"/>
        </w:rPr>
        <w:t xml:space="preserve"> Рекомендовано определение подвижности зубов. </w:t>
      </w:r>
    </w:p>
    <w:p w14:paraId="391C9079" w14:textId="77777777" w:rsidR="00301D79" w:rsidRPr="00883377" w:rsidRDefault="00301D79" w:rsidP="00301D79">
      <w:pPr>
        <w:autoSpaceDE w:val="0"/>
        <w:autoSpaceDN w:val="0"/>
        <w:adjustRightInd w:val="0"/>
        <w:spacing w:line="360" w:lineRule="auto"/>
        <w:ind w:firstLine="708"/>
        <w:jc w:val="both"/>
        <w:rPr>
          <w:rFonts w:eastAsia="Times-Roman"/>
          <w:lang w:eastAsia="en-US"/>
        </w:rPr>
      </w:pPr>
      <w:r w:rsidRPr="00883377">
        <w:rPr>
          <w:rFonts w:eastAsia="Times New Roman"/>
          <w:lang w:eastAsia="en-US"/>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p>
    <w:p w14:paraId="17DF462E" w14:textId="77777777" w:rsidR="00301D79" w:rsidRPr="003D1858" w:rsidRDefault="00301D79" w:rsidP="003E7CB6">
      <w:pPr>
        <w:spacing w:line="360" w:lineRule="auto"/>
        <w:ind w:firstLine="709"/>
        <w:jc w:val="both"/>
        <w:rPr>
          <w:rFonts w:eastAsia="Arial Unicode MS"/>
          <w:u w:val="single"/>
          <w:lang w:eastAsia="en-US"/>
        </w:rPr>
      </w:pPr>
      <w:r w:rsidRPr="003D1858">
        <w:rPr>
          <w:rFonts w:eastAsia="Arial Unicode MS"/>
          <w:u w:val="single"/>
          <w:lang w:eastAsia="en-US"/>
        </w:rPr>
        <w:t>Определение подвижности зубов по Д.А. Энтину</w:t>
      </w:r>
      <w:r w:rsidR="007D6F9C">
        <w:rPr>
          <w:rFonts w:eastAsia="Arial Unicode MS"/>
          <w:u w:val="single"/>
          <w:lang w:eastAsia="en-US"/>
        </w:rPr>
        <w:t>:</w:t>
      </w:r>
    </w:p>
    <w:p w14:paraId="6B940C7A" w14:textId="77777777" w:rsidR="00301D79" w:rsidRPr="00883377" w:rsidRDefault="00301D79" w:rsidP="003E7CB6">
      <w:pPr>
        <w:spacing w:line="360" w:lineRule="auto"/>
        <w:jc w:val="both"/>
        <w:rPr>
          <w:rFonts w:eastAsia="Arial Unicode MS"/>
          <w:u w:color="000000"/>
          <w:lang w:eastAsia="en-US"/>
        </w:rPr>
      </w:pPr>
      <w:r w:rsidRPr="00883377">
        <w:rPr>
          <w:rFonts w:eastAsia="Arial Unicode MS"/>
          <w:u w:color="000000"/>
          <w:lang w:val="en-US" w:eastAsia="en-US"/>
        </w:rPr>
        <w:t>I</w:t>
      </w:r>
      <w:r w:rsidRPr="00883377">
        <w:rPr>
          <w:rFonts w:eastAsia="Arial Unicode MS"/>
          <w:b/>
          <w:u w:color="000000"/>
          <w:lang w:eastAsia="en-US"/>
        </w:rPr>
        <w:t xml:space="preserve"> </w:t>
      </w:r>
      <w:r w:rsidRPr="00883377">
        <w:rPr>
          <w:rFonts w:eastAsia="Arial Unicode MS"/>
          <w:u w:color="000000"/>
          <w:lang w:eastAsia="en-US"/>
        </w:rPr>
        <w:t xml:space="preserve">степень – </w:t>
      </w:r>
      <w:r w:rsidRPr="00883377">
        <w:rPr>
          <w:rFonts w:eastAsia="Times-Roman"/>
          <w:lang w:eastAsia="en-US"/>
        </w:rPr>
        <w:t>смещение зуба только в вестибуло-оральном направлении</w:t>
      </w:r>
      <w:r w:rsidRPr="00883377">
        <w:rPr>
          <w:rFonts w:eastAsia="Arial Unicode MS"/>
          <w:u w:color="000000"/>
          <w:lang w:eastAsia="en-US"/>
        </w:rPr>
        <w:t>;</w:t>
      </w:r>
    </w:p>
    <w:p w14:paraId="29AFA63F" w14:textId="77777777" w:rsidR="00301D79" w:rsidRPr="009F6259" w:rsidRDefault="00301D79" w:rsidP="003E7CB6">
      <w:pPr>
        <w:spacing w:line="360" w:lineRule="auto"/>
        <w:jc w:val="both"/>
        <w:rPr>
          <w:rFonts w:eastAsia="Times-Roman"/>
          <w:lang w:eastAsia="en-US"/>
        </w:rPr>
      </w:pPr>
      <w:r w:rsidRPr="00883377">
        <w:rPr>
          <w:rFonts w:eastAsia="Arial Unicode MS"/>
          <w:u w:color="000000"/>
          <w:lang w:val="en-US" w:eastAsia="en-US"/>
        </w:rPr>
        <w:t>II</w:t>
      </w:r>
      <w:r w:rsidRPr="00883377">
        <w:rPr>
          <w:rFonts w:eastAsia="Arial Unicode MS"/>
          <w:u w:color="000000"/>
          <w:lang w:eastAsia="en-US"/>
        </w:rPr>
        <w:t xml:space="preserve"> степень – </w:t>
      </w:r>
      <w:r w:rsidRPr="00883377">
        <w:rPr>
          <w:rFonts w:eastAsia="Times-Roman"/>
          <w:lang w:eastAsia="en-US"/>
        </w:rPr>
        <w:t>видимая смещаемость зуба как в вестибуло-оральном, так и в медио-дистальном направлениях.</w:t>
      </w:r>
      <w:r w:rsidRPr="00883377">
        <w:rPr>
          <w:rFonts w:eastAsia="Arial Unicode MS"/>
          <w:u w:color="000000"/>
          <w:lang w:eastAsia="en-US"/>
        </w:rPr>
        <w:t>;</w:t>
      </w:r>
    </w:p>
    <w:p w14:paraId="52899787" w14:textId="77777777" w:rsidR="00301D79" w:rsidRPr="00883377" w:rsidRDefault="00301D79" w:rsidP="003E7CB6">
      <w:pPr>
        <w:spacing w:line="360" w:lineRule="auto"/>
        <w:jc w:val="both"/>
        <w:rPr>
          <w:rFonts w:eastAsia="Times-Roman"/>
          <w:lang w:eastAsia="en-US"/>
        </w:rPr>
      </w:pPr>
      <w:r w:rsidRPr="00883377">
        <w:rPr>
          <w:rFonts w:eastAsia="Arial Unicode MS"/>
          <w:u w:color="000000"/>
          <w:lang w:val="en-US" w:eastAsia="en-US"/>
        </w:rPr>
        <w:t>III</w:t>
      </w:r>
      <w:r w:rsidRPr="00883377">
        <w:rPr>
          <w:rFonts w:eastAsia="Arial Unicode MS"/>
          <w:u w:color="000000"/>
          <w:lang w:eastAsia="en-US"/>
        </w:rPr>
        <w:t xml:space="preserve"> степень –</w:t>
      </w:r>
      <w:r w:rsidRPr="00883377">
        <w:rPr>
          <w:rFonts w:eastAsia="Times-Roman"/>
          <w:lang w:eastAsia="en-US"/>
        </w:rPr>
        <w:t xml:space="preserve"> смещение зуба в вестибуло-оральном, медио-дистальном и в вертикальном   направлениях: при надавливании происходит погружен</w:t>
      </w:r>
      <w:r>
        <w:rPr>
          <w:rFonts w:eastAsia="Times-Roman"/>
          <w:lang w:eastAsia="en-US"/>
        </w:rPr>
        <w:t>ие зуба в лунку, а затем</w:t>
      </w:r>
      <w:r w:rsidRPr="00883377">
        <w:rPr>
          <w:rFonts w:eastAsia="Times-Roman"/>
          <w:lang w:eastAsia="en-US"/>
        </w:rPr>
        <w:t xml:space="preserve"> он снова возвращается в исходное положение</w:t>
      </w:r>
      <w:r w:rsidRPr="00883377">
        <w:rPr>
          <w:rFonts w:eastAsia="Arial Unicode MS"/>
          <w:u w:color="000000"/>
          <w:lang w:eastAsia="en-US"/>
        </w:rPr>
        <w:t>.</w:t>
      </w:r>
    </w:p>
    <w:p w14:paraId="0386EB51" w14:textId="77777777" w:rsidR="00301D79" w:rsidRDefault="00301D79" w:rsidP="003E7CB6">
      <w:pPr>
        <w:spacing w:line="360" w:lineRule="auto"/>
        <w:jc w:val="both"/>
        <w:rPr>
          <w:rFonts w:eastAsia="Arial Unicode MS"/>
          <w:b/>
          <w:u w:color="000000"/>
          <w:lang w:eastAsia="en-US"/>
        </w:rPr>
      </w:pPr>
      <w:r w:rsidRPr="00883377">
        <w:rPr>
          <w:rFonts w:eastAsia="Times-Roman"/>
          <w:lang w:eastAsia="en-US"/>
        </w:rPr>
        <w:t xml:space="preserve">Используется метод оценки патологической подвижности по </w:t>
      </w:r>
      <w:r w:rsidRPr="00883377">
        <w:rPr>
          <w:rFonts w:eastAsia="Times New Roman"/>
          <w:lang w:eastAsia="en-US"/>
        </w:rPr>
        <w:t>шкале Миллера (</w:t>
      </w:r>
      <w:r w:rsidRPr="00883377">
        <w:rPr>
          <w:rFonts w:eastAsia="Times New Roman"/>
          <w:lang w:val="en-US" w:eastAsia="en-US"/>
        </w:rPr>
        <w:t>Miller</w:t>
      </w:r>
      <w:r w:rsidRPr="00883377">
        <w:rPr>
          <w:rFonts w:eastAsia="Times New Roman"/>
          <w:lang w:eastAsia="en-US"/>
        </w:rPr>
        <w:t>) (</w:t>
      </w:r>
      <w:r w:rsidRPr="00883377">
        <w:rPr>
          <w:rFonts w:eastAsia="Times New Roman"/>
          <w:lang w:val="en-US" w:eastAsia="en-US"/>
        </w:rPr>
        <w:t>Miller</w:t>
      </w:r>
      <w:r w:rsidRPr="00883377">
        <w:rPr>
          <w:rFonts w:eastAsia="Times New Roman"/>
          <w:lang w:eastAsia="en-US"/>
        </w:rPr>
        <w:t xml:space="preserve"> </w:t>
      </w:r>
      <w:r w:rsidRPr="00883377">
        <w:rPr>
          <w:rFonts w:eastAsia="Times New Roman"/>
          <w:lang w:val="en-US" w:eastAsia="en-US"/>
        </w:rPr>
        <w:t>S</w:t>
      </w:r>
      <w:r w:rsidRPr="00883377">
        <w:rPr>
          <w:rFonts w:eastAsia="Times New Roman"/>
          <w:lang w:eastAsia="en-US"/>
        </w:rPr>
        <w:t xml:space="preserve">. </w:t>
      </w:r>
      <w:r w:rsidRPr="00883377">
        <w:rPr>
          <w:rFonts w:eastAsia="Times New Roman"/>
          <w:lang w:val="en-US" w:eastAsia="en-US"/>
        </w:rPr>
        <w:t>C</w:t>
      </w:r>
      <w:r w:rsidRPr="00883377">
        <w:rPr>
          <w:rFonts w:eastAsia="Times New Roman"/>
          <w:lang w:eastAsia="en-US"/>
        </w:rPr>
        <w:t>. 1938) в модифи</w:t>
      </w:r>
      <w:r w:rsidRPr="00883377">
        <w:rPr>
          <w:rFonts w:eastAsia="Times New Roman"/>
          <w:lang w:eastAsia="en-US"/>
        </w:rPr>
        <w:softHyphen/>
        <w:t>кации Флезара (</w:t>
      </w:r>
      <w:r w:rsidRPr="00883377">
        <w:rPr>
          <w:rFonts w:eastAsia="Times New Roman"/>
          <w:lang w:val="en-US" w:eastAsia="en-US"/>
        </w:rPr>
        <w:t>Fleszar</w:t>
      </w:r>
      <w:r w:rsidRPr="00883377">
        <w:rPr>
          <w:rFonts w:eastAsia="Times New Roman"/>
          <w:lang w:eastAsia="en-US"/>
        </w:rPr>
        <w:t>) (</w:t>
      </w:r>
      <w:r w:rsidRPr="00883377">
        <w:rPr>
          <w:rFonts w:eastAsia="Times New Roman"/>
          <w:lang w:val="en-US" w:eastAsia="en-US"/>
        </w:rPr>
        <w:t>Flezar</w:t>
      </w:r>
      <w:r w:rsidRPr="00883377">
        <w:rPr>
          <w:rFonts w:eastAsia="Times New Roman"/>
          <w:lang w:eastAsia="en-US"/>
        </w:rPr>
        <w:t xml:space="preserve"> </w:t>
      </w:r>
      <w:r w:rsidRPr="00883377">
        <w:rPr>
          <w:rFonts w:eastAsia="Times New Roman"/>
          <w:iCs/>
          <w:lang w:val="en-US" w:eastAsia="en-US"/>
        </w:rPr>
        <w:t>et</w:t>
      </w:r>
      <w:r w:rsidRPr="00883377">
        <w:rPr>
          <w:rFonts w:eastAsia="Times New Roman"/>
          <w:iCs/>
          <w:lang w:eastAsia="en-US"/>
        </w:rPr>
        <w:t xml:space="preserve"> </w:t>
      </w:r>
      <w:r w:rsidRPr="00883377">
        <w:rPr>
          <w:rFonts w:eastAsia="Times New Roman"/>
          <w:iCs/>
          <w:lang w:val="en-US" w:eastAsia="en-US"/>
        </w:rPr>
        <w:t>al</w:t>
      </w:r>
      <w:r w:rsidRPr="00883377">
        <w:rPr>
          <w:rFonts w:eastAsia="Times New Roman"/>
          <w:lang w:eastAsia="en-US"/>
        </w:rPr>
        <w:t xml:space="preserve">., 1980): </w:t>
      </w:r>
      <w:r w:rsidRPr="00883377">
        <w:rPr>
          <w:rFonts w:eastAsia="Arial Unicode MS"/>
          <w:b/>
          <w:u w:color="000000"/>
          <w:lang w:eastAsia="en-US"/>
        </w:rPr>
        <w:t xml:space="preserve"> </w:t>
      </w:r>
    </w:p>
    <w:p w14:paraId="69FE2AA9" w14:textId="77777777" w:rsidR="00301D79" w:rsidRPr="003D1858" w:rsidRDefault="00301D79" w:rsidP="003E7CB6">
      <w:pPr>
        <w:spacing w:line="360" w:lineRule="auto"/>
        <w:ind w:firstLine="709"/>
        <w:jc w:val="both"/>
        <w:rPr>
          <w:rFonts w:eastAsia="Times New Roman"/>
          <w:lang w:eastAsia="en-US"/>
        </w:rPr>
      </w:pPr>
      <w:r w:rsidRPr="00883377">
        <w:rPr>
          <w:rFonts w:eastAsia="Arial Unicode MS"/>
          <w:b/>
          <w:u w:color="000000"/>
          <w:lang w:eastAsia="en-US"/>
        </w:rPr>
        <w:t xml:space="preserve"> </w:t>
      </w:r>
      <w:r w:rsidRPr="003D1858">
        <w:rPr>
          <w:rFonts w:eastAsia="Arial Unicode MS"/>
          <w:u w:val="single"/>
          <w:lang w:eastAsia="en-US"/>
        </w:rPr>
        <w:t>Оценка подвижности зубов по шкале Миллера в модификации Флезара.</w:t>
      </w:r>
    </w:p>
    <w:p w14:paraId="56B783FD" w14:textId="77777777" w:rsidR="00301D79" w:rsidRPr="00883377" w:rsidRDefault="00301D79" w:rsidP="003E7CB6">
      <w:pPr>
        <w:spacing w:line="360" w:lineRule="auto"/>
        <w:jc w:val="both"/>
        <w:rPr>
          <w:rFonts w:eastAsia="Arial Unicode MS"/>
          <w:u w:color="000000"/>
          <w:lang w:eastAsia="en-US"/>
        </w:rPr>
      </w:pPr>
      <w:r w:rsidRPr="00883377">
        <w:rPr>
          <w:rFonts w:eastAsia="Arial Unicode MS"/>
          <w:u w:color="000000"/>
          <w:lang w:eastAsia="en-US"/>
        </w:rPr>
        <w:t>0 - устойчивый зуб, имеется только физиологическая подвижность;</w:t>
      </w:r>
    </w:p>
    <w:p w14:paraId="594F5EA5" w14:textId="77777777" w:rsidR="00301D79" w:rsidRPr="00883377" w:rsidRDefault="00301D79" w:rsidP="003E7CB6">
      <w:pPr>
        <w:spacing w:line="360" w:lineRule="auto"/>
        <w:jc w:val="both"/>
        <w:rPr>
          <w:rFonts w:eastAsia="Arial Unicode MS"/>
          <w:u w:color="000000"/>
          <w:lang w:eastAsia="en-US"/>
        </w:rPr>
      </w:pPr>
      <w:r w:rsidRPr="00883377">
        <w:rPr>
          <w:rFonts w:eastAsia="Arial Unicode MS"/>
          <w:u w:color="000000"/>
          <w:lang w:eastAsia="en-US"/>
        </w:rPr>
        <w:t>1 - смещение зуба относительно вертикальной оси несколько больше, но не превышает 1 мм;</w:t>
      </w:r>
    </w:p>
    <w:p w14:paraId="54EEC2B2" w14:textId="77777777" w:rsidR="00301D79" w:rsidRPr="00883377" w:rsidRDefault="00301D79" w:rsidP="003E7CB6">
      <w:pPr>
        <w:spacing w:line="360" w:lineRule="auto"/>
        <w:jc w:val="both"/>
        <w:rPr>
          <w:rFonts w:eastAsia="Arial Unicode MS"/>
          <w:u w:color="000000"/>
          <w:lang w:eastAsia="en-US"/>
        </w:rPr>
      </w:pPr>
      <w:r>
        <w:rPr>
          <w:rFonts w:eastAsia="Arial Unicode MS"/>
          <w:u w:color="000000"/>
          <w:lang w:eastAsia="en-US"/>
        </w:rPr>
        <w:t>2 - зуб смещается на 1-2 мм в щ</w:t>
      </w:r>
      <w:r w:rsidRPr="00883377">
        <w:rPr>
          <w:rFonts w:eastAsia="Arial Unicode MS"/>
          <w:u w:color="000000"/>
          <w:lang w:eastAsia="en-US"/>
        </w:rPr>
        <w:t>ечно</w:t>
      </w:r>
      <w:r>
        <w:rPr>
          <w:rFonts w:eastAsia="Arial Unicode MS"/>
          <w:u w:color="000000"/>
          <w:lang w:eastAsia="en-US"/>
        </w:rPr>
        <w:t xml:space="preserve"> </w:t>
      </w:r>
      <w:r w:rsidRPr="00883377">
        <w:rPr>
          <w:rFonts w:eastAsia="Arial Unicode MS"/>
          <w:u w:color="000000"/>
          <w:lang w:eastAsia="en-US"/>
        </w:rPr>
        <w:t>- язычном направлении, функция не нарушена;</w:t>
      </w:r>
    </w:p>
    <w:p w14:paraId="66B00FF0" w14:textId="77777777" w:rsidR="00301D79" w:rsidRDefault="00301D79" w:rsidP="003E7CB6">
      <w:pPr>
        <w:spacing w:line="360" w:lineRule="auto"/>
        <w:jc w:val="both"/>
        <w:rPr>
          <w:rFonts w:eastAsia="Times New Roman"/>
          <w:lang w:eastAsia="ru-RU"/>
        </w:rPr>
      </w:pPr>
      <w:r w:rsidRPr="00883377">
        <w:rPr>
          <w:rFonts w:eastAsia="Arial Unicode MS"/>
          <w:u w:color="000000"/>
          <w:lang w:eastAsia="en-US"/>
        </w:rPr>
        <w:lastRenderedPageBreak/>
        <w:t>3 - подвижность резко выражена, при этом зуб движется не только в щечно- язычном направлении, но и по вертикали, функция его нарушена.</w:t>
      </w:r>
    </w:p>
    <w:p w14:paraId="0B604BE6" w14:textId="062CD654" w:rsidR="006452E6" w:rsidRPr="009B64C9" w:rsidRDefault="006452E6" w:rsidP="003E7CB6">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084C64A4" w14:textId="77777777" w:rsidR="006452E6" w:rsidRPr="009B64C9" w:rsidRDefault="006452E6" w:rsidP="003E7CB6">
      <w:pPr>
        <w:spacing w:line="360" w:lineRule="auto"/>
        <w:ind w:firstLine="709"/>
        <w:jc w:val="both"/>
        <w:rPr>
          <w:rFonts w:eastAsia="Arial Unicode MS"/>
          <w:i/>
          <w:u w:color="000000"/>
          <w:lang w:eastAsia="en-US"/>
        </w:rPr>
      </w:pPr>
      <w:r w:rsidRPr="003528E3">
        <w:rPr>
          <w:rFonts w:eastAsia="Times New Roman"/>
          <w:bCs/>
          <w:i/>
          <w:lang w:eastAsia="ru-RU"/>
        </w:rPr>
        <w:t>Комментарии:</w:t>
      </w:r>
      <w:r>
        <w:rPr>
          <w:rFonts w:eastAsia="Arial Unicode MS"/>
          <w:i/>
          <w:u w:color="000000"/>
          <w:lang w:eastAsia="en-US"/>
        </w:rPr>
        <w:t xml:space="preserve"> П</w:t>
      </w:r>
      <w:r w:rsidRPr="009B64C9">
        <w:rPr>
          <w:rFonts w:eastAsia="Arial Unicode MS"/>
          <w:i/>
          <w:u w:color="000000"/>
          <w:lang w:eastAsia="en-US"/>
        </w:rPr>
        <w:t xml:space="preserve">одвижность зубов   является важным метрическим критерием оценки состояния тканей пародонта. </w:t>
      </w:r>
    </w:p>
    <w:p w14:paraId="75BD8FE3" w14:textId="77777777" w:rsidR="00301D79" w:rsidRPr="009B64C9" w:rsidRDefault="006452E6" w:rsidP="003E7CB6">
      <w:pPr>
        <w:spacing w:line="360" w:lineRule="auto"/>
        <w:ind w:firstLine="709"/>
        <w:jc w:val="both"/>
        <w:rPr>
          <w:rFonts w:eastAsia="Arial Unicode MS"/>
          <w:b/>
          <w:lang w:eastAsia="en-US"/>
        </w:rPr>
      </w:pPr>
      <w:r>
        <w:rPr>
          <w:rFonts w:eastAsia="Times New Roman"/>
          <w:lang w:eastAsia="ru-RU"/>
        </w:rPr>
        <w:t xml:space="preserve">● Рекомендовано определение индекса зубного налета и индекса кровоточивости.  </w:t>
      </w:r>
    </w:p>
    <w:p w14:paraId="0445ED08" w14:textId="77777777" w:rsidR="00301D79" w:rsidRPr="00CB699C" w:rsidRDefault="00301D79" w:rsidP="003E7CB6">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определения индекса зубного налета по Силнесс-Лое. </w:t>
      </w:r>
    </w:p>
    <w:p w14:paraId="09A2FF3C"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 xml:space="preserve">Индекс оценивает количество мягкого зубного налета в придесневой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4D266488"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 xml:space="preserve"> Интенсивность налета, критерии оценки:</w:t>
      </w:r>
    </w:p>
    <w:p w14:paraId="54EB9709"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0 – на кончике зонда нет налета;</w:t>
      </w:r>
    </w:p>
    <w:p w14:paraId="6D0E281B"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 xml:space="preserve">1 </w:t>
      </w:r>
      <w:r w:rsidR="007D6F9C">
        <w:rPr>
          <w:rFonts w:eastAsia="Arial Unicode MS"/>
          <w:lang w:eastAsia="en-US"/>
        </w:rPr>
        <w:t>–</w:t>
      </w:r>
      <w:r w:rsidRPr="009B64C9">
        <w:rPr>
          <w:rFonts w:eastAsia="Arial Unicode MS"/>
          <w:lang w:eastAsia="en-US"/>
        </w:rPr>
        <w:t xml:space="preserve"> небольшое количество налета;</w:t>
      </w:r>
    </w:p>
    <w:p w14:paraId="53258CF8"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2 – тонкий слой налета около шейки, на кончике зонда количество значительное;</w:t>
      </w:r>
    </w:p>
    <w:p w14:paraId="629DD4FE"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3 – значительное количество налета в придесневой области и в межзубных промежутках.</w:t>
      </w:r>
    </w:p>
    <w:p w14:paraId="5C00F860"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Индекс рассчитывается по формуле:</w:t>
      </w:r>
    </w:p>
    <w:p w14:paraId="2C456E7E"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Общий индекс = (сумма баллов) / (число обследованных зубов).</w:t>
      </w:r>
    </w:p>
    <w:p w14:paraId="7EAC95A9" w14:textId="77777777" w:rsidR="00301D79" w:rsidRPr="00CB699C" w:rsidRDefault="00301D79" w:rsidP="003E7CB6">
      <w:pPr>
        <w:spacing w:line="360" w:lineRule="auto"/>
        <w:ind w:firstLine="709"/>
        <w:jc w:val="both"/>
        <w:rPr>
          <w:rFonts w:eastAsia="Arial Unicode MS"/>
          <w:u w:val="single"/>
          <w:lang w:eastAsia="en-US"/>
        </w:rPr>
      </w:pPr>
      <w:r w:rsidRPr="00CB699C">
        <w:rPr>
          <w:rFonts w:eastAsia="Arial Unicode MS"/>
          <w:u w:val="single"/>
          <w:lang w:eastAsia="en-US"/>
        </w:rPr>
        <w:t>Индекс кровоточивости Мюллеманна (в модификации Коуэлла).</w:t>
      </w:r>
    </w:p>
    <w:p w14:paraId="3DF675F2"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 xml:space="preserve">Определяет степень кровоточивости десневой борозды при зондировании или при давлении на десневой сосочек. </w:t>
      </w:r>
    </w:p>
    <w:p w14:paraId="3317A101" w14:textId="77777777" w:rsidR="00301D79" w:rsidRPr="009B64C9" w:rsidRDefault="00301D79" w:rsidP="003E7CB6">
      <w:pPr>
        <w:spacing w:line="360" w:lineRule="auto"/>
        <w:ind w:firstLine="709"/>
        <w:jc w:val="both"/>
        <w:rPr>
          <w:rFonts w:eastAsia="Arial Unicode MS"/>
          <w:lang w:eastAsia="en-US"/>
        </w:rPr>
      </w:pPr>
      <w:r w:rsidRPr="009B64C9">
        <w:rPr>
          <w:rFonts w:eastAsia="Arial Unicode MS"/>
          <w:lang w:eastAsia="en-US"/>
        </w:rPr>
        <w:t xml:space="preserve"> В области «зубов Рамфьерда» (16,21,24,36,41,44) с щечной и язычной (небной) поверхностей</w:t>
      </w:r>
      <w:r w:rsidR="007D6F9C">
        <w:rPr>
          <w:rFonts w:eastAsia="Arial Unicode MS"/>
          <w:lang w:eastAsia="en-US"/>
        </w:rPr>
        <w:t xml:space="preserve"> </w:t>
      </w:r>
      <w:r w:rsidRPr="009B64C9">
        <w:rPr>
          <w:rFonts w:eastAsia="Arial Unicode MS"/>
          <w:lang w:eastAsia="en-US"/>
        </w:rPr>
        <w:t xml:space="preserve">кончик пародонтального зонда, без давления, ведут от медиальной к дистальной поверхности зуба. </w:t>
      </w:r>
    </w:p>
    <w:p w14:paraId="2C885FE8"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Критерии оценки:</w:t>
      </w:r>
    </w:p>
    <w:p w14:paraId="06D41822"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0 -</w:t>
      </w:r>
      <w:r w:rsidR="0047315A">
        <w:rPr>
          <w:rFonts w:eastAsia="Arial Unicode MS"/>
          <w:lang w:eastAsia="en-US"/>
        </w:rPr>
        <w:t xml:space="preserve"> </w:t>
      </w:r>
      <w:r w:rsidRPr="009B64C9">
        <w:rPr>
          <w:rFonts w:eastAsia="Arial Unicode MS"/>
          <w:lang w:eastAsia="en-US"/>
        </w:rPr>
        <w:t>после исследования кровоточивость отсутствует;</w:t>
      </w:r>
    </w:p>
    <w:p w14:paraId="11AE8375"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1 - кровоточивость появляется не раньше, чем через 30с;</w:t>
      </w:r>
    </w:p>
    <w:p w14:paraId="6EF5CE55"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2 - кровоточивость возникает или сразу после проведения исследования, или в течении 30с;</w:t>
      </w:r>
    </w:p>
    <w:p w14:paraId="66F980DF" w14:textId="77777777" w:rsidR="00301D79" w:rsidRPr="009B64C9" w:rsidRDefault="00301D79" w:rsidP="003E7CB6">
      <w:pPr>
        <w:spacing w:line="360" w:lineRule="auto"/>
        <w:jc w:val="both"/>
        <w:rPr>
          <w:rFonts w:eastAsia="Arial Unicode MS"/>
          <w:lang w:eastAsia="en-US"/>
        </w:rPr>
      </w:pPr>
      <w:r w:rsidRPr="009B64C9">
        <w:rPr>
          <w:rFonts w:eastAsia="Arial Unicode MS"/>
          <w:lang w:eastAsia="en-US"/>
        </w:rPr>
        <w:t>3 - кровоточивость отмечается при приеме пищи или чистке зубов.</w:t>
      </w:r>
    </w:p>
    <w:p w14:paraId="0CD1DDBB" w14:textId="77777777" w:rsidR="00301D79" w:rsidRDefault="00301D79" w:rsidP="003E7CB6">
      <w:pPr>
        <w:spacing w:line="360" w:lineRule="auto"/>
        <w:jc w:val="both"/>
        <w:rPr>
          <w:rFonts w:eastAsia="Times New Roman"/>
          <w:lang w:eastAsia="ru-RU"/>
        </w:rPr>
      </w:pPr>
      <w:r w:rsidRPr="009B64C9">
        <w:rPr>
          <w:rFonts w:eastAsia="Arial Unicode MS"/>
          <w:lang w:eastAsia="en-US"/>
        </w:rPr>
        <w:t xml:space="preserve">Значение индекса = (сумма показателей всех зубов) / (число зубов). </w:t>
      </w:r>
    </w:p>
    <w:p w14:paraId="6A3405EE" w14:textId="0126FC9B" w:rsidR="006452E6" w:rsidRPr="009B64C9" w:rsidRDefault="006452E6" w:rsidP="00EF0D3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68D461BC" w14:textId="77777777" w:rsidR="006452E6" w:rsidRPr="009B64C9" w:rsidRDefault="006452E6" w:rsidP="00EF0D3A">
      <w:pPr>
        <w:spacing w:line="360" w:lineRule="auto"/>
        <w:ind w:firstLine="709"/>
        <w:jc w:val="both"/>
        <w:rPr>
          <w:rFonts w:eastAsia="Arial Unicode MS"/>
          <w:i/>
          <w:u w:color="000000"/>
          <w:lang w:eastAsia="en-US"/>
        </w:rPr>
      </w:pPr>
      <w:r w:rsidRPr="003528E3">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w:t>
      </w:r>
      <w:r w:rsidRPr="009B64C9">
        <w:rPr>
          <w:rFonts w:eastAsia="Times New Roman"/>
          <w:bCs/>
          <w:i/>
          <w:lang w:eastAsia="ru-RU"/>
        </w:rPr>
        <w:t>ля определения степени воспаления десны.</w:t>
      </w:r>
    </w:p>
    <w:p w14:paraId="36B6672D" w14:textId="77777777" w:rsidR="00EB3396" w:rsidRDefault="006452E6" w:rsidP="00EF0D3A">
      <w:pPr>
        <w:spacing w:line="360" w:lineRule="auto"/>
        <w:ind w:firstLine="709"/>
        <w:jc w:val="both"/>
        <w:rPr>
          <w:rFonts w:eastAsia="Times New Roman"/>
          <w:lang w:eastAsia="ru-RU"/>
        </w:rPr>
      </w:pPr>
      <w:r w:rsidRPr="006F1ECB">
        <w:rPr>
          <w:rFonts w:eastAsia="Times New Roman"/>
          <w:lang w:eastAsia="ru-RU"/>
        </w:rPr>
        <w:t xml:space="preserve">● Рекомендовано </w:t>
      </w:r>
      <w:r>
        <w:rPr>
          <w:rFonts w:eastAsia="Times New Roman"/>
          <w:lang w:eastAsia="ru-RU"/>
        </w:rPr>
        <w:t xml:space="preserve">заполнение </w:t>
      </w:r>
      <w:r>
        <w:rPr>
          <w:rFonts w:eastAsia="Arial Unicode MS"/>
          <w:u w:color="000000"/>
          <w:lang w:eastAsia="en-US"/>
        </w:rPr>
        <w:t xml:space="preserve">одонтопародонтограммы </w:t>
      </w:r>
      <w:r w:rsidRPr="00815924">
        <w:rPr>
          <w:rFonts w:eastAsia="Arial Unicode MS"/>
          <w:u w:color="000000"/>
          <w:lang w:eastAsia="en-US"/>
        </w:rPr>
        <w:t>по В.Ю. Курляндскому</w:t>
      </w:r>
      <w:r w:rsidR="00301D79" w:rsidRPr="0049690E">
        <w:rPr>
          <w:rFonts w:eastAsia="Times New Roman"/>
          <w:lang w:eastAsia="en-US"/>
        </w:rPr>
        <w:t>, которую получают путем занесения сведений о каждом зубе и его опорном</w:t>
      </w:r>
      <w:r w:rsidR="00301D79">
        <w:rPr>
          <w:rFonts w:eastAsia="Times New Roman"/>
          <w:lang w:eastAsia="en-US"/>
        </w:rPr>
        <w:t xml:space="preserve"> аппарате в </w:t>
      </w:r>
      <w:r w:rsidR="00301D79">
        <w:rPr>
          <w:rFonts w:eastAsia="Times New Roman"/>
          <w:lang w:eastAsia="en-US"/>
        </w:rPr>
        <w:lastRenderedPageBreak/>
        <w:t>специальную таблицу</w:t>
      </w:r>
      <w:r w:rsidR="00301D79" w:rsidRPr="0049690E">
        <w:rPr>
          <w:rFonts w:eastAsia="Times New Roman"/>
          <w:lang w:eastAsia="ru-RU"/>
        </w:rPr>
        <w:t xml:space="preserve">, в которую внесены значения пародонта в норме, при атрофии на ¼, ½, ¾ и более высоты альвеолы зуба. Для заполнения таблицы необходимо проведение зондирования глубины пародонтального 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пародонтального зонда на величину коронковой 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14:paraId="0EA1092F" w14:textId="4FB5809A" w:rsidR="006452E6" w:rsidRPr="009B64C9" w:rsidRDefault="006452E6" w:rsidP="00EF0D3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Pr>
          <w:rFonts w:eastAsia="Times New Roman"/>
          <w:b/>
          <w:bCs/>
          <w:lang w:eastAsia="ru-RU"/>
        </w:rPr>
        <w:t>С</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52EA0FC3" w14:textId="77777777" w:rsidR="006452E6" w:rsidRDefault="006452E6" w:rsidP="00EF0D3A">
      <w:pPr>
        <w:spacing w:line="360" w:lineRule="auto"/>
        <w:ind w:firstLine="709"/>
        <w:jc w:val="both"/>
        <w:rPr>
          <w:rFonts w:eastAsia="Times New Roman"/>
          <w:i/>
          <w:lang w:eastAsia="en-US"/>
        </w:rPr>
      </w:pPr>
      <w:r w:rsidRPr="003528E3">
        <w:rPr>
          <w:rFonts w:eastAsia="Times New Roman"/>
          <w:bCs/>
          <w:i/>
          <w:lang w:eastAsia="ru-RU"/>
        </w:rPr>
        <w:t>Комментарии:</w:t>
      </w:r>
      <w:r>
        <w:rPr>
          <w:rFonts w:eastAsia="Times New Roman"/>
          <w:b/>
          <w:bCs/>
          <w:lang w:eastAsia="ru-RU"/>
        </w:rPr>
        <w:t xml:space="preserve"> </w:t>
      </w:r>
      <w:r>
        <w:rPr>
          <w:rFonts w:eastAsia="Times New Roman"/>
          <w:i/>
          <w:lang w:eastAsia="en-US"/>
        </w:rPr>
        <w:t>О</w:t>
      </w:r>
      <w:r w:rsidRPr="006F1ECB">
        <w:rPr>
          <w:rFonts w:eastAsia="Times New Roman"/>
          <w:i/>
          <w:lang w:eastAsia="en-US"/>
        </w:rPr>
        <w:t>донтопародонтограмма по В. Ю. Курляндскому дает 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w:t>
      </w:r>
      <w:r>
        <w:rPr>
          <w:rFonts w:eastAsia="Times New Roman"/>
          <w:i/>
          <w:lang w:eastAsia="en-US"/>
        </w:rPr>
        <w:t>ей)</w:t>
      </w:r>
      <w:r w:rsidRPr="006F1ECB">
        <w:rPr>
          <w:rFonts w:eastAsia="Times New Roman"/>
          <w:i/>
          <w:lang w:eastAsia="en-US"/>
        </w:rPr>
        <w:t>.</w:t>
      </w:r>
    </w:p>
    <w:p w14:paraId="786B94D0" w14:textId="77777777" w:rsidR="006452E6" w:rsidRPr="0047315A" w:rsidRDefault="003528E3" w:rsidP="006452E6">
      <w:pPr>
        <w:spacing w:before="15" w:after="15" w:line="360" w:lineRule="auto"/>
        <w:ind w:right="15"/>
        <w:jc w:val="center"/>
        <w:outlineLvl w:val="1"/>
        <w:rPr>
          <w:b/>
          <w:u w:val="single"/>
        </w:rPr>
      </w:pPr>
      <w:bookmarkStart w:id="49" w:name="_Toc142913521"/>
      <w:r w:rsidRPr="0047315A">
        <w:rPr>
          <w:rFonts w:eastAsia="Arial Unicode MS"/>
          <w:b/>
          <w:u w:val="single"/>
          <w:lang w:eastAsia="en-US"/>
        </w:rPr>
        <w:t xml:space="preserve">2.7 </w:t>
      </w:r>
      <w:r w:rsidR="006452E6" w:rsidRPr="0047315A">
        <w:rPr>
          <w:rFonts w:eastAsia="Arial Unicode MS"/>
          <w:b/>
          <w:u w:val="single"/>
          <w:lang w:eastAsia="en-US"/>
        </w:rPr>
        <w:t>Хронический</w:t>
      </w:r>
      <w:r w:rsidR="0047315A" w:rsidRPr="0047315A">
        <w:rPr>
          <w:rFonts w:eastAsia="Arial Unicode MS"/>
          <w:b/>
          <w:u w:val="single"/>
          <w:lang w:eastAsia="en-US"/>
        </w:rPr>
        <w:t xml:space="preserve"> </w:t>
      </w:r>
      <w:r w:rsidR="006452E6" w:rsidRPr="0047315A">
        <w:rPr>
          <w:rFonts w:eastAsia="Arial Unicode MS"/>
          <w:b/>
          <w:u w:val="single"/>
          <w:lang w:eastAsia="en-US"/>
        </w:rPr>
        <w:t>п</w:t>
      </w:r>
      <w:r w:rsidR="00852833" w:rsidRPr="0047315A">
        <w:rPr>
          <w:rFonts w:eastAsia="Arial Unicode MS"/>
          <w:b/>
          <w:u w:val="single"/>
          <w:lang w:eastAsia="en-US"/>
        </w:rPr>
        <w:t xml:space="preserve">ародонтит </w:t>
      </w:r>
      <w:r w:rsidR="006452E6" w:rsidRPr="0047315A">
        <w:rPr>
          <w:rFonts w:eastAsia="Arial Unicode MS"/>
          <w:b/>
          <w:u w:val="single"/>
          <w:lang w:eastAsia="en-US"/>
        </w:rPr>
        <w:t>генерализованный (средняя стадия)</w:t>
      </w:r>
      <w:bookmarkEnd w:id="49"/>
    </w:p>
    <w:p w14:paraId="5238DBC2" w14:textId="77777777" w:rsidR="006452E6" w:rsidRPr="0047315A" w:rsidRDefault="006452E6" w:rsidP="0047315A">
      <w:pPr>
        <w:pStyle w:val="3"/>
        <w:spacing w:before="0" w:beforeAutospacing="0" w:after="0" w:afterAutospacing="0" w:line="360" w:lineRule="auto"/>
        <w:ind w:firstLine="709"/>
        <w:rPr>
          <w:rFonts w:eastAsia="Arial Unicode MS"/>
          <w:sz w:val="24"/>
          <w:szCs w:val="24"/>
          <w:lang w:eastAsia="en-US"/>
        </w:rPr>
      </w:pPr>
      <w:bookmarkStart w:id="50" w:name="_Toc142913522"/>
      <w:r w:rsidRPr="0047315A">
        <w:rPr>
          <w:rFonts w:eastAsia="Calibri"/>
          <w:iCs/>
          <w:sz w:val="24"/>
          <w:szCs w:val="24"/>
          <w:lang w:eastAsia="en-US"/>
        </w:rPr>
        <w:t>2.</w:t>
      </w:r>
      <w:r w:rsidR="003528E3" w:rsidRPr="0047315A">
        <w:rPr>
          <w:rFonts w:eastAsia="Calibri"/>
          <w:iCs/>
          <w:sz w:val="24"/>
          <w:szCs w:val="24"/>
          <w:lang w:eastAsia="en-US"/>
        </w:rPr>
        <w:t>7.</w:t>
      </w:r>
      <w:r w:rsidRPr="0047315A">
        <w:rPr>
          <w:rFonts w:eastAsia="Calibri"/>
          <w:iCs/>
          <w:sz w:val="24"/>
          <w:szCs w:val="24"/>
          <w:lang w:eastAsia="en-US"/>
        </w:rPr>
        <w:t>1</w:t>
      </w:r>
      <w:r w:rsidR="0047315A" w:rsidRPr="0047315A">
        <w:rPr>
          <w:rFonts w:eastAsia="Calibri"/>
          <w:iCs/>
          <w:sz w:val="24"/>
          <w:szCs w:val="24"/>
          <w:lang w:eastAsia="en-US"/>
        </w:rPr>
        <w:t xml:space="preserve"> </w:t>
      </w:r>
      <w:r w:rsidRPr="0047315A">
        <w:rPr>
          <w:rFonts w:eastAsia="Arial Unicode MS"/>
          <w:sz w:val="24"/>
          <w:szCs w:val="24"/>
          <w:lang w:eastAsia="en-US"/>
        </w:rPr>
        <w:t>Жалобы и анамнез</w:t>
      </w:r>
      <w:bookmarkEnd w:id="50"/>
    </w:p>
    <w:p w14:paraId="6A538667" w14:textId="77777777" w:rsidR="006452E6" w:rsidRPr="00815924" w:rsidRDefault="006452E6" w:rsidP="00174C1F">
      <w:pPr>
        <w:spacing w:line="360" w:lineRule="auto"/>
        <w:ind w:firstLine="709"/>
        <w:jc w:val="both"/>
        <w:rPr>
          <w:rFonts w:eastAsia="Arial Unicode MS"/>
          <w:u w:color="000000"/>
          <w:lang w:eastAsia="en-US"/>
        </w:rPr>
      </w:pPr>
      <w:r w:rsidRPr="00815924">
        <w:rPr>
          <w:rFonts w:eastAsia="Arial Unicode MS"/>
          <w:u w:color="000000"/>
          <w:lang w:eastAsia="en-US"/>
        </w:rPr>
        <w:t xml:space="preserve">При сборе анамнеза выясняют жалобы и сроки их появления. Как правило, больной жалуется на  боль от </w:t>
      </w:r>
      <w:r w:rsidRPr="00815924">
        <w:rPr>
          <w:rFonts w:eastAsia="Arial Unicode MS"/>
          <w:u w:color="00B050"/>
          <w:lang w:eastAsia="en-US"/>
        </w:rPr>
        <w:t xml:space="preserve">всех видов </w:t>
      </w:r>
      <w:r w:rsidRPr="00815924">
        <w:rPr>
          <w:rFonts w:eastAsia="Arial Unicode MS"/>
          <w:u w:color="000000"/>
          <w:lang w:eastAsia="en-US"/>
        </w:rPr>
        <w:t xml:space="preserve">раздражителей </w:t>
      </w:r>
      <w:r w:rsidRPr="00815924">
        <w:rPr>
          <w:rFonts w:eastAsia="Arial Unicode MS"/>
          <w:u w:color="00B050"/>
          <w:lang w:eastAsia="en-US"/>
        </w:rPr>
        <w:t>и/</w:t>
      </w:r>
      <w:r w:rsidRPr="00815924">
        <w:rPr>
          <w:rFonts w:eastAsia="Arial Unicode MS"/>
          <w:u w:color="000000"/>
          <w:lang w:eastAsia="en-US"/>
        </w:rPr>
        <w:t>или самопроизволь</w:t>
      </w:r>
      <w:r w:rsidRPr="00815924">
        <w:rPr>
          <w:rFonts w:eastAsia="Arial Unicode MS"/>
          <w:u w:color="000000"/>
          <w:lang w:eastAsia="en-US"/>
        </w:rPr>
        <w:softHyphen/>
        <w:t xml:space="preserve">ную; кровоточивость десны при чистке зубов, во время приема пищи или спонтанную; </w:t>
      </w:r>
      <w:r w:rsidRPr="00815924">
        <w:rPr>
          <w:rFonts w:eastAsia="Arial Unicode MS"/>
          <w:u w:color="00B050"/>
          <w:lang w:eastAsia="en-US"/>
        </w:rPr>
        <w:t>локализованную</w:t>
      </w:r>
      <w:r w:rsidRPr="00815924">
        <w:rPr>
          <w:rFonts w:eastAsia="Arial Unicode MS"/>
          <w:u w:color="000000"/>
          <w:lang w:eastAsia="en-US"/>
        </w:rPr>
        <w:t xml:space="preserve"> подвижность зубов и их смещение, неприятный запах изо рта, дефекты пломб и ортопедических конструкций, эстетический дискомфорт. Уточняют,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815924">
        <w:rPr>
          <w:rFonts w:eastAsia="Arial Unicode MS"/>
          <w:u w:color="000000"/>
          <w:lang w:eastAsia="en-US"/>
        </w:rPr>
        <w:softHyphen/>
        <w:t>ние, без улучшения или ухудшение).</w:t>
      </w:r>
    </w:p>
    <w:p w14:paraId="215810F6" w14:textId="77777777" w:rsidR="006452E6" w:rsidRPr="00E244EA" w:rsidRDefault="006452E6" w:rsidP="00174C1F">
      <w:pPr>
        <w:spacing w:line="360" w:lineRule="auto"/>
        <w:ind w:firstLine="709"/>
        <w:jc w:val="both"/>
        <w:rPr>
          <w:rFonts w:eastAsia="Arial Unicode MS"/>
          <w:sz w:val="22"/>
          <w:szCs w:val="22"/>
          <w:u w:color="000000"/>
          <w:lang w:eastAsia="en-US"/>
        </w:rPr>
      </w:pPr>
      <w:r w:rsidRPr="00815924">
        <w:rPr>
          <w:rFonts w:eastAsia="Arial Unicode MS"/>
          <w:u w:color="000000"/>
          <w:lang w:eastAsia="en-US"/>
        </w:rPr>
        <w:t xml:space="preserve">Выявляют наличие у пациентов общесоматических заболеваний, аллергический анамнез. Выясняют, осуществляет ли больной надлежащий гигиенический уход за </w:t>
      </w:r>
      <w:r>
        <w:rPr>
          <w:rFonts w:eastAsia="Arial Unicode MS"/>
          <w:u w:color="000000"/>
          <w:lang w:eastAsia="en-US"/>
        </w:rPr>
        <w:t>полостью рта</w:t>
      </w:r>
      <w:r w:rsidRPr="00815924">
        <w:rPr>
          <w:rFonts w:eastAsia="Arial Unicode MS"/>
          <w:u w:color="000000"/>
          <w:lang w:eastAsia="en-US"/>
        </w:rPr>
        <w:t>.</w:t>
      </w:r>
    </w:p>
    <w:p w14:paraId="4A8F644A" w14:textId="77777777" w:rsidR="006452E6" w:rsidRPr="0047315A" w:rsidRDefault="006452E6" w:rsidP="0047315A">
      <w:pPr>
        <w:pStyle w:val="3"/>
        <w:spacing w:before="0" w:beforeAutospacing="0" w:after="0" w:afterAutospacing="0" w:line="360" w:lineRule="auto"/>
        <w:ind w:firstLine="709"/>
        <w:rPr>
          <w:rFonts w:eastAsia="Times New Roman"/>
          <w:bCs w:val="0"/>
          <w:iCs/>
          <w:sz w:val="24"/>
          <w:szCs w:val="24"/>
          <w:lang w:eastAsia="ru-RU"/>
        </w:rPr>
      </w:pPr>
      <w:bookmarkStart w:id="51" w:name="_Toc142913523"/>
      <w:r w:rsidRPr="0047315A">
        <w:rPr>
          <w:bCs w:val="0"/>
          <w:sz w:val="24"/>
          <w:szCs w:val="24"/>
        </w:rPr>
        <w:t>2.</w:t>
      </w:r>
      <w:r w:rsidR="003528E3" w:rsidRPr="0047315A">
        <w:rPr>
          <w:bCs w:val="0"/>
          <w:sz w:val="24"/>
          <w:szCs w:val="24"/>
        </w:rPr>
        <w:t>7.</w:t>
      </w:r>
      <w:r w:rsidRPr="0047315A">
        <w:rPr>
          <w:bCs w:val="0"/>
          <w:sz w:val="24"/>
          <w:szCs w:val="24"/>
        </w:rPr>
        <w:t>2 Физикальное обследование</w:t>
      </w:r>
      <w:bookmarkEnd w:id="51"/>
    </w:p>
    <w:p w14:paraId="7A074A30" w14:textId="77777777" w:rsidR="006452E6" w:rsidRPr="00725BA6" w:rsidRDefault="006452E6" w:rsidP="00174C1F">
      <w:pPr>
        <w:spacing w:line="360" w:lineRule="auto"/>
        <w:ind w:firstLine="709"/>
        <w:jc w:val="both"/>
        <w:rPr>
          <w:rFonts w:eastAsia="Arial Unicode MS"/>
          <w:u w:val="single"/>
          <w:lang w:eastAsia="en-US"/>
        </w:rPr>
      </w:pPr>
      <w:r w:rsidRPr="00725BA6">
        <w:rPr>
          <w:rFonts w:eastAsia="Arial Unicode MS"/>
          <w:u w:val="single"/>
          <w:lang w:eastAsia="en-US"/>
        </w:rPr>
        <w:t>Критерии и признаки, определяющие модель пациента</w:t>
      </w:r>
      <w:r>
        <w:rPr>
          <w:rFonts w:eastAsia="Arial Unicode MS"/>
          <w:u w:val="single"/>
          <w:lang w:eastAsia="en-US"/>
        </w:rPr>
        <w:t>:</w:t>
      </w:r>
    </w:p>
    <w:p w14:paraId="04B61571" w14:textId="77777777" w:rsidR="006452E6" w:rsidRPr="00815924" w:rsidRDefault="006452E6" w:rsidP="00174C1F">
      <w:pPr>
        <w:spacing w:line="360" w:lineRule="auto"/>
        <w:jc w:val="both"/>
        <w:rPr>
          <w:rFonts w:eastAsia="Arial Unicode MS"/>
          <w:kern w:val="32"/>
          <w:u w:color="000000"/>
          <w:lang w:eastAsia="en-US"/>
        </w:rPr>
      </w:pPr>
      <w:r w:rsidRPr="00815924">
        <w:rPr>
          <w:rFonts w:eastAsia="Arial Unicode MS"/>
          <w:kern w:val="32"/>
          <w:u w:color="000000"/>
          <w:lang w:eastAsia="en-US"/>
        </w:rPr>
        <w:t>- пациенты с постоянными зубами</w:t>
      </w:r>
      <w:r>
        <w:rPr>
          <w:rFonts w:eastAsia="Arial Unicode MS"/>
          <w:kern w:val="32"/>
          <w:u w:color="000000"/>
          <w:lang w:eastAsia="en-US"/>
        </w:rPr>
        <w:t>;</w:t>
      </w:r>
    </w:p>
    <w:p w14:paraId="58614938" w14:textId="77777777" w:rsidR="006452E6" w:rsidRPr="00815924" w:rsidRDefault="006452E6" w:rsidP="00174C1F">
      <w:pPr>
        <w:spacing w:line="360" w:lineRule="auto"/>
        <w:jc w:val="both"/>
        <w:rPr>
          <w:rFonts w:eastAsia="Arial Unicode MS"/>
          <w:kern w:val="32"/>
          <w:u w:color="000000"/>
          <w:lang w:eastAsia="en-US"/>
        </w:rPr>
      </w:pPr>
      <w:r w:rsidRPr="00815924">
        <w:rPr>
          <w:rFonts w:eastAsia="Arial Unicode MS"/>
          <w:kern w:val="32"/>
          <w:u w:color="000000"/>
          <w:lang w:eastAsia="en-US"/>
        </w:rPr>
        <w:t>- в патологический процесс вовлечены ткани пародонта большей части зубов на одной или обеих челюстях</w:t>
      </w:r>
      <w:r>
        <w:rPr>
          <w:rFonts w:eastAsia="Arial Unicode MS"/>
          <w:kern w:val="32"/>
          <w:u w:color="000000"/>
          <w:lang w:eastAsia="en-US"/>
        </w:rPr>
        <w:t>;</w:t>
      </w:r>
    </w:p>
    <w:p w14:paraId="2742D9E3" w14:textId="77777777" w:rsidR="006452E6" w:rsidRPr="00815924" w:rsidRDefault="006452E6" w:rsidP="00174C1F">
      <w:pPr>
        <w:spacing w:line="360" w:lineRule="auto"/>
        <w:jc w:val="both"/>
        <w:rPr>
          <w:rFonts w:eastAsia="Arial Unicode MS"/>
          <w:kern w:val="32"/>
          <w:u w:color="000000"/>
          <w:lang w:eastAsia="en-US"/>
        </w:rPr>
      </w:pPr>
      <w:r w:rsidRPr="00815924">
        <w:rPr>
          <w:rFonts w:eastAsia="Arial Unicode MS"/>
          <w:kern w:val="32"/>
          <w:u w:color="000000"/>
          <w:lang w:eastAsia="en-US"/>
        </w:rPr>
        <w:t>- патологическая подвижность зубов 2 степени</w:t>
      </w:r>
      <w:r>
        <w:rPr>
          <w:rFonts w:eastAsia="Arial Unicode MS"/>
          <w:kern w:val="32"/>
          <w:u w:color="000000"/>
          <w:lang w:eastAsia="en-US"/>
        </w:rPr>
        <w:t>;</w:t>
      </w:r>
    </w:p>
    <w:p w14:paraId="4AADAC8F" w14:textId="77777777" w:rsidR="006452E6" w:rsidRPr="00815924" w:rsidRDefault="006452E6" w:rsidP="00174C1F">
      <w:pPr>
        <w:spacing w:line="360" w:lineRule="auto"/>
        <w:jc w:val="both"/>
        <w:rPr>
          <w:rFonts w:eastAsia="Arial Unicode MS"/>
          <w:kern w:val="32"/>
          <w:u w:color="000000"/>
          <w:lang w:eastAsia="en-US"/>
        </w:rPr>
      </w:pPr>
      <w:r w:rsidRPr="00815924">
        <w:rPr>
          <w:rFonts w:eastAsia="Arial Unicode MS"/>
          <w:kern w:val="32"/>
          <w:u w:color="000000"/>
          <w:lang w:eastAsia="en-US"/>
        </w:rPr>
        <w:lastRenderedPageBreak/>
        <w:t>-глубина пародонтальных карманов до 6 мм</w:t>
      </w:r>
      <w:r>
        <w:rPr>
          <w:rFonts w:eastAsia="Arial Unicode MS"/>
          <w:kern w:val="32"/>
          <w:u w:color="000000"/>
          <w:lang w:eastAsia="en-US"/>
        </w:rPr>
        <w:t>;</w:t>
      </w:r>
    </w:p>
    <w:p w14:paraId="03C1D4A7" w14:textId="77777777" w:rsidR="006452E6" w:rsidRPr="00815924" w:rsidRDefault="006452E6" w:rsidP="00174C1F">
      <w:pPr>
        <w:spacing w:line="360" w:lineRule="auto"/>
        <w:jc w:val="both"/>
        <w:rPr>
          <w:rFonts w:eastAsia="Arial Unicode MS"/>
          <w:u w:color="000000"/>
          <w:lang w:eastAsia="en-US"/>
        </w:rPr>
      </w:pPr>
      <w:r w:rsidRPr="00815924">
        <w:rPr>
          <w:rFonts w:eastAsia="Arial Unicode MS"/>
          <w:b/>
          <w:u w:color="000000"/>
          <w:lang w:eastAsia="en-US"/>
        </w:rPr>
        <w:t xml:space="preserve">- </w:t>
      </w:r>
      <w:r w:rsidRPr="00815924">
        <w:rPr>
          <w:rFonts w:eastAsia="Arial Unicode MS"/>
          <w:u w:color="000000"/>
          <w:lang w:eastAsia="en-US"/>
        </w:rPr>
        <w:t>отмечается неприятный запах изо рта</w:t>
      </w:r>
      <w:r>
        <w:rPr>
          <w:rFonts w:eastAsia="Arial Unicode MS"/>
          <w:u w:color="000000"/>
          <w:lang w:eastAsia="en-US"/>
        </w:rPr>
        <w:t>;</w:t>
      </w:r>
    </w:p>
    <w:p w14:paraId="3E07B0F5" w14:textId="77777777" w:rsidR="006452E6" w:rsidRDefault="006452E6" w:rsidP="00174C1F">
      <w:pPr>
        <w:spacing w:line="360" w:lineRule="auto"/>
        <w:jc w:val="both"/>
        <w:rPr>
          <w:rFonts w:eastAsia="Arial Unicode MS"/>
          <w:u w:color="000000"/>
          <w:lang w:eastAsia="en-US"/>
        </w:rPr>
      </w:pPr>
      <w:r w:rsidRPr="00815924">
        <w:rPr>
          <w:rFonts w:eastAsia="Arial Unicode MS"/>
          <w:u w:color="000000"/>
          <w:lang w:eastAsia="en-US"/>
        </w:rPr>
        <w:t>- в анамнезе кровоточивость десен</w:t>
      </w:r>
      <w:r>
        <w:rPr>
          <w:rFonts w:eastAsia="Arial Unicode MS"/>
          <w:u w:color="000000"/>
          <w:lang w:eastAsia="en-US"/>
        </w:rPr>
        <w:t>;</w:t>
      </w:r>
    </w:p>
    <w:p w14:paraId="481C79E0" w14:textId="77777777" w:rsidR="006452E6" w:rsidRDefault="006452E6" w:rsidP="00174C1F">
      <w:pPr>
        <w:spacing w:line="360" w:lineRule="auto"/>
        <w:jc w:val="both"/>
        <w:rPr>
          <w:rFonts w:eastAsia="Arial Unicode MS"/>
          <w:u w:color="000000"/>
          <w:lang w:eastAsia="en-US"/>
        </w:rPr>
      </w:pPr>
      <w:r w:rsidRPr="00815924">
        <w:rPr>
          <w:rFonts w:eastAsia="Arial Unicode MS"/>
          <w:kern w:val="32"/>
          <w:u w:color="000000"/>
          <w:lang w:eastAsia="en-US"/>
        </w:rPr>
        <w:t>- неудовлетворительная гигиена</w:t>
      </w:r>
      <w:r>
        <w:rPr>
          <w:rFonts w:eastAsia="Arial Unicode MS"/>
          <w:kern w:val="32"/>
          <w:u w:color="000000"/>
          <w:lang w:eastAsia="en-US"/>
        </w:rPr>
        <w:t>;</w:t>
      </w:r>
    </w:p>
    <w:p w14:paraId="077C5C2C" w14:textId="77777777" w:rsidR="006452E6" w:rsidRDefault="006452E6" w:rsidP="00174C1F">
      <w:pPr>
        <w:spacing w:line="360" w:lineRule="auto"/>
        <w:jc w:val="both"/>
        <w:rPr>
          <w:rFonts w:eastAsia="Arial Unicode MS"/>
          <w:u w:color="000000"/>
          <w:lang w:eastAsia="en-US"/>
        </w:rPr>
      </w:pPr>
      <w:r>
        <w:rPr>
          <w:rFonts w:eastAsia="Arial Unicode MS"/>
          <w:kern w:val="32"/>
          <w:u w:color="000000"/>
          <w:lang w:eastAsia="en-US"/>
        </w:rPr>
        <w:t xml:space="preserve">- мягкие, твердые </w:t>
      </w:r>
      <w:r w:rsidRPr="00815924">
        <w:rPr>
          <w:rFonts w:eastAsia="Arial Unicode MS"/>
          <w:kern w:val="32"/>
          <w:u w:color="000000"/>
          <w:lang w:eastAsia="en-US"/>
        </w:rPr>
        <w:t>зубные отложения</w:t>
      </w:r>
      <w:r>
        <w:rPr>
          <w:rFonts w:eastAsia="Arial Unicode MS"/>
          <w:kern w:val="32"/>
          <w:u w:color="000000"/>
          <w:lang w:eastAsia="en-US"/>
        </w:rPr>
        <w:t>;</w:t>
      </w:r>
    </w:p>
    <w:p w14:paraId="48E8B6A3" w14:textId="77777777" w:rsidR="006452E6" w:rsidRDefault="006452E6" w:rsidP="00174C1F">
      <w:pPr>
        <w:spacing w:line="360" w:lineRule="auto"/>
        <w:jc w:val="both"/>
        <w:rPr>
          <w:rFonts w:eastAsia="Arial Unicode MS"/>
          <w:u w:color="000000"/>
          <w:lang w:eastAsia="en-US"/>
        </w:rPr>
      </w:pPr>
      <w:r w:rsidRPr="00815924">
        <w:rPr>
          <w:rFonts w:eastAsia="Arial Unicode MS"/>
          <w:kern w:val="32"/>
          <w:u w:color="000000"/>
          <w:lang w:eastAsia="en-US"/>
        </w:rPr>
        <w:t>- десна гиперемирована и\или цианотична</w:t>
      </w:r>
      <w:r>
        <w:rPr>
          <w:rFonts w:eastAsia="Arial Unicode MS"/>
          <w:kern w:val="32"/>
          <w:u w:color="000000"/>
          <w:lang w:eastAsia="en-US"/>
        </w:rPr>
        <w:t>;</w:t>
      </w:r>
    </w:p>
    <w:p w14:paraId="22B35CF7" w14:textId="77777777" w:rsidR="006452E6" w:rsidRDefault="006452E6" w:rsidP="00174C1F">
      <w:pPr>
        <w:spacing w:line="360" w:lineRule="auto"/>
        <w:jc w:val="both"/>
        <w:rPr>
          <w:rFonts w:eastAsia="Arial Unicode MS"/>
          <w:u w:color="000000"/>
          <w:lang w:eastAsia="en-US"/>
        </w:rPr>
      </w:pPr>
      <w:r w:rsidRPr="00815924">
        <w:rPr>
          <w:rFonts w:eastAsia="Arial Unicode MS"/>
          <w:kern w:val="32"/>
          <w:u w:color="000000"/>
          <w:lang w:eastAsia="en-US"/>
        </w:rPr>
        <w:t>- отмечается отечность маргинальной десны</w:t>
      </w:r>
      <w:r>
        <w:rPr>
          <w:rFonts w:eastAsia="Arial Unicode MS"/>
          <w:kern w:val="32"/>
          <w:u w:color="000000"/>
          <w:lang w:eastAsia="en-US"/>
        </w:rPr>
        <w:t>;</w:t>
      </w:r>
    </w:p>
    <w:p w14:paraId="560229B9" w14:textId="77777777" w:rsidR="006452E6" w:rsidRDefault="006452E6" w:rsidP="00174C1F">
      <w:pPr>
        <w:spacing w:line="360" w:lineRule="auto"/>
        <w:jc w:val="both"/>
        <w:rPr>
          <w:rFonts w:eastAsia="Arial Unicode MS"/>
          <w:u w:color="000000"/>
          <w:lang w:eastAsia="en-US"/>
        </w:rPr>
      </w:pPr>
      <w:r w:rsidRPr="00815924">
        <w:rPr>
          <w:rFonts w:eastAsia="Arial Unicode MS"/>
          <w:kern w:val="32"/>
          <w:u w:color="000000"/>
          <w:lang w:eastAsia="en-US"/>
        </w:rPr>
        <w:t>- отмечается кровоточивость десны при зондировании</w:t>
      </w:r>
      <w:r>
        <w:rPr>
          <w:rFonts w:eastAsia="Arial Unicode MS"/>
          <w:kern w:val="32"/>
          <w:u w:color="000000"/>
          <w:lang w:eastAsia="en-US"/>
        </w:rPr>
        <w:t>;</w:t>
      </w:r>
    </w:p>
    <w:p w14:paraId="2C078EAD" w14:textId="77777777" w:rsidR="006452E6" w:rsidRDefault="006452E6" w:rsidP="00174C1F">
      <w:pPr>
        <w:spacing w:line="360" w:lineRule="auto"/>
        <w:jc w:val="both"/>
        <w:rPr>
          <w:rFonts w:eastAsia="Arial Unicode MS"/>
          <w:u w:color="000000"/>
          <w:lang w:eastAsia="en-US"/>
        </w:rPr>
      </w:pPr>
      <w:r w:rsidRPr="00815924">
        <w:rPr>
          <w:rFonts w:eastAsia="Arial Unicode MS"/>
          <w:kern w:val="32"/>
          <w:u w:color="000000"/>
          <w:lang w:eastAsia="en-US"/>
        </w:rPr>
        <w:t>- обнажение корней зубов</w:t>
      </w:r>
      <w:r>
        <w:rPr>
          <w:rFonts w:eastAsia="Arial Unicode MS"/>
          <w:kern w:val="32"/>
          <w:u w:color="000000"/>
          <w:lang w:eastAsia="en-US"/>
        </w:rPr>
        <w:t>;</w:t>
      </w:r>
    </w:p>
    <w:p w14:paraId="38F94EFA" w14:textId="77777777" w:rsidR="006452E6" w:rsidRPr="00815924" w:rsidRDefault="006452E6" w:rsidP="00174C1F">
      <w:pPr>
        <w:spacing w:line="360" w:lineRule="auto"/>
        <w:jc w:val="both"/>
        <w:rPr>
          <w:rFonts w:eastAsia="Arial Unicode MS"/>
          <w:u w:color="000000"/>
          <w:lang w:eastAsia="en-US"/>
        </w:rPr>
      </w:pPr>
      <w:r w:rsidRPr="00815924">
        <w:rPr>
          <w:rFonts w:eastAsia="Arial Unicode MS"/>
          <w:kern w:val="32"/>
          <w:u w:color="000000"/>
          <w:lang w:eastAsia="en-US"/>
        </w:rPr>
        <w:t>-рентгенологически определяется: расширение периодонтальной щели, резорбция костных стенок альвеол на 1\2 длины корней зубов, разрушение кортикальной пластинки.</w:t>
      </w:r>
    </w:p>
    <w:p w14:paraId="4F579546" w14:textId="77777777" w:rsidR="006452E6" w:rsidRPr="00815924" w:rsidRDefault="006452E6" w:rsidP="00174C1F">
      <w:pPr>
        <w:spacing w:line="360" w:lineRule="auto"/>
        <w:ind w:firstLine="709"/>
        <w:jc w:val="both"/>
        <w:rPr>
          <w:rFonts w:eastAsia="Arial Unicode MS"/>
          <w:u w:color="000000"/>
          <w:lang w:eastAsia="en-US"/>
        </w:rPr>
      </w:pPr>
      <w:r w:rsidRPr="00815924">
        <w:rPr>
          <w:rFonts w:eastAsia="Arial Unicode MS"/>
          <w:u w:color="00B050"/>
          <w:lang w:eastAsia="en-US"/>
        </w:rPr>
        <w:t>При осмотре челюстно-лицевой области отмечают наличие видимых изменений,</w:t>
      </w:r>
      <w:r w:rsidRPr="00815924">
        <w:rPr>
          <w:rFonts w:eastAsia="Arial Unicode MS"/>
          <w:u w:color="000000"/>
          <w:lang w:eastAsia="en-US"/>
        </w:rPr>
        <w:t xml:space="preserve"> </w:t>
      </w:r>
      <w:r w:rsidRPr="00815924">
        <w:rPr>
          <w:rFonts w:eastAsia="Arial Unicode MS"/>
          <w:u w:color="00B050"/>
          <w:lang w:eastAsia="en-US"/>
        </w:rPr>
        <w:t xml:space="preserve">проводят пальпацию </w:t>
      </w:r>
      <w:r w:rsidRPr="00815924">
        <w:rPr>
          <w:rFonts w:eastAsia="Arial Unicode MS"/>
          <w:u w:color="000000"/>
          <w:lang w:eastAsia="en-US"/>
        </w:rPr>
        <w:t>лимфатических узлов головы и шеи бимануально и билатерально, сравнивая правую и левую половины.</w:t>
      </w:r>
    </w:p>
    <w:p w14:paraId="6E069111" w14:textId="77777777" w:rsidR="006452E6" w:rsidRPr="00815924" w:rsidRDefault="006452E6" w:rsidP="00174C1F">
      <w:pPr>
        <w:spacing w:line="360" w:lineRule="auto"/>
        <w:ind w:firstLine="709"/>
        <w:jc w:val="both"/>
        <w:rPr>
          <w:rFonts w:eastAsia="Arial Unicode MS"/>
          <w:u w:color="000000"/>
          <w:lang w:eastAsia="en-US"/>
        </w:rPr>
      </w:pPr>
      <w:r w:rsidRPr="00815924">
        <w:rPr>
          <w:rFonts w:eastAsia="Arial Unicode MS"/>
          <w:u w:color="000000"/>
          <w:lang w:eastAsia="en-US"/>
        </w:rPr>
        <w:t>При осмотре</w:t>
      </w:r>
      <w:r w:rsidRPr="0000430F">
        <w:t xml:space="preserve"> </w:t>
      </w:r>
      <w:r w:rsidRPr="0000430F">
        <w:rPr>
          <w:rFonts w:eastAsia="Arial Unicode MS"/>
          <w:u w:color="000000"/>
          <w:lang w:eastAsia="en-US"/>
        </w:rPr>
        <w:t xml:space="preserve">полости </w:t>
      </w:r>
      <w:r w:rsidRPr="00815924">
        <w:rPr>
          <w:rFonts w:eastAsia="Arial Unicode MS"/>
          <w:u w:color="000000"/>
          <w:lang w:eastAsia="en-US"/>
        </w:rPr>
        <w:t>рта оценивают состояние зубных рядов, слизистой оболочки рта и горла, ее цвет, увлажненность, наличие патологических изменений.</w:t>
      </w:r>
      <w:r w:rsidRPr="00815924">
        <w:rPr>
          <w:rFonts w:eastAsia="Arial Unicode MS"/>
          <w:i/>
          <w:u w:color="000000"/>
          <w:lang w:eastAsia="en-US"/>
        </w:rPr>
        <w:t xml:space="preserve"> </w:t>
      </w:r>
      <w:r w:rsidRPr="00815924">
        <w:rPr>
          <w:rFonts w:eastAsia="Arial Unicode MS"/>
          <w:u w:color="000000"/>
          <w:lang w:eastAsia="en-US"/>
        </w:rPr>
        <w:t>Особое внимание обращают на глубину преддверия, характер прикрепления уздечек губ, языка, выраженность тяжей слизистой оболочки преддверия</w:t>
      </w:r>
      <w:r w:rsidRPr="00563C8B">
        <w:t xml:space="preserve"> </w:t>
      </w:r>
      <w:r w:rsidRPr="00563C8B">
        <w:rPr>
          <w:rFonts w:eastAsia="Arial Unicode MS"/>
          <w:u w:color="000000"/>
          <w:lang w:eastAsia="en-US"/>
        </w:rPr>
        <w:t xml:space="preserve">полости </w:t>
      </w:r>
      <w:r w:rsidRPr="00815924">
        <w:rPr>
          <w:rFonts w:eastAsia="Arial Unicode MS"/>
          <w:u w:color="000000"/>
          <w:lang w:eastAsia="en-US"/>
        </w:rPr>
        <w:t>рта. Определяют состояние прикуса, аномалии положения отдельных зубов, а также зубных рядов в целом, наличие трем, диастем.</w:t>
      </w:r>
    </w:p>
    <w:p w14:paraId="0CF835EF" w14:textId="77777777" w:rsidR="006452E6" w:rsidRPr="00815924" w:rsidRDefault="006452E6" w:rsidP="00174C1F">
      <w:pPr>
        <w:spacing w:line="360" w:lineRule="auto"/>
        <w:ind w:firstLine="709"/>
        <w:jc w:val="both"/>
        <w:rPr>
          <w:rFonts w:eastAsia="Arial Unicode MS"/>
          <w:u w:color="000000"/>
          <w:lang w:eastAsia="en-US"/>
        </w:rPr>
      </w:pPr>
      <w:r w:rsidRPr="00815924">
        <w:rPr>
          <w:rFonts w:eastAsia="Arial Unicode MS"/>
          <w:u w:color="000000"/>
          <w:lang w:eastAsia="en-US"/>
        </w:rPr>
        <w:t>Определяют состояние слизистой оболоч</w:t>
      </w:r>
      <w:r w:rsidRPr="00815924">
        <w:rPr>
          <w:rFonts w:eastAsia="Arial Unicode MS"/>
          <w:u w:color="000000"/>
          <w:lang w:eastAsia="en-US"/>
        </w:rPr>
        <w:softHyphen/>
        <w:t>ки</w:t>
      </w:r>
      <w:r>
        <w:rPr>
          <w:rFonts w:eastAsia="Arial Unicode MS"/>
          <w:u w:color="000000"/>
          <w:lang w:eastAsia="en-US"/>
        </w:rPr>
        <w:t xml:space="preserve"> полости рта</w:t>
      </w:r>
      <w:r w:rsidRPr="00815924">
        <w:rPr>
          <w:rFonts w:eastAsia="Arial Unicode MS"/>
          <w:u w:color="000000"/>
          <w:lang w:eastAsia="en-US"/>
        </w:rPr>
        <w:t xml:space="preserve">, ее цвет, степень отека, степень увлажненности, характер слюны. </w:t>
      </w:r>
    </w:p>
    <w:p w14:paraId="2939D5F0" w14:textId="77777777" w:rsidR="006452E6" w:rsidRPr="0047315A" w:rsidRDefault="00C95830" w:rsidP="0047315A">
      <w:pPr>
        <w:pStyle w:val="af2"/>
        <w:spacing w:line="360" w:lineRule="auto"/>
        <w:ind w:left="0" w:firstLine="709"/>
        <w:jc w:val="both"/>
        <w:outlineLvl w:val="2"/>
      </w:pPr>
      <w:bookmarkStart w:id="52" w:name="_Toc142913524"/>
      <w:r w:rsidRPr="0047315A">
        <w:rPr>
          <w:b/>
        </w:rPr>
        <w:t xml:space="preserve">2.7.3 </w:t>
      </w:r>
      <w:r w:rsidR="006452E6" w:rsidRPr="0047315A">
        <w:rPr>
          <w:b/>
        </w:rPr>
        <w:t>Лабораторная диагностика</w:t>
      </w:r>
      <w:bookmarkEnd w:id="52"/>
      <w:r w:rsidR="006452E6" w:rsidRPr="0047315A">
        <w:t xml:space="preserve">  </w:t>
      </w:r>
    </w:p>
    <w:p w14:paraId="2AD10FF0" w14:textId="77777777" w:rsidR="006452E6" w:rsidRPr="00C226D7" w:rsidRDefault="006452E6" w:rsidP="006452E6">
      <w:pPr>
        <w:spacing w:line="360" w:lineRule="auto"/>
        <w:ind w:firstLine="708"/>
        <w:jc w:val="both"/>
      </w:pPr>
      <w:r w:rsidRPr="001343F9">
        <w:t>●</w:t>
      </w:r>
      <w:r w:rsidR="0047315A">
        <w:t xml:space="preserve"> Р</w:t>
      </w:r>
      <w:r>
        <w:t>екомендованы микробиологический анализ содержимого пародонтального кармана, общий анализ крови (развернутый), анализ на содержание кальция в крови, анализ на содержание сахара в крови</w:t>
      </w:r>
      <w:r w:rsidRPr="00C226D7">
        <w:t>.</w:t>
      </w:r>
    </w:p>
    <w:p w14:paraId="315D230F" w14:textId="77777777" w:rsidR="006452E6" w:rsidRPr="0047315A" w:rsidRDefault="006452E6" w:rsidP="0047315A">
      <w:pPr>
        <w:pStyle w:val="3"/>
        <w:spacing w:before="0" w:beforeAutospacing="0" w:after="0" w:afterAutospacing="0" w:line="360" w:lineRule="auto"/>
        <w:ind w:firstLine="709"/>
        <w:rPr>
          <w:rFonts w:eastAsia="Calibri"/>
          <w:bCs w:val="0"/>
          <w:sz w:val="24"/>
          <w:szCs w:val="24"/>
          <w:u w:val="single"/>
          <w:lang w:eastAsia="en-US"/>
        </w:rPr>
      </w:pPr>
      <w:bookmarkStart w:id="53" w:name="_Toc142913525"/>
      <w:r w:rsidRPr="0047315A">
        <w:rPr>
          <w:rFonts w:eastAsia="Calibri"/>
          <w:bCs w:val="0"/>
          <w:sz w:val="24"/>
          <w:szCs w:val="24"/>
          <w:lang w:eastAsia="en-US"/>
        </w:rPr>
        <w:t>2.</w:t>
      </w:r>
      <w:r w:rsidR="00C95830" w:rsidRPr="0047315A">
        <w:rPr>
          <w:rFonts w:eastAsia="Calibri"/>
          <w:bCs w:val="0"/>
          <w:sz w:val="24"/>
          <w:szCs w:val="24"/>
          <w:lang w:eastAsia="en-US"/>
        </w:rPr>
        <w:t>7.</w:t>
      </w:r>
      <w:r w:rsidRPr="0047315A">
        <w:rPr>
          <w:rFonts w:eastAsia="Calibri"/>
          <w:bCs w:val="0"/>
          <w:sz w:val="24"/>
          <w:szCs w:val="24"/>
          <w:lang w:eastAsia="en-US"/>
        </w:rPr>
        <w:t>4 Инструментальная диагностика</w:t>
      </w:r>
      <w:bookmarkEnd w:id="53"/>
    </w:p>
    <w:p w14:paraId="5D16CB1E" w14:textId="77777777" w:rsidR="00301D79" w:rsidRPr="009F6259" w:rsidRDefault="006452E6" w:rsidP="007A55B2">
      <w:pPr>
        <w:spacing w:line="360" w:lineRule="auto"/>
        <w:ind w:firstLine="708"/>
        <w:jc w:val="both"/>
        <w:rPr>
          <w:rFonts w:eastAsia="Arial Unicode MS"/>
          <w:u w:color="000000"/>
          <w:lang w:eastAsia="en-US"/>
        </w:rPr>
      </w:pPr>
      <w:r w:rsidRPr="00C226D7">
        <w:rPr>
          <w:rFonts w:eastAsia="Times New Roman"/>
          <w:lang w:eastAsia="ru-RU"/>
        </w:rPr>
        <w:t xml:space="preserve">● Рекомендовано исследование </w:t>
      </w:r>
      <w:r>
        <w:rPr>
          <w:rFonts w:eastAsia="Times New Roman"/>
          <w:lang w:eastAsia="ru-RU"/>
        </w:rPr>
        <w:t>пародонтальных карманов</w:t>
      </w:r>
      <w:r w:rsidRPr="00C226D7">
        <w:rPr>
          <w:rFonts w:eastAsia="Times New Roman"/>
          <w:lang w:eastAsia="ru-RU"/>
        </w:rPr>
        <w:t xml:space="preserve"> с использованием</w:t>
      </w:r>
      <w:r w:rsidR="007A55B2" w:rsidRPr="007A55B2">
        <w:rPr>
          <w:rFonts w:eastAsia="Arial Unicode MS"/>
          <w:u w:color="000000"/>
          <w:lang w:eastAsia="en-US"/>
        </w:rPr>
        <w:t xml:space="preserve"> </w:t>
      </w:r>
      <w:r w:rsidR="007A55B2">
        <w:rPr>
          <w:rFonts w:eastAsia="Arial Unicode MS"/>
          <w:u w:color="000000"/>
          <w:lang w:eastAsia="en-US"/>
        </w:rPr>
        <w:t>калиброванного пародонтального</w:t>
      </w:r>
      <w:r w:rsidR="007A55B2" w:rsidRPr="009F6259">
        <w:rPr>
          <w:rFonts w:eastAsia="Arial Unicode MS"/>
          <w:u w:color="000000"/>
          <w:lang w:eastAsia="en-US"/>
        </w:rPr>
        <w:t xml:space="preserve"> </w:t>
      </w:r>
      <w:r w:rsidRPr="00C226D7">
        <w:rPr>
          <w:rFonts w:eastAsia="Times New Roman"/>
          <w:lang w:eastAsia="ru-RU"/>
        </w:rPr>
        <w:t xml:space="preserve">зонда (зондирование). </w:t>
      </w:r>
      <w:r w:rsidR="00301D79" w:rsidRPr="009F6259">
        <w:rPr>
          <w:rFonts w:eastAsia="Arial Unicode MS"/>
          <w:u w:color="000000"/>
          <w:lang w:eastAsia="en-US"/>
        </w:rPr>
        <w:t>Глубину пародонтального кармана измеряют от края десны до дна кармана. Инструмент располагают параллельно длинной оси зуба, плотно прижимая его к поверхности зуба. С каждой из сторон- вестибулярной и оральной –</w:t>
      </w:r>
      <w:r w:rsidR="0047315A">
        <w:rPr>
          <w:rFonts w:eastAsia="Arial Unicode MS"/>
          <w:u w:color="000000"/>
          <w:lang w:eastAsia="en-US"/>
        </w:rPr>
        <w:t xml:space="preserve"> </w:t>
      </w:r>
      <w:r w:rsidR="00301D79" w:rsidRPr="009F6259">
        <w:rPr>
          <w:rFonts w:eastAsia="Arial Unicode MS"/>
          <w:u w:color="000000"/>
          <w:lang w:eastAsia="en-US"/>
        </w:rPr>
        <w:t>регистрируют показатели, полученные в трех точках: дистально, по средней линии и медиально в пародонтограмме.</w:t>
      </w:r>
    </w:p>
    <w:p w14:paraId="4E7B217A" w14:textId="77777777" w:rsidR="00301D79" w:rsidRPr="009F6259" w:rsidRDefault="00301D79" w:rsidP="00174C1F">
      <w:pPr>
        <w:spacing w:line="360" w:lineRule="auto"/>
        <w:ind w:firstLine="709"/>
        <w:jc w:val="both"/>
        <w:rPr>
          <w:rFonts w:eastAsia="Arial Unicode MS"/>
          <w:u w:color="000000"/>
          <w:lang w:eastAsia="en-US"/>
        </w:rPr>
      </w:pPr>
      <w:r w:rsidRPr="009F6259">
        <w:rPr>
          <w:rFonts w:eastAsia="Arial Unicode MS"/>
          <w:u w:color="000000"/>
          <w:lang w:eastAsia="en-US"/>
        </w:rPr>
        <w:lastRenderedPageBreak/>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14:paraId="64C02E85" w14:textId="77777777" w:rsidR="00301D79" w:rsidRPr="00C226D7" w:rsidRDefault="00301D79" w:rsidP="00174C1F">
      <w:pPr>
        <w:spacing w:line="360" w:lineRule="auto"/>
        <w:jc w:val="both"/>
        <w:rPr>
          <w:rFonts w:eastAsia="Times New Roman"/>
          <w:lang w:eastAsia="ru-RU"/>
        </w:rPr>
      </w:pPr>
      <w:r w:rsidRPr="009F6259">
        <w:rPr>
          <w:rFonts w:eastAsia="Arial Unicode MS"/>
          <w:u w:color="000000"/>
          <w:lang w:eastAsia="en-US"/>
        </w:rPr>
        <w:t>Сумма показателей глубины пародонтального кармана и рецессии десны означает потерю прикрепления.</w:t>
      </w:r>
    </w:p>
    <w:p w14:paraId="3BC57F0E" w14:textId="011379EE" w:rsidR="006452E6" w:rsidRPr="00C226D7" w:rsidRDefault="006452E6" w:rsidP="00174C1F">
      <w:pPr>
        <w:spacing w:line="360" w:lineRule="auto"/>
        <w:ind w:firstLine="709"/>
        <w:jc w:val="both"/>
        <w:rPr>
          <w:rFonts w:eastAsia="Times New Roman"/>
          <w:b/>
          <w:lang w:eastAsia="ru-RU"/>
        </w:rPr>
      </w:pPr>
      <w:r w:rsidRPr="00C226D7">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C226D7">
        <w:rPr>
          <w:rFonts w:eastAsia="Times New Roman"/>
          <w:b/>
          <w:bCs/>
          <w:lang w:eastAsia="ru-RU"/>
        </w:rPr>
        <w:t>B</w:t>
      </w:r>
      <w:r w:rsidRPr="00C226D7">
        <w:rPr>
          <w:rFonts w:eastAsia="Times New Roman"/>
          <w:lang w:eastAsia="ru-RU"/>
        </w:rPr>
        <w:t xml:space="preserve"> </w:t>
      </w:r>
      <w:r w:rsidRPr="00C226D7">
        <w:rPr>
          <w:rFonts w:eastAsia="Times New Roman"/>
          <w:b/>
          <w:lang w:eastAsia="ru-RU"/>
        </w:rPr>
        <w:t>(уровень достоверности доказательств – 2)</w:t>
      </w:r>
      <w:r w:rsidR="00F8765F">
        <w:rPr>
          <w:rFonts w:eastAsia="Times New Roman"/>
          <w:b/>
          <w:lang w:eastAsia="ru-RU"/>
        </w:rPr>
        <w:t>.</w:t>
      </w:r>
    </w:p>
    <w:p w14:paraId="22A814A7" w14:textId="77777777" w:rsidR="006452E6" w:rsidRPr="00725BA6" w:rsidRDefault="006452E6" w:rsidP="00174C1F">
      <w:pPr>
        <w:spacing w:line="360" w:lineRule="auto"/>
        <w:ind w:firstLine="709"/>
        <w:jc w:val="both"/>
        <w:rPr>
          <w:rFonts w:eastAsia="Arial Unicode MS"/>
          <w:i/>
          <w:color w:val="FF0000"/>
          <w:u w:color="000000"/>
          <w:lang w:eastAsia="en-US"/>
        </w:rPr>
      </w:pPr>
      <w:r w:rsidRPr="00C95830">
        <w:rPr>
          <w:rFonts w:eastAsia="Times New Roman"/>
          <w:bCs/>
          <w:i/>
          <w:lang w:eastAsia="ru-RU"/>
        </w:rPr>
        <w:t>Комментарии:</w:t>
      </w:r>
      <w:r w:rsidRPr="00C226D7">
        <w:rPr>
          <w:rFonts w:eastAsia="Times New Roman"/>
          <w:i/>
          <w:lang w:eastAsia="ru-RU"/>
        </w:rPr>
        <w:t xml:space="preserve"> </w:t>
      </w:r>
      <w:r w:rsidRPr="00725BA6">
        <w:rPr>
          <w:rFonts w:eastAsia="Arial Unicode MS"/>
          <w:i/>
          <w:u w:color="000000"/>
          <w:lang w:eastAsia="en-US"/>
        </w:rPr>
        <w:t>Зондирование</w:t>
      </w:r>
      <w:r w:rsidR="0047315A">
        <w:rPr>
          <w:rFonts w:eastAsia="Arial Unicode MS"/>
          <w:i/>
          <w:u w:color="000000"/>
          <w:lang w:eastAsia="en-US"/>
        </w:rPr>
        <w:t xml:space="preserve"> </w:t>
      </w:r>
      <w:r w:rsidRPr="00725BA6">
        <w:rPr>
          <w:rFonts w:eastAsia="Arial Unicode MS"/>
          <w:i/>
          <w:u w:color="000000"/>
          <w:lang w:eastAsia="en-US"/>
        </w:rPr>
        <w:t xml:space="preserve">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725BA6">
        <w:rPr>
          <w:rFonts w:eastAsia="Arial Unicode MS"/>
          <w:i/>
          <w:u w:color="FF0000"/>
          <w:lang w:eastAsia="en-US"/>
        </w:rPr>
        <w:t>фуркационного зонда оценивают наличие фуркационных дефектов</w:t>
      </w:r>
      <w:r w:rsidRPr="00725BA6">
        <w:rPr>
          <w:rFonts w:eastAsia="Arial Unicode MS"/>
          <w:i/>
          <w:u w:color="000000"/>
          <w:lang w:eastAsia="en-US"/>
        </w:rPr>
        <w:t xml:space="preserve"> и их класс. </w:t>
      </w:r>
    </w:p>
    <w:p w14:paraId="252D18F8" w14:textId="77777777" w:rsidR="006452E6" w:rsidRPr="006F1ECB" w:rsidRDefault="006452E6" w:rsidP="00174C1F">
      <w:pPr>
        <w:spacing w:line="360" w:lineRule="auto"/>
        <w:ind w:firstLine="709"/>
        <w:jc w:val="both"/>
        <w:rPr>
          <w:rFonts w:eastAsia="Times New Roman"/>
          <w:lang w:eastAsia="ru-RU"/>
        </w:rPr>
      </w:pPr>
      <w:r w:rsidRPr="006F1ECB">
        <w:rPr>
          <w:rFonts w:eastAsia="Times New Roman"/>
          <w:lang w:eastAsia="ru-RU"/>
        </w:rPr>
        <w:t xml:space="preserve">● Рекомендована перкуссия.  </w:t>
      </w:r>
    </w:p>
    <w:p w14:paraId="4E23B4D0" w14:textId="705E7E1B" w:rsidR="006452E6" w:rsidRPr="006F1ECB" w:rsidRDefault="006452E6" w:rsidP="00174C1F">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2)</w:t>
      </w:r>
      <w:r w:rsidR="00F8765F">
        <w:rPr>
          <w:rFonts w:eastAsia="Times New Roman"/>
          <w:b/>
          <w:lang w:eastAsia="ru-RU"/>
        </w:rPr>
        <w:t>.</w:t>
      </w:r>
    </w:p>
    <w:p w14:paraId="4ADC7DC8" w14:textId="77777777" w:rsidR="006452E6" w:rsidRPr="006F1ECB" w:rsidRDefault="006452E6" w:rsidP="00174C1F">
      <w:pPr>
        <w:spacing w:line="360" w:lineRule="auto"/>
        <w:ind w:firstLine="709"/>
        <w:jc w:val="both"/>
        <w:rPr>
          <w:rFonts w:eastAsia="Times New Roman"/>
          <w:lang w:eastAsia="ru-RU"/>
        </w:rPr>
      </w:pPr>
      <w:r w:rsidRPr="00C95830">
        <w:rPr>
          <w:rFonts w:eastAsia="Times New Roman"/>
          <w:i/>
          <w:lang w:eastAsia="ru-RU"/>
        </w:rPr>
        <w:t>Комментарий:</w:t>
      </w:r>
      <w:r w:rsidRPr="006F1ECB">
        <w:rPr>
          <w:rFonts w:eastAsia="Times New Roman"/>
          <w:b/>
          <w:lang w:eastAsia="ru-RU"/>
        </w:rPr>
        <w:t xml:space="preserve"> </w:t>
      </w:r>
      <w:r>
        <w:rPr>
          <w:rFonts w:eastAsia="Times New Roman"/>
          <w:i/>
          <w:lang w:eastAsia="ru-RU"/>
        </w:rPr>
        <w:t>Д</w:t>
      </w:r>
      <w:r w:rsidRPr="006F1ECB">
        <w:rPr>
          <w:rFonts w:eastAsia="Times New Roman"/>
          <w:i/>
          <w:lang w:eastAsia="ru-RU"/>
        </w:rPr>
        <w:t xml:space="preserve">анный метод применяют для </w:t>
      </w:r>
      <w:r>
        <w:rPr>
          <w:rFonts w:eastAsia="Times New Roman"/>
          <w:i/>
          <w:lang w:eastAsia="ru-RU"/>
        </w:rPr>
        <w:t>определения степени воспалительного процесса связочного аппарата зуба.</w:t>
      </w:r>
    </w:p>
    <w:p w14:paraId="07D242EB" w14:textId="77777777" w:rsidR="006452E6" w:rsidRPr="0047315A" w:rsidRDefault="006452E6" w:rsidP="0047315A">
      <w:pPr>
        <w:pStyle w:val="3"/>
        <w:spacing w:before="0" w:beforeAutospacing="0" w:after="0" w:afterAutospacing="0" w:line="360" w:lineRule="auto"/>
        <w:ind w:firstLine="709"/>
        <w:rPr>
          <w:rFonts w:eastAsia="Calibri"/>
          <w:bCs w:val="0"/>
          <w:sz w:val="24"/>
          <w:szCs w:val="24"/>
          <w:u w:val="single"/>
          <w:lang w:eastAsia="en-US"/>
        </w:rPr>
      </w:pPr>
      <w:bookmarkStart w:id="54" w:name="_Toc142913526"/>
      <w:r w:rsidRPr="0047315A">
        <w:rPr>
          <w:rFonts w:eastAsia="Calibri"/>
          <w:bCs w:val="0"/>
          <w:sz w:val="24"/>
          <w:szCs w:val="24"/>
          <w:lang w:eastAsia="en-US"/>
        </w:rPr>
        <w:t>2.</w:t>
      </w:r>
      <w:r w:rsidR="00C95830" w:rsidRPr="0047315A">
        <w:rPr>
          <w:rFonts w:eastAsia="Calibri"/>
          <w:bCs w:val="0"/>
          <w:sz w:val="24"/>
          <w:szCs w:val="24"/>
          <w:lang w:eastAsia="en-US"/>
        </w:rPr>
        <w:t>7.</w:t>
      </w:r>
      <w:r w:rsidRPr="0047315A">
        <w:rPr>
          <w:rFonts w:eastAsia="Calibri"/>
          <w:bCs w:val="0"/>
          <w:sz w:val="24"/>
          <w:szCs w:val="24"/>
          <w:lang w:eastAsia="en-US"/>
        </w:rPr>
        <w:t>5</w:t>
      </w:r>
      <w:r w:rsidR="0047315A" w:rsidRPr="0047315A">
        <w:rPr>
          <w:rFonts w:eastAsia="Calibri"/>
          <w:bCs w:val="0"/>
          <w:sz w:val="24"/>
          <w:szCs w:val="24"/>
          <w:lang w:eastAsia="en-US"/>
        </w:rPr>
        <w:t xml:space="preserve"> </w:t>
      </w:r>
      <w:r w:rsidRPr="0047315A">
        <w:rPr>
          <w:rFonts w:eastAsia="Calibri"/>
          <w:bCs w:val="0"/>
          <w:sz w:val="24"/>
          <w:szCs w:val="24"/>
          <w:lang w:eastAsia="en-US"/>
        </w:rPr>
        <w:t>Иная диагностика</w:t>
      </w:r>
      <w:bookmarkEnd w:id="54"/>
    </w:p>
    <w:p w14:paraId="285DDC02"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Рекомендовано рентгенологическое исследование. </w:t>
      </w:r>
    </w:p>
    <w:p w14:paraId="33CDF9C4" w14:textId="7418D3CE" w:rsidR="006452E6" w:rsidRPr="006F1ECB" w:rsidRDefault="006452E6" w:rsidP="0047315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1)</w:t>
      </w:r>
      <w:r w:rsidR="00F8765F">
        <w:rPr>
          <w:rFonts w:eastAsia="Times New Roman"/>
          <w:b/>
          <w:lang w:eastAsia="ru-RU"/>
        </w:rPr>
        <w:t>.</w:t>
      </w:r>
    </w:p>
    <w:p w14:paraId="7FF3A127" w14:textId="77777777" w:rsidR="006452E6" w:rsidRDefault="006452E6" w:rsidP="006452E6">
      <w:pPr>
        <w:widowControl w:val="0"/>
        <w:spacing w:line="360" w:lineRule="auto"/>
        <w:ind w:right="113" w:firstLine="708"/>
        <w:jc w:val="both"/>
        <w:outlineLvl w:val="4"/>
        <w:rPr>
          <w:rFonts w:eastAsia="Arial Unicode MS"/>
          <w:i/>
          <w:u w:color="000000"/>
          <w:lang w:eastAsia="en-US"/>
        </w:rPr>
      </w:pPr>
      <w:r w:rsidRPr="00C95830">
        <w:rPr>
          <w:rFonts w:eastAsia="Times New Roman"/>
          <w:bCs/>
          <w:i/>
          <w:lang w:eastAsia="ru-RU"/>
        </w:rPr>
        <w:t>Комментарии:</w:t>
      </w:r>
      <w:r w:rsidRPr="006F1ECB">
        <w:rPr>
          <w:rFonts w:eastAsia="Times New Roman"/>
          <w:lang w:eastAsia="ru-RU"/>
        </w:rPr>
        <w:t xml:space="preserve"> </w:t>
      </w:r>
      <w:r>
        <w:rPr>
          <w:rFonts w:eastAsia="Arial Unicode MS"/>
          <w:i/>
          <w:u w:color="000000"/>
          <w:lang w:eastAsia="en-US"/>
        </w:rPr>
        <w:t>Р</w:t>
      </w:r>
      <w:r w:rsidRPr="006F1ECB">
        <w:rPr>
          <w:rFonts w:eastAsia="Arial Unicode MS"/>
          <w:i/>
          <w:u w:color="000000"/>
          <w:lang w:eastAsia="en-US"/>
        </w:rPr>
        <w:t xml:space="preserve">ентгенологическая картина зависит от степени тяжести пародонтита. Начало процесса характеризуется деструкцией кортикальной пластинки вершин межальвеолярных перегородок. В дальнейшем отмечается усеченность вершин, наряду с горизонтальной появляется и вертикальная резорбция, нередко с образованием костных карманов. Контуры костной ткани альвеолярных отростков имеют характерный фестончатый вид, «изъеденный вид». </w:t>
      </w:r>
    </w:p>
    <w:p w14:paraId="407A43EA" w14:textId="77777777" w:rsidR="006452E6" w:rsidRDefault="006452E6" w:rsidP="006452E6">
      <w:pPr>
        <w:widowControl w:val="0"/>
        <w:spacing w:line="360" w:lineRule="auto"/>
        <w:ind w:right="113" w:firstLine="708"/>
        <w:jc w:val="both"/>
        <w:outlineLvl w:val="4"/>
        <w:rPr>
          <w:rFonts w:eastAsia="Times New Roman"/>
          <w:lang w:eastAsia="ru-RU"/>
        </w:rPr>
      </w:pPr>
      <w:r w:rsidRPr="006F1ECB">
        <w:rPr>
          <w:rFonts w:eastAsia="Times New Roman"/>
          <w:lang w:eastAsia="ru-RU"/>
        </w:rPr>
        <w:t>●</w:t>
      </w:r>
      <w:r>
        <w:rPr>
          <w:rFonts w:eastAsia="Times New Roman"/>
          <w:lang w:eastAsia="ru-RU"/>
        </w:rPr>
        <w:t xml:space="preserve"> Рекомендовано определение подвижности зубов. </w:t>
      </w:r>
    </w:p>
    <w:p w14:paraId="2D8C2D78" w14:textId="77777777" w:rsidR="007A55B2" w:rsidRPr="00883377" w:rsidRDefault="007A55B2" w:rsidP="007A55B2">
      <w:pPr>
        <w:autoSpaceDE w:val="0"/>
        <w:autoSpaceDN w:val="0"/>
        <w:adjustRightInd w:val="0"/>
        <w:spacing w:line="360" w:lineRule="auto"/>
        <w:ind w:firstLine="708"/>
        <w:jc w:val="both"/>
        <w:rPr>
          <w:rFonts w:eastAsia="Times-Roman"/>
          <w:lang w:eastAsia="en-US"/>
        </w:rPr>
      </w:pPr>
      <w:r w:rsidRPr="00883377">
        <w:rPr>
          <w:rFonts w:eastAsia="Times New Roman"/>
          <w:lang w:eastAsia="en-US"/>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p>
    <w:p w14:paraId="75B916AD" w14:textId="77777777" w:rsidR="007A55B2" w:rsidRPr="003D1858" w:rsidRDefault="007A55B2" w:rsidP="00214EF2">
      <w:pPr>
        <w:spacing w:line="360" w:lineRule="auto"/>
        <w:ind w:firstLine="709"/>
        <w:jc w:val="both"/>
        <w:rPr>
          <w:rFonts w:eastAsia="Arial Unicode MS"/>
          <w:u w:val="single"/>
          <w:lang w:eastAsia="en-US"/>
        </w:rPr>
      </w:pPr>
      <w:r w:rsidRPr="003D1858">
        <w:rPr>
          <w:rFonts w:eastAsia="Arial Unicode MS"/>
          <w:u w:val="single"/>
          <w:lang w:eastAsia="en-US"/>
        </w:rPr>
        <w:t>Определение подвижности зубов по Д.А. Энтину</w:t>
      </w:r>
      <w:r w:rsidR="0047315A">
        <w:rPr>
          <w:rFonts w:eastAsia="Arial Unicode MS"/>
          <w:u w:val="single"/>
          <w:lang w:eastAsia="en-US"/>
        </w:rPr>
        <w:t>:</w:t>
      </w:r>
    </w:p>
    <w:p w14:paraId="58A7F2FE" w14:textId="77777777" w:rsidR="007A55B2" w:rsidRPr="00883377" w:rsidRDefault="007A55B2" w:rsidP="00214EF2">
      <w:pPr>
        <w:spacing w:line="360" w:lineRule="auto"/>
        <w:jc w:val="both"/>
        <w:rPr>
          <w:rFonts w:eastAsia="Arial Unicode MS"/>
          <w:u w:color="000000"/>
          <w:lang w:eastAsia="en-US"/>
        </w:rPr>
      </w:pPr>
      <w:r w:rsidRPr="00883377">
        <w:rPr>
          <w:rFonts w:eastAsia="Arial Unicode MS"/>
          <w:u w:color="000000"/>
          <w:lang w:val="en-US" w:eastAsia="en-US"/>
        </w:rPr>
        <w:t>I</w:t>
      </w:r>
      <w:r w:rsidRPr="00883377">
        <w:rPr>
          <w:rFonts w:eastAsia="Arial Unicode MS"/>
          <w:b/>
          <w:u w:color="000000"/>
          <w:lang w:eastAsia="en-US"/>
        </w:rPr>
        <w:t xml:space="preserve"> </w:t>
      </w:r>
      <w:r w:rsidRPr="00883377">
        <w:rPr>
          <w:rFonts w:eastAsia="Arial Unicode MS"/>
          <w:u w:color="000000"/>
          <w:lang w:eastAsia="en-US"/>
        </w:rPr>
        <w:t xml:space="preserve">степень – </w:t>
      </w:r>
      <w:r w:rsidRPr="00883377">
        <w:rPr>
          <w:rFonts w:eastAsia="Times-Roman"/>
          <w:lang w:eastAsia="en-US"/>
        </w:rPr>
        <w:t>смещение зуба только в вестибуло-оральном направлении</w:t>
      </w:r>
      <w:r w:rsidRPr="00883377">
        <w:rPr>
          <w:rFonts w:eastAsia="Arial Unicode MS"/>
          <w:u w:color="000000"/>
          <w:lang w:eastAsia="en-US"/>
        </w:rPr>
        <w:t>;</w:t>
      </w:r>
    </w:p>
    <w:p w14:paraId="3E21D5C3" w14:textId="77777777" w:rsidR="007A55B2" w:rsidRPr="009F6259" w:rsidRDefault="007A55B2" w:rsidP="00214EF2">
      <w:pPr>
        <w:spacing w:line="360" w:lineRule="auto"/>
        <w:jc w:val="both"/>
        <w:rPr>
          <w:rFonts w:eastAsia="Times-Roman"/>
          <w:lang w:eastAsia="en-US"/>
        </w:rPr>
      </w:pPr>
      <w:r w:rsidRPr="00883377">
        <w:rPr>
          <w:rFonts w:eastAsia="Arial Unicode MS"/>
          <w:u w:color="000000"/>
          <w:lang w:val="en-US" w:eastAsia="en-US"/>
        </w:rPr>
        <w:t>II</w:t>
      </w:r>
      <w:r w:rsidRPr="00883377">
        <w:rPr>
          <w:rFonts w:eastAsia="Arial Unicode MS"/>
          <w:u w:color="000000"/>
          <w:lang w:eastAsia="en-US"/>
        </w:rPr>
        <w:t xml:space="preserve"> степень – </w:t>
      </w:r>
      <w:r w:rsidRPr="00883377">
        <w:rPr>
          <w:rFonts w:eastAsia="Times-Roman"/>
          <w:lang w:eastAsia="en-US"/>
        </w:rPr>
        <w:t>видимая смещаемость зуба как в вестибуло-оральном, так и в медио-дистальном направлениях.</w:t>
      </w:r>
      <w:r w:rsidRPr="00883377">
        <w:rPr>
          <w:rFonts w:eastAsia="Arial Unicode MS"/>
          <w:u w:color="000000"/>
          <w:lang w:eastAsia="en-US"/>
        </w:rPr>
        <w:t>;</w:t>
      </w:r>
    </w:p>
    <w:p w14:paraId="33126B5D" w14:textId="77777777" w:rsidR="007A55B2" w:rsidRPr="00883377" w:rsidRDefault="007A55B2" w:rsidP="00214EF2">
      <w:pPr>
        <w:spacing w:line="360" w:lineRule="auto"/>
        <w:jc w:val="both"/>
        <w:rPr>
          <w:rFonts w:eastAsia="Times-Roman"/>
          <w:lang w:eastAsia="en-US"/>
        </w:rPr>
      </w:pPr>
      <w:r w:rsidRPr="00883377">
        <w:rPr>
          <w:rFonts w:eastAsia="Arial Unicode MS"/>
          <w:u w:color="000000"/>
          <w:lang w:val="en-US" w:eastAsia="en-US"/>
        </w:rPr>
        <w:lastRenderedPageBreak/>
        <w:t>III</w:t>
      </w:r>
      <w:r w:rsidRPr="00883377">
        <w:rPr>
          <w:rFonts w:eastAsia="Arial Unicode MS"/>
          <w:u w:color="000000"/>
          <w:lang w:eastAsia="en-US"/>
        </w:rPr>
        <w:t xml:space="preserve"> степень –</w:t>
      </w:r>
      <w:r w:rsidRPr="00883377">
        <w:rPr>
          <w:rFonts w:eastAsia="Times-Roman"/>
          <w:lang w:eastAsia="en-US"/>
        </w:rPr>
        <w:t xml:space="preserve"> смещение зуба в вестибуло-оральном, медио-дистальном и в вертикальном   направлениях: при надавливании происходит погружен</w:t>
      </w:r>
      <w:r>
        <w:rPr>
          <w:rFonts w:eastAsia="Times-Roman"/>
          <w:lang w:eastAsia="en-US"/>
        </w:rPr>
        <w:t>ие зуба в лунку, а затем</w:t>
      </w:r>
      <w:r w:rsidRPr="00883377">
        <w:rPr>
          <w:rFonts w:eastAsia="Times-Roman"/>
          <w:lang w:eastAsia="en-US"/>
        </w:rPr>
        <w:t xml:space="preserve"> он снова возвращается в исходное положение</w:t>
      </w:r>
      <w:r w:rsidRPr="00883377">
        <w:rPr>
          <w:rFonts w:eastAsia="Arial Unicode MS"/>
          <w:u w:color="000000"/>
          <w:lang w:eastAsia="en-US"/>
        </w:rPr>
        <w:t>.</w:t>
      </w:r>
    </w:p>
    <w:p w14:paraId="64AD9A3C" w14:textId="77777777" w:rsidR="007A55B2" w:rsidRDefault="007A55B2" w:rsidP="00214EF2">
      <w:pPr>
        <w:spacing w:line="360" w:lineRule="auto"/>
        <w:jc w:val="both"/>
        <w:rPr>
          <w:rFonts w:eastAsia="Arial Unicode MS"/>
          <w:b/>
          <w:u w:color="000000"/>
          <w:lang w:eastAsia="en-US"/>
        </w:rPr>
      </w:pPr>
      <w:r w:rsidRPr="00883377">
        <w:rPr>
          <w:rFonts w:eastAsia="Times-Roman"/>
          <w:lang w:eastAsia="en-US"/>
        </w:rPr>
        <w:t xml:space="preserve">Используется метод оценки патологической подвижности по </w:t>
      </w:r>
      <w:r w:rsidRPr="00883377">
        <w:rPr>
          <w:rFonts w:eastAsia="Times New Roman"/>
          <w:lang w:eastAsia="en-US"/>
        </w:rPr>
        <w:t>шкале Миллера (</w:t>
      </w:r>
      <w:r w:rsidRPr="00883377">
        <w:rPr>
          <w:rFonts w:eastAsia="Times New Roman"/>
          <w:lang w:val="en-US" w:eastAsia="en-US"/>
        </w:rPr>
        <w:t>Miller</w:t>
      </w:r>
      <w:r w:rsidRPr="00883377">
        <w:rPr>
          <w:rFonts w:eastAsia="Times New Roman"/>
          <w:lang w:eastAsia="en-US"/>
        </w:rPr>
        <w:t>) (</w:t>
      </w:r>
      <w:r w:rsidRPr="00883377">
        <w:rPr>
          <w:rFonts w:eastAsia="Times New Roman"/>
          <w:lang w:val="en-US" w:eastAsia="en-US"/>
        </w:rPr>
        <w:t>Miller</w:t>
      </w:r>
      <w:r w:rsidRPr="00883377">
        <w:rPr>
          <w:rFonts w:eastAsia="Times New Roman"/>
          <w:lang w:eastAsia="en-US"/>
        </w:rPr>
        <w:t xml:space="preserve"> </w:t>
      </w:r>
      <w:r w:rsidRPr="00883377">
        <w:rPr>
          <w:rFonts w:eastAsia="Times New Roman"/>
          <w:lang w:val="en-US" w:eastAsia="en-US"/>
        </w:rPr>
        <w:t>S</w:t>
      </w:r>
      <w:r w:rsidRPr="00883377">
        <w:rPr>
          <w:rFonts w:eastAsia="Times New Roman"/>
          <w:lang w:eastAsia="en-US"/>
        </w:rPr>
        <w:t xml:space="preserve">. </w:t>
      </w:r>
      <w:r w:rsidRPr="00883377">
        <w:rPr>
          <w:rFonts w:eastAsia="Times New Roman"/>
          <w:lang w:val="en-US" w:eastAsia="en-US"/>
        </w:rPr>
        <w:t>C</w:t>
      </w:r>
      <w:r w:rsidRPr="00883377">
        <w:rPr>
          <w:rFonts w:eastAsia="Times New Roman"/>
          <w:lang w:eastAsia="en-US"/>
        </w:rPr>
        <w:t>. 1938) в модифи</w:t>
      </w:r>
      <w:r w:rsidRPr="00883377">
        <w:rPr>
          <w:rFonts w:eastAsia="Times New Roman"/>
          <w:lang w:eastAsia="en-US"/>
        </w:rPr>
        <w:softHyphen/>
        <w:t>кации Флезара (</w:t>
      </w:r>
      <w:r w:rsidRPr="00883377">
        <w:rPr>
          <w:rFonts w:eastAsia="Times New Roman"/>
          <w:lang w:val="en-US" w:eastAsia="en-US"/>
        </w:rPr>
        <w:t>Fleszar</w:t>
      </w:r>
      <w:r w:rsidRPr="00883377">
        <w:rPr>
          <w:rFonts w:eastAsia="Times New Roman"/>
          <w:lang w:eastAsia="en-US"/>
        </w:rPr>
        <w:t>) (</w:t>
      </w:r>
      <w:r w:rsidRPr="00883377">
        <w:rPr>
          <w:rFonts w:eastAsia="Times New Roman"/>
          <w:lang w:val="en-US" w:eastAsia="en-US"/>
        </w:rPr>
        <w:t>Flezar</w:t>
      </w:r>
      <w:r w:rsidRPr="00883377">
        <w:rPr>
          <w:rFonts w:eastAsia="Times New Roman"/>
          <w:lang w:eastAsia="en-US"/>
        </w:rPr>
        <w:t xml:space="preserve"> </w:t>
      </w:r>
      <w:r w:rsidRPr="00883377">
        <w:rPr>
          <w:rFonts w:eastAsia="Times New Roman"/>
          <w:iCs/>
          <w:lang w:val="en-US" w:eastAsia="en-US"/>
        </w:rPr>
        <w:t>et</w:t>
      </w:r>
      <w:r w:rsidRPr="00883377">
        <w:rPr>
          <w:rFonts w:eastAsia="Times New Roman"/>
          <w:iCs/>
          <w:lang w:eastAsia="en-US"/>
        </w:rPr>
        <w:t xml:space="preserve"> </w:t>
      </w:r>
      <w:r w:rsidRPr="00883377">
        <w:rPr>
          <w:rFonts w:eastAsia="Times New Roman"/>
          <w:iCs/>
          <w:lang w:val="en-US" w:eastAsia="en-US"/>
        </w:rPr>
        <w:t>al</w:t>
      </w:r>
      <w:r w:rsidRPr="00883377">
        <w:rPr>
          <w:rFonts w:eastAsia="Times New Roman"/>
          <w:lang w:eastAsia="en-US"/>
        </w:rPr>
        <w:t xml:space="preserve">., 1980): </w:t>
      </w:r>
      <w:r w:rsidRPr="00883377">
        <w:rPr>
          <w:rFonts w:eastAsia="Arial Unicode MS"/>
          <w:b/>
          <w:u w:color="000000"/>
          <w:lang w:eastAsia="en-US"/>
        </w:rPr>
        <w:t xml:space="preserve"> </w:t>
      </w:r>
    </w:p>
    <w:p w14:paraId="7302ECA0" w14:textId="77777777" w:rsidR="007A55B2" w:rsidRPr="003D1858" w:rsidRDefault="007A55B2" w:rsidP="00214EF2">
      <w:pPr>
        <w:spacing w:line="360" w:lineRule="auto"/>
        <w:ind w:firstLine="709"/>
        <w:jc w:val="both"/>
        <w:rPr>
          <w:rFonts w:eastAsia="Times New Roman"/>
          <w:lang w:eastAsia="en-US"/>
        </w:rPr>
      </w:pPr>
      <w:r w:rsidRPr="00883377">
        <w:rPr>
          <w:rFonts w:eastAsia="Arial Unicode MS"/>
          <w:b/>
          <w:u w:color="000000"/>
          <w:lang w:eastAsia="en-US"/>
        </w:rPr>
        <w:t xml:space="preserve"> </w:t>
      </w:r>
      <w:r w:rsidRPr="003D1858">
        <w:rPr>
          <w:rFonts w:eastAsia="Arial Unicode MS"/>
          <w:u w:val="single"/>
          <w:lang w:eastAsia="en-US"/>
        </w:rPr>
        <w:t>Оценка подвижности зубов по шкале Миллера в модификации Флезара.</w:t>
      </w:r>
    </w:p>
    <w:p w14:paraId="523CA77E" w14:textId="77777777" w:rsidR="007A55B2" w:rsidRPr="00883377" w:rsidRDefault="007A55B2" w:rsidP="00214EF2">
      <w:pPr>
        <w:spacing w:line="360" w:lineRule="auto"/>
        <w:jc w:val="both"/>
        <w:rPr>
          <w:rFonts w:eastAsia="Arial Unicode MS"/>
          <w:u w:color="000000"/>
          <w:lang w:eastAsia="en-US"/>
        </w:rPr>
      </w:pPr>
      <w:r w:rsidRPr="00883377">
        <w:rPr>
          <w:rFonts w:eastAsia="Arial Unicode MS"/>
          <w:u w:color="000000"/>
          <w:lang w:eastAsia="en-US"/>
        </w:rPr>
        <w:t>0 - устойчивый зуб, имеется только физиологическая подвижность;</w:t>
      </w:r>
    </w:p>
    <w:p w14:paraId="7BF25FDE" w14:textId="77777777" w:rsidR="007A55B2" w:rsidRPr="00883377" w:rsidRDefault="007A55B2" w:rsidP="00214EF2">
      <w:pPr>
        <w:spacing w:line="360" w:lineRule="auto"/>
        <w:jc w:val="both"/>
        <w:rPr>
          <w:rFonts w:eastAsia="Arial Unicode MS"/>
          <w:u w:color="000000"/>
          <w:lang w:eastAsia="en-US"/>
        </w:rPr>
      </w:pPr>
      <w:r w:rsidRPr="00883377">
        <w:rPr>
          <w:rFonts w:eastAsia="Arial Unicode MS"/>
          <w:u w:color="000000"/>
          <w:lang w:eastAsia="en-US"/>
        </w:rPr>
        <w:t>1 - смещение зуба относительно вертикальной оси несколько больше, но не превышает 1 мм;</w:t>
      </w:r>
    </w:p>
    <w:p w14:paraId="1C54B259" w14:textId="77777777" w:rsidR="007A55B2" w:rsidRPr="00883377" w:rsidRDefault="007A55B2" w:rsidP="00214EF2">
      <w:pPr>
        <w:spacing w:line="360" w:lineRule="auto"/>
        <w:jc w:val="both"/>
        <w:rPr>
          <w:rFonts w:eastAsia="Arial Unicode MS"/>
          <w:u w:color="000000"/>
          <w:lang w:eastAsia="en-US"/>
        </w:rPr>
      </w:pPr>
      <w:r>
        <w:rPr>
          <w:rFonts w:eastAsia="Arial Unicode MS"/>
          <w:u w:color="000000"/>
          <w:lang w:eastAsia="en-US"/>
        </w:rPr>
        <w:t>2 - зуб смещается на 1-2 мм в щ</w:t>
      </w:r>
      <w:r w:rsidRPr="00883377">
        <w:rPr>
          <w:rFonts w:eastAsia="Arial Unicode MS"/>
          <w:u w:color="000000"/>
          <w:lang w:eastAsia="en-US"/>
        </w:rPr>
        <w:t>ечно</w:t>
      </w:r>
      <w:r>
        <w:rPr>
          <w:rFonts w:eastAsia="Arial Unicode MS"/>
          <w:u w:color="000000"/>
          <w:lang w:eastAsia="en-US"/>
        </w:rPr>
        <w:t xml:space="preserve"> </w:t>
      </w:r>
      <w:r w:rsidRPr="00883377">
        <w:rPr>
          <w:rFonts w:eastAsia="Arial Unicode MS"/>
          <w:u w:color="000000"/>
          <w:lang w:eastAsia="en-US"/>
        </w:rPr>
        <w:t>- язычном направлении, функция не нарушена;</w:t>
      </w:r>
    </w:p>
    <w:p w14:paraId="784ACCFB" w14:textId="77777777" w:rsidR="007A55B2" w:rsidRDefault="007A55B2" w:rsidP="00214EF2">
      <w:pPr>
        <w:spacing w:line="360" w:lineRule="auto"/>
        <w:jc w:val="both"/>
        <w:rPr>
          <w:rFonts w:eastAsia="Times New Roman"/>
          <w:lang w:eastAsia="ru-RU"/>
        </w:rPr>
      </w:pPr>
      <w:r w:rsidRPr="00883377">
        <w:rPr>
          <w:rFonts w:eastAsia="Arial Unicode MS"/>
          <w:u w:color="000000"/>
          <w:lang w:eastAsia="en-US"/>
        </w:rPr>
        <w:t>3 - подвижность резко выражена, при этом зуб движется не только в щечно- язычном направлении, но и по вертикали, функция его нарушена.</w:t>
      </w:r>
    </w:p>
    <w:p w14:paraId="68A6B26A" w14:textId="77828BBB" w:rsidR="006452E6" w:rsidRPr="009B64C9" w:rsidRDefault="006452E6" w:rsidP="007B422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5E1788D0" w14:textId="77777777" w:rsidR="006452E6" w:rsidRPr="009B64C9" w:rsidRDefault="006452E6" w:rsidP="007B422A">
      <w:pPr>
        <w:spacing w:line="360" w:lineRule="auto"/>
        <w:ind w:firstLine="709"/>
        <w:jc w:val="both"/>
        <w:rPr>
          <w:rFonts w:eastAsia="Arial Unicode MS"/>
          <w:i/>
          <w:u w:color="000000"/>
          <w:lang w:eastAsia="en-US"/>
        </w:rPr>
      </w:pPr>
      <w:r w:rsidRPr="00C95830">
        <w:rPr>
          <w:rFonts w:eastAsia="Times New Roman"/>
          <w:bCs/>
          <w:i/>
          <w:lang w:eastAsia="ru-RU"/>
        </w:rPr>
        <w:t>Комментарии:</w:t>
      </w:r>
      <w:r>
        <w:rPr>
          <w:rFonts w:eastAsia="Arial Unicode MS"/>
          <w:i/>
          <w:u w:color="000000"/>
          <w:lang w:eastAsia="en-US"/>
        </w:rPr>
        <w:t xml:space="preserve"> П</w:t>
      </w:r>
      <w:r w:rsidRPr="009B64C9">
        <w:rPr>
          <w:rFonts w:eastAsia="Arial Unicode MS"/>
          <w:i/>
          <w:u w:color="000000"/>
          <w:lang w:eastAsia="en-US"/>
        </w:rPr>
        <w:t xml:space="preserve">одвижность зубов   является важным метрическим критерием оценки состояния тканей пародонта. </w:t>
      </w:r>
    </w:p>
    <w:p w14:paraId="47E87A84" w14:textId="77777777" w:rsidR="007A55B2" w:rsidRPr="009B64C9" w:rsidRDefault="006452E6" w:rsidP="007B422A">
      <w:pPr>
        <w:spacing w:line="360" w:lineRule="auto"/>
        <w:ind w:firstLine="709"/>
        <w:jc w:val="both"/>
        <w:rPr>
          <w:rFonts w:eastAsia="Arial Unicode MS"/>
          <w:b/>
          <w:lang w:eastAsia="en-US"/>
        </w:rPr>
      </w:pPr>
      <w:r>
        <w:rPr>
          <w:rFonts w:eastAsia="Times New Roman"/>
          <w:lang w:eastAsia="ru-RU"/>
        </w:rPr>
        <w:t xml:space="preserve">● Рекомендовано определение индекса зубного налета и индекса кровоточивости.  </w:t>
      </w:r>
    </w:p>
    <w:p w14:paraId="3CB0E375" w14:textId="77777777" w:rsidR="007A55B2" w:rsidRPr="00CB699C" w:rsidRDefault="007A55B2" w:rsidP="007B422A">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определения индекса зубного налета по Силнесс-Лое. </w:t>
      </w:r>
    </w:p>
    <w:p w14:paraId="6912E09C"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Индекс оценивает количество мягкого зубного налета в придесневой</w:t>
      </w:r>
      <w:r w:rsidR="0047315A">
        <w:rPr>
          <w:rFonts w:eastAsia="Arial Unicode MS"/>
          <w:lang w:eastAsia="en-US"/>
        </w:rPr>
        <w:t xml:space="preserve"> </w:t>
      </w:r>
      <w:r w:rsidRPr="009B64C9">
        <w:rPr>
          <w:rFonts w:eastAsia="Arial Unicode MS"/>
          <w:lang w:eastAsia="en-US"/>
        </w:rPr>
        <w:t xml:space="preserve">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143FAA19"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 xml:space="preserve"> Интенсивность налета, критерии оценки:</w:t>
      </w:r>
    </w:p>
    <w:p w14:paraId="696D4A5C"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0 – на кончике зонда нет налета;</w:t>
      </w:r>
    </w:p>
    <w:p w14:paraId="20CA9DFD"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 xml:space="preserve">1 </w:t>
      </w:r>
      <w:r w:rsidR="0047315A">
        <w:rPr>
          <w:rFonts w:eastAsia="Arial Unicode MS"/>
          <w:lang w:eastAsia="en-US"/>
        </w:rPr>
        <w:t>–</w:t>
      </w:r>
      <w:r w:rsidRPr="009B64C9">
        <w:rPr>
          <w:rFonts w:eastAsia="Arial Unicode MS"/>
          <w:lang w:eastAsia="en-US"/>
        </w:rPr>
        <w:t xml:space="preserve"> небольшое количество налета;</w:t>
      </w:r>
    </w:p>
    <w:p w14:paraId="181BC256"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2 – тонкий слой налета около шейки, на кончике зонда количество значительное;</w:t>
      </w:r>
    </w:p>
    <w:p w14:paraId="7BFB2565"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3 – значительное количество налета в придесневой области и в межзубных промежутках.</w:t>
      </w:r>
    </w:p>
    <w:p w14:paraId="6CD690D2"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Индекс рассчитывается по формуле:</w:t>
      </w:r>
    </w:p>
    <w:p w14:paraId="7E7EAF50"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Общий индекс = (сумма баллов) / (число обследованных зубов).</w:t>
      </w:r>
    </w:p>
    <w:p w14:paraId="5D1886F9" w14:textId="77777777" w:rsidR="007A55B2" w:rsidRPr="00CB699C" w:rsidRDefault="007A55B2" w:rsidP="007B422A">
      <w:pPr>
        <w:spacing w:line="360" w:lineRule="auto"/>
        <w:ind w:firstLine="709"/>
        <w:jc w:val="both"/>
        <w:rPr>
          <w:rFonts w:eastAsia="Arial Unicode MS"/>
          <w:u w:val="single"/>
          <w:lang w:eastAsia="en-US"/>
        </w:rPr>
      </w:pPr>
      <w:r w:rsidRPr="00CB699C">
        <w:rPr>
          <w:rFonts w:eastAsia="Arial Unicode MS"/>
          <w:u w:val="single"/>
          <w:lang w:eastAsia="en-US"/>
        </w:rPr>
        <w:t>Индекс кровоточивости Мюллеманна (в модификации Коуэлла).</w:t>
      </w:r>
    </w:p>
    <w:p w14:paraId="10FEE27D"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 xml:space="preserve">Определяет степень кровоточивости десневой борозды при зондировании или при давлении на десневой сосочек. </w:t>
      </w:r>
    </w:p>
    <w:p w14:paraId="1D439BB2" w14:textId="77777777" w:rsidR="007A55B2" w:rsidRPr="009B64C9" w:rsidRDefault="007A55B2" w:rsidP="007B422A">
      <w:pPr>
        <w:spacing w:line="360" w:lineRule="auto"/>
        <w:ind w:firstLine="709"/>
        <w:jc w:val="both"/>
        <w:rPr>
          <w:rFonts w:eastAsia="Arial Unicode MS"/>
          <w:lang w:eastAsia="en-US"/>
        </w:rPr>
      </w:pPr>
      <w:r w:rsidRPr="009B64C9">
        <w:rPr>
          <w:rFonts w:eastAsia="Arial Unicode MS"/>
          <w:lang w:eastAsia="en-US"/>
        </w:rPr>
        <w:t xml:space="preserve">В области «зубов Рамфьерда» (16,21,24,36,41,44) с щечной и язычной (небной) поверхностей кончик пародонтального зонда, без давления, ведут от медиальной к дистальной поверхности зуба. </w:t>
      </w:r>
    </w:p>
    <w:p w14:paraId="45B8BDAD"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Критерии оценки:</w:t>
      </w:r>
    </w:p>
    <w:p w14:paraId="5B5170A9"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lastRenderedPageBreak/>
        <w:t>0 -</w:t>
      </w:r>
      <w:r w:rsidR="0047315A">
        <w:rPr>
          <w:rFonts w:eastAsia="Arial Unicode MS"/>
          <w:lang w:eastAsia="en-US"/>
        </w:rPr>
        <w:t xml:space="preserve"> </w:t>
      </w:r>
      <w:r w:rsidRPr="009B64C9">
        <w:rPr>
          <w:rFonts w:eastAsia="Arial Unicode MS"/>
          <w:lang w:eastAsia="en-US"/>
        </w:rPr>
        <w:t>после исследования кровоточивость отсутствует;</w:t>
      </w:r>
    </w:p>
    <w:p w14:paraId="5E5BE2ED"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1 - кровоточивость появляется не раньше, чем через 30с;</w:t>
      </w:r>
    </w:p>
    <w:p w14:paraId="061D8EA5"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2 - кровоточивость возникает или сразу после проведения исследования, или в течении 30с;</w:t>
      </w:r>
    </w:p>
    <w:p w14:paraId="36F5FCAD" w14:textId="77777777" w:rsidR="007A55B2" w:rsidRPr="009B64C9" w:rsidRDefault="007A55B2" w:rsidP="00214EF2">
      <w:pPr>
        <w:spacing w:line="360" w:lineRule="auto"/>
        <w:jc w:val="both"/>
        <w:rPr>
          <w:rFonts w:eastAsia="Arial Unicode MS"/>
          <w:lang w:eastAsia="en-US"/>
        </w:rPr>
      </w:pPr>
      <w:r w:rsidRPr="009B64C9">
        <w:rPr>
          <w:rFonts w:eastAsia="Arial Unicode MS"/>
          <w:lang w:eastAsia="en-US"/>
        </w:rPr>
        <w:t>3 - кровоточивость отмечается при приеме пищи или чистке зубов.</w:t>
      </w:r>
    </w:p>
    <w:p w14:paraId="15EB3D2F" w14:textId="77777777" w:rsidR="007A55B2" w:rsidRDefault="007A55B2" w:rsidP="00214EF2">
      <w:pPr>
        <w:spacing w:line="360" w:lineRule="auto"/>
        <w:jc w:val="both"/>
        <w:rPr>
          <w:rFonts w:eastAsia="Times New Roman"/>
          <w:lang w:eastAsia="ru-RU"/>
        </w:rPr>
      </w:pPr>
      <w:r w:rsidRPr="009B64C9">
        <w:rPr>
          <w:rFonts w:eastAsia="Arial Unicode MS"/>
          <w:lang w:eastAsia="en-US"/>
        </w:rPr>
        <w:t xml:space="preserve">Значение индекса = (сумма показателей всех зубов) / (число зубов). </w:t>
      </w:r>
    </w:p>
    <w:p w14:paraId="7C9700B9" w14:textId="6637758C" w:rsidR="006452E6" w:rsidRPr="009B64C9" w:rsidRDefault="006452E6" w:rsidP="007B422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4803B271" w14:textId="77777777" w:rsidR="006452E6" w:rsidRPr="009B64C9" w:rsidRDefault="006452E6" w:rsidP="007B422A">
      <w:pPr>
        <w:spacing w:line="360" w:lineRule="auto"/>
        <w:ind w:firstLine="709"/>
        <w:jc w:val="both"/>
        <w:rPr>
          <w:rFonts w:eastAsia="Arial Unicode MS"/>
          <w:i/>
          <w:u w:color="000000"/>
          <w:lang w:eastAsia="en-US"/>
        </w:rPr>
      </w:pPr>
      <w:r w:rsidRPr="00C95830">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w:t>
      </w:r>
      <w:r w:rsidRPr="009B64C9">
        <w:rPr>
          <w:rFonts w:eastAsia="Times New Roman"/>
          <w:bCs/>
          <w:i/>
          <w:lang w:eastAsia="ru-RU"/>
        </w:rPr>
        <w:t>ля определения степени воспаления десны.</w:t>
      </w:r>
    </w:p>
    <w:p w14:paraId="50E16EFE" w14:textId="77777777" w:rsidR="007A55B2" w:rsidRDefault="006452E6" w:rsidP="007B422A">
      <w:pPr>
        <w:spacing w:line="360" w:lineRule="auto"/>
        <w:ind w:firstLine="709"/>
        <w:jc w:val="both"/>
        <w:rPr>
          <w:rFonts w:eastAsia="Times New Roman"/>
          <w:lang w:eastAsia="ru-RU"/>
        </w:rPr>
      </w:pPr>
      <w:r w:rsidRPr="006F1ECB">
        <w:rPr>
          <w:rFonts w:eastAsia="Times New Roman"/>
          <w:lang w:eastAsia="ru-RU"/>
        </w:rPr>
        <w:t xml:space="preserve">● Рекомендовано </w:t>
      </w:r>
      <w:r>
        <w:rPr>
          <w:rFonts w:eastAsia="Times New Roman"/>
          <w:lang w:eastAsia="ru-RU"/>
        </w:rPr>
        <w:t xml:space="preserve">заполнение </w:t>
      </w:r>
      <w:r>
        <w:rPr>
          <w:rFonts w:eastAsia="Arial Unicode MS"/>
          <w:u w:color="000000"/>
          <w:lang w:eastAsia="en-US"/>
        </w:rPr>
        <w:t>одонтопародонтограммы</w:t>
      </w:r>
      <w:r w:rsidRPr="00815924">
        <w:rPr>
          <w:rFonts w:eastAsia="Arial Unicode MS"/>
          <w:u w:color="000000"/>
          <w:lang w:eastAsia="en-US"/>
        </w:rPr>
        <w:t xml:space="preserve"> по В.Ю. Курляндскому</w:t>
      </w:r>
      <w:r w:rsidR="007A55B2" w:rsidRPr="0049690E">
        <w:rPr>
          <w:rFonts w:eastAsia="Times New Roman"/>
          <w:lang w:eastAsia="en-US"/>
        </w:rPr>
        <w:t>, которую получают путем занесения сведений о каждом зубе и его опорном</w:t>
      </w:r>
      <w:r w:rsidR="007A55B2">
        <w:rPr>
          <w:rFonts w:eastAsia="Times New Roman"/>
          <w:lang w:eastAsia="en-US"/>
        </w:rPr>
        <w:t xml:space="preserve"> аппарате в специальную таблицу</w:t>
      </w:r>
      <w:r w:rsidR="007A55B2" w:rsidRPr="0049690E">
        <w:rPr>
          <w:rFonts w:eastAsia="Times New Roman"/>
          <w:lang w:eastAsia="ru-RU"/>
        </w:rPr>
        <w:t>, в которую внесены значения пародонта в норме, при атрофии на ¼, ½, ¾ и более высоты альвеолы зуба. Для заполнения таблицы необходимо проведение зондирования глубины</w:t>
      </w:r>
      <w:r w:rsidR="0047315A">
        <w:rPr>
          <w:rFonts w:eastAsia="Times New Roman"/>
          <w:lang w:eastAsia="ru-RU"/>
        </w:rPr>
        <w:t xml:space="preserve"> </w:t>
      </w:r>
      <w:r w:rsidR="007A55B2" w:rsidRPr="0049690E">
        <w:rPr>
          <w:rFonts w:eastAsia="Times New Roman"/>
          <w:lang w:eastAsia="ru-RU"/>
        </w:rPr>
        <w:t xml:space="preserve">пародонтального 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пародонтального зонда на величину коронковой 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14:paraId="736BED39" w14:textId="78A57C5C" w:rsidR="006452E6" w:rsidRPr="009B64C9" w:rsidRDefault="006452E6" w:rsidP="007B422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F27B15">
        <w:rPr>
          <w:rFonts w:eastAsia="Times New Roman"/>
          <w:b/>
          <w:bCs/>
          <w:lang w:eastAsia="ru-RU"/>
        </w:rPr>
        <w:t xml:space="preserve">рекомендаций </w:t>
      </w:r>
      <w:r>
        <w:rPr>
          <w:rFonts w:eastAsia="Times New Roman"/>
          <w:b/>
          <w:bCs/>
          <w:lang w:eastAsia="ru-RU"/>
        </w:rPr>
        <w:t>С</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0E789394" w14:textId="77777777" w:rsidR="006452E6" w:rsidRDefault="006452E6" w:rsidP="007B422A">
      <w:pPr>
        <w:spacing w:line="360" w:lineRule="auto"/>
        <w:ind w:firstLine="709"/>
        <w:jc w:val="both"/>
        <w:rPr>
          <w:rFonts w:eastAsia="Times New Roman"/>
          <w:i/>
          <w:lang w:eastAsia="en-US"/>
        </w:rPr>
      </w:pPr>
      <w:r w:rsidRPr="00C95830">
        <w:rPr>
          <w:rFonts w:eastAsia="Times New Roman"/>
          <w:bCs/>
          <w:i/>
          <w:lang w:eastAsia="ru-RU"/>
        </w:rPr>
        <w:t>Комментарии:</w:t>
      </w:r>
      <w:r>
        <w:rPr>
          <w:rFonts w:eastAsia="Times New Roman"/>
          <w:b/>
          <w:bCs/>
          <w:lang w:eastAsia="ru-RU"/>
        </w:rPr>
        <w:t xml:space="preserve"> </w:t>
      </w:r>
      <w:r>
        <w:rPr>
          <w:rFonts w:eastAsia="Times New Roman"/>
          <w:i/>
          <w:lang w:eastAsia="en-US"/>
        </w:rPr>
        <w:t>О</w:t>
      </w:r>
      <w:r w:rsidRPr="006F1ECB">
        <w:rPr>
          <w:rFonts w:eastAsia="Times New Roman"/>
          <w:i/>
          <w:lang w:eastAsia="en-US"/>
        </w:rPr>
        <w:t>донтопародонтограмма по В. Ю. Курляндскому дает 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w:t>
      </w:r>
      <w:r>
        <w:rPr>
          <w:rFonts w:eastAsia="Times New Roman"/>
          <w:i/>
          <w:lang w:eastAsia="en-US"/>
        </w:rPr>
        <w:t>ей)</w:t>
      </w:r>
      <w:r w:rsidRPr="006F1ECB">
        <w:rPr>
          <w:rFonts w:eastAsia="Times New Roman"/>
          <w:i/>
          <w:lang w:eastAsia="en-US"/>
        </w:rPr>
        <w:t>.</w:t>
      </w:r>
    </w:p>
    <w:p w14:paraId="42C24F96" w14:textId="77777777" w:rsidR="006452E6" w:rsidRPr="0047315A" w:rsidRDefault="00C95830" w:rsidP="006452E6">
      <w:pPr>
        <w:spacing w:before="15" w:after="15" w:line="360" w:lineRule="auto"/>
        <w:ind w:right="15"/>
        <w:jc w:val="center"/>
        <w:outlineLvl w:val="1"/>
        <w:rPr>
          <w:b/>
          <w:u w:val="single"/>
        </w:rPr>
      </w:pPr>
      <w:bookmarkStart w:id="55" w:name="_Toc142913527"/>
      <w:r w:rsidRPr="0047315A">
        <w:rPr>
          <w:rFonts w:eastAsia="Arial Unicode MS"/>
          <w:b/>
          <w:u w:val="single"/>
          <w:lang w:eastAsia="en-US"/>
        </w:rPr>
        <w:t xml:space="preserve">2.8 </w:t>
      </w:r>
      <w:r w:rsidR="00852833" w:rsidRPr="0047315A">
        <w:rPr>
          <w:rFonts w:eastAsia="Arial Unicode MS"/>
          <w:b/>
          <w:u w:val="single"/>
          <w:lang w:eastAsia="en-US"/>
        </w:rPr>
        <w:t>Хронический пародонтит</w:t>
      </w:r>
      <w:r w:rsidR="0047315A" w:rsidRPr="0047315A">
        <w:rPr>
          <w:rFonts w:eastAsia="Arial Unicode MS"/>
          <w:b/>
          <w:u w:val="single"/>
          <w:lang w:eastAsia="en-US"/>
        </w:rPr>
        <w:t xml:space="preserve"> </w:t>
      </w:r>
      <w:r w:rsidR="006452E6" w:rsidRPr="0047315A">
        <w:rPr>
          <w:rFonts w:eastAsia="Arial Unicode MS"/>
          <w:b/>
          <w:u w:val="single"/>
          <w:lang w:eastAsia="en-US"/>
        </w:rPr>
        <w:t>генерализованный (тяжелая стадия)</w:t>
      </w:r>
      <w:bookmarkEnd w:id="55"/>
    </w:p>
    <w:p w14:paraId="3373F786" w14:textId="77777777" w:rsidR="006452E6" w:rsidRPr="0047315A" w:rsidRDefault="006452E6" w:rsidP="0047315A">
      <w:pPr>
        <w:pStyle w:val="3"/>
        <w:spacing w:before="0" w:beforeAutospacing="0" w:after="0" w:afterAutospacing="0" w:line="360" w:lineRule="auto"/>
        <w:ind w:firstLine="709"/>
        <w:rPr>
          <w:rFonts w:eastAsia="Arial Unicode MS"/>
          <w:sz w:val="24"/>
          <w:szCs w:val="24"/>
          <w:u w:color="000000"/>
          <w:lang w:eastAsia="en-US"/>
        </w:rPr>
      </w:pPr>
      <w:bookmarkStart w:id="56" w:name="_Toc142913528"/>
      <w:r w:rsidRPr="0047315A">
        <w:rPr>
          <w:rFonts w:eastAsia="Calibri"/>
          <w:iCs/>
          <w:sz w:val="24"/>
          <w:szCs w:val="24"/>
          <w:lang w:eastAsia="en-US"/>
        </w:rPr>
        <w:t>2.</w:t>
      </w:r>
      <w:r w:rsidR="00C95830" w:rsidRPr="0047315A">
        <w:rPr>
          <w:rFonts w:eastAsia="Calibri"/>
          <w:iCs/>
          <w:sz w:val="24"/>
          <w:szCs w:val="24"/>
          <w:lang w:eastAsia="en-US"/>
        </w:rPr>
        <w:t>8.</w:t>
      </w:r>
      <w:r w:rsidRPr="0047315A">
        <w:rPr>
          <w:rFonts w:eastAsia="Calibri"/>
          <w:iCs/>
          <w:sz w:val="24"/>
          <w:szCs w:val="24"/>
          <w:lang w:eastAsia="en-US"/>
        </w:rPr>
        <w:t>1</w:t>
      </w:r>
      <w:r w:rsidR="0047315A" w:rsidRPr="0047315A">
        <w:rPr>
          <w:rFonts w:eastAsia="Calibri"/>
          <w:iCs/>
          <w:sz w:val="24"/>
          <w:szCs w:val="24"/>
          <w:lang w:eastAsia="en-US"/>
        </w:rPr>
        <w:t xml:space="preserve"> </w:t>
      </w:r>
      <w:r w:rsidRPr="0047315A">
        <w:rPr>
          <w:rFonts w:eastAsia="Arial Unicode MS"/>
          <w:sz w:val="24"/>
          <w:szCs w:val="24"/>
          <w:lang w:eastAsia="en-US"/>
        </w:rPr>
        <w:t>Жалобы и анамнез</w:t>
      </w:r>
      <w:bookmarkEnd w:id="56"/>
    </w:p>
    <w:p w14:paraId="02EB94D8" w14:textId="77777777" w:rsidR="006452E6" w:rsidRPr="00815924" w:rsidRDefault="006452E6" w:rsidP="007B422A">
      <w:pPr>
        <w:spacing w:line="360" w:lineRule="auto"/>
        <w:ind w:firstLine="709"/>
        <w:jc w:val="both"/>
        <w:rPr>
          <w:rFonts w:eastAsia="Arial Unicode MS"/>
          <w:u w:color="000000"/>
          <w:lang w:eastAsia="en-US"/>
        </w:rPr>
      </w:pPr>
      <w:r w:rsidRPr="00815924">
        <w:rPr>
          <w:rFonts w:eastAsia="Arial Unicode MS"/>
          <w:u w:color="000000"/>
          <w:lang w:eastAsia="en-US"/>
        </w:rPr>
        <w:t xml:space="preserve">При сборе анамнеза выясняют жалобы и сроки их появления. Как правило, больной жалуется на  боль от </w:t>
      </w:r>
      <w:r w:rsidRPr="00815924">
        <w:rPr>
          <w:rFonts w:eastAsia="Arial Unicode MS"/>
          <w:u w:color="00B050"/>
          <w:lang w:eastAsia="en-US"/>
        </w:rPr>
        <w:t xml:space="preserve">всех видов </w:t>
      </w:r>
      <w:r w:rsidRPr="00815924">
        <w:rPr>
          <w:rFonts w:eastAsia="Arial Unicode MS"/>
          <w:u w:color="000000"/>
          <w:lang w:eastAsia="en-US"/>
        </w:rPr>
        <w:t xml:space="preserve">раздражителей </w:t>
      </w:r>
      <w:r w:rsidRPr="00815924">
        <w:rPr>
          <w:rFonts w:eastAsia="Arial Unicode MS"/>
          <w:u w:color="00B050"/>
          <w:lang w:eastAsia="en-US"/>
        </w:rPr>
        <w:t>и/</w:t>
      </w:r>
      <w:r w:rsidRPr="00815924">
        <w:rPr>
          <w:rFonts w:eastAsia="Arial Unicode MS"/>
          <w:u w:color="000000"/>
          <w:lang w:eastAsia="en-US"/>
        </w:rPr>
        <w:t>или самопроизволь</w:t>
      </w:r>
      <w:r w:rsidRPr="00815924">
        <w:rPr>
          <w:rFonts w:eastAsia="Arial Unicode MS"/>
          <w:u w:color="000000"/>
          <w:lang w:eastAsia="en-US"/>
        </w:rPr>
        <w:softHyphen/>
        <w:t xml:space="preserve">ную; кровоточивость десны при чистке зубов, во время приема пищи или спонтанную; </w:t>
      </w:r>
      <w:r w:rsidRPr="00815924">
        <w:rPr>
          <w:rFonts w:eastAsia="Arial Unicode MS"/>
          <w:u w:color="00B050"/>
          <w:lang w:eastAsia="en-US"/>
        </w:rPr>
        <w:t>локализованную</w:t>
      </w:r>
      <w:r w:rsidRPr="00815924">
        <w:rPr>
          <w:rFonts w:eastAsia="Arial Unicode MS"/>
          <w:u w:color="000000"/>
          <w:lang w:eastAsia="en-US"/>
        </w:rPr>
        <w:t xml:space="preserve"> подвижность зубов и их смещение, неприятный запах изо рта, дефекты пломб и ортопедических конструкций, эстетический дискомфорт. Уточняют,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w:t>
      </w:r>
      <w:r w:rsidRPr="00815924">
        <w:rPr>
          <w:rFonts w:eastAsia="Arial Unicode MS"/>
          <w:u w:color="000000"/>
          <w:lang w:eastAsia="en-US"/>
        </w:rPr>
        <w:lastRenderedPageBreak/>
        <w:t>больного), результат (стойкое улучшение, временное улучше</w:t>
      </w:r>
      <w:r w:rsidRPr="00815924">
        <w:rPr>
          <w:rFonts w:eastAsia="Arial Unicode MS"/>
          <w:u w:color="000000"/>
          <w:lang w:eastAsia="en-US"/>
        </w:rPr>
        <w:softHyphen/>
        <w:t>ние, без улучшения или ухудшение).</w:t>
      </w:r>
    </w:p>
    <w:p w14:paraId="22B9C8AF" w14:textId="77777777" w:rsidR="006452E6" w:rsidRPr="00E244EA" w:rsidRDefault="006452E6" w:rsidP="007B422A">
      <w:pPr>
        <w:spacing w:line="360" w:lineRule="auto"/>
        <w:ind w:firstLine="709"/>
        <w:jc w:val="both"/>
        <w:rPr>
          <w:rFonts w:eastAsia="Arial Unicode MS"/>
          <w:sz w:val="22"/>
          <w:szCs w:val="22"/>
          <w:u w:color="000000"/>
          <w:lang w:eastAsia="en-US"/>
        </w:rPr>
      </w:pPr>
      <w:r w:rsidRPr="00815924">
        <w:rPr>
          <w:rFonts w:eastAsia="Arial Unicode MS"/>
          <w:u w:color="000000"/>
          <w:lang w:eastAsia="en-US"/>
        </w:rPr>
        <w:t xml:space="preserve">Выявляют наличие у пациентов общесоматических заболеваний, аллергический анамнез. Выясняют, осуществляет ли больной надлежащий гигиенический уход за </w:t>
      </w:r>
      <w:r>
        <w:rPr>
          <w:rFonts w:eastAsia="Arial Unicode MS"/>
          <w:u w:color="000000"/>
          <w:lang w:eastAsia="en-US"/>
        </w:rPr>
        <w:t>полостью рта</w:t>
      </w:r>
      <w:r w:rsidRPr="00815924">
        <w:rPr>
          <w:rFonts w:eastAsia="Arial Unicode MS"/>
          <w:u w:color="000000"/>
          <w:lang w:eastAsia="en-US"/>
        </w:rPr>
        <w:t>.</w:t>
      </w:r>
    </w:p>
    <w:p w14:paraId="4C54AD7A" w14:textId="77777777" w:rsidR="006452E6" w:rsidRPr="0047315A" w:rsidRDefault="006452E6" w:rsidP="0047315A">
      <w:pPr>
        <w:pStyle w:val="3"/>
        <w:spacing w:before="0" w:beforeAutospacing="0" w:after="0" w:afterAutospacing="0" w:line="360" w:lineRule="auto"/>
        <w:ind w:firstLine="709"/>
        <w:rPr>
          <w:rFonts w:eastAsia="Times New Roman"/>
          <w:bCs w:val="0"/>
          <w:iCs/>
          <w:sz w:val="24"/>
          <w:szCs w:val="24"/>
          <w:lang w:eastAsia="ru-RU"/>
        </w:rPr>
      </w:pPr>
      <w:bookmarkStart w:id="57" w:name="_Toc142913529"/>
      <w:r w:rsidRPr="0047315A">
        <w:rPr>
          <w:bCs w:val="0"/>
          <w:sz w:val="24"/>
          <w:szCs w:val="24"/>
        </w:rPr>
        <w:t>2.</w:t>
      </w:r>
      <w:r w:rsidR="00C95830" w:rsidRPr="0047315A">
        <w:rPr>
          <w:bCs w:val="0"/>
          <w:sz w:val="24"/>
          <w:szCs w:val="24"/>
        </w:rPr>
        <w:t>8.</w:t>
      </w:r>
      <w:r w:rsidRPr="0047315A">
        <w:rPr>
          <w:bCs w:val="0"/>
          <w:sz w:val="24"/>
          <w:szCs w:val="24"/>
        </w:rPr>
        <w:t>2 Физикальное обследование</w:t>
      </w:r>
      <w:bookmarkEnd w:id="57"/>
    </w:p>
    <w:p w14:paraId="6790123C" w14:textId="77777777" w:rsidR="006452E6" w:rsidRPr="00725BA6" w:rsidRDefault="006452E6" w:rsidP="007B422A">
      <w:pPr>
        <w:spacing w:line="360" w:lineRule="auto"/>
        <w:ind w:firstLine="709"/>
        <w:jc w:val="both"/>
        <w:rPr>
          <w:rFonts w:eastAsia="Arial Unicode MS"/>
          <w:u w:val="single"/>
          <w:lang w:eastAsia="en-US"/>
        </w:rPr>
      </w:pPr>
      <w:r w:rsidRPr="00725BA6">
        <w:rPr>
          <w:rFonts w:eastAsia="Arial Unicode MS"/>
          <w:u w:val="single"/>
          <w:lang w:eastAsia="en-US"/>
        </w:rPr>
        <w:t>Критерии и признаки, определяющие модель пациента</w:t>
      </w:r>
      <w:r>
        <w:rPr>
          <w:rFonts w:eastAsia="Arial Unicode MS"/>
          <w:u w:val="single"/>
          <w:lang w:eastAsia="en-US"/>
        </w:rPr>
        <w:t>:</w:t>
      </w:r>
    </w:p>
    <w:p w14:paraId="1D187DBD" w14:textId="77777777" w:rsidR="006452E6" w:rsidRPr="00F269FC" w:rsidRDefault="006452E6" w:rsidP="007B422A">
      <w:pPr>
        <w:spacing w:line="360" w:lineRule="auto"/>
        <w:jc w:val="both"/>
        <w:rPr>
          <w:rFonts w:eastAsia="Arial Unicode MS"/>
          <w:b/>
          <w:i/>
          <w:u w:color="000000"/>
          <w:lang w:eastAsia="en-US"/>
        </w:rPr>
      </w:pPr>
      <w:r w:rsidRPr="0047315A">
        <w:rPr>
          <w:rFonts w:eastAsia="Arial Unicode MS"/>
          <w:bCs/>
          <w:iCs/>
          <w:u w:color="000000"/>
          <w:lang w:eastAsia="en-US"/>
        </w:rPr>
        <w:t>-</w:t>
      </w:r>
      <w:r w:rsidR="0047315A">
        <w:rPr>
          <w:rFonts w:eastAsia="Arial Unicode MS"/>
          <w:bCs/>
          <w:iCs/>
          <w:u w:color="000000"/>
          <w:lang w:eastAsia="en-US"/>
        </w:rPr>
        <w:t xml:space="preserve"> </w:t>
      </w:r>
      <w:r w:rsidRPr="00815924">
        <w:rPr>
          <w:rFonts w:eastAsia="Arial Unicode MS"/>
          <w:kern w:val="32"/>
          <w:u w:color="000000"/>
          <w:lang w:eastAsia="en-US"/>
        </w:rPr>
        <w:t>пациенты с постоянными зубами</w:t>
      </w:r>
      <w:r>
        <w:rPr>
          <w:rFonts w:eastAsia="Arial Unicode MS"/>
          <w:kern w:val="32"/>
          <w:u w:color="000000"/>
          <w:lang w:eastAsia="en-US"/>
        </w:rPr>
        <w:t>;</w:t>
      </w:r>
    </w:p>
    <w:p w14:paraId="4F9C6B64" w14:textId="77777777" w:rsidR="006452E6" w:rsidRPr="00815924" w:rsidRDefault="006452E6" w:rsidP="007B422A">
      <w:pPr>
        <w:spacing w:line="360" w:lineRule="auto"/>
        <w:jc w:val="both"/>
        <w:rPr>
          <w:rFonts w:eastAsia="Arial Unicode MS"/>
          <w:kern w:val="32"/>
          <w:u w:color="000000"/>
          <w:lang w:eastAsia="en-US"/>
        </w:rPr>
      </w:pPr>
      <w:r w:rsidRPr="00815924">
        <w:rPr>
          <w:rFonts w:eastAsia="Arial Unicode MS"/>
          <w:kern w:val="32"/>
          <w:u w:color="000000"/>
          <w:lang w:eastAsia="en-US"/>
        </w:rPr>
        <w:t>- в патологический процесс вовлечены ткани пародонта большей части зубов на одной или обеих челюстях</w:t>
      </w:r>
      <w:r>
        <w:rPr>
          <w:rFonts w:eastAsia="Arial Unicode MS"/>
          <w:kern w:val="32"/>
          <w:u w:color="000000"/>
          <w:lang w:eastAsia="en-US"/>
        </w:rPr>
        <w:t>;</w:t>
      </w:r>
    </w:p>
    <w:p w14:paraId="3ED0A9DA" w14:textId="77777777" w:rsidR="006452E6" w:rsidRPr="00815924" w:rsidRDefault="006452E6" w:rsidP="007B422A">
      <w:pPr>
        <w:spacing w:line="360" w:lineRule="auto"/>
        <w:jc w:val="both"/>
        <w:rPr>
          <w:rFonts w:eastAsia="Arial Unicode MS"/>
          <w:kern w:val="32"/>
          <w:u w:color="000000"/>
          <w:lang w:eastAsia="en-US"/>
        </w:rPr>
      </w:pPr>
      <w:r w:rsidRPr="00815924">
        <w:rPr>
          <w:rFonts w:eastAsia="Arial Unicode MS"/>
          <w:kern w:val="32"/>
          <w:u w:color="000000"/>
          <w:lang w:eastAsia="en-US"/>
        </w:rPr>
        <w:t>- патологическая подвижность 2-3 степени</w:t>
      </w:r>
      <w:r>
        <w:rPr>
          <w:rFonts w:eastAsia="Arial Unicode MS"/>
          <w:kern w:val="32"/>
          <w:u w:color="000000"/>
          <w:lang w:eastAsia="en-US"/>
        </w:rPr>
        <w:t>;</w:t>
      </w:r>
    </w:p>
    <w:p w14:paraId="6610F7D2" w14:textId="77777777" w:rsidR="006452E6" w:rsidRPr="00815924" w:rsidRDefault="006452E6" w:rsidP="007B422A">
      <w:pPr>
        <w:spacing w:line="360" w:lineRule="auto"/>
        <w:jc w:val="both"/>
        <w:rPr>
          <w:rFonts w:eastAsia="Arial Unicode MS"/>
          <w:kern w:val="32"/>
          <w:u w:color="000000"/>
          <w:lang w:eastAsia="en-US"/>
        </w:rPr>
      </w:pPr>
      <w:r w:rsidRPr="00815924">
        <w:rPr>
          <w:rFonts w:eastAsia="Arial Unicode MS"/>
          <w:kern w:val="32"/>
          <w:u w:color="000000"/>
          <w:lang w:eastAsia="en-US"/>
        </w:rPr>
        <w:t>-</w:t>
      </w:r>
      <w:r w:rsidR="0047315A">
        <w:rPr>
          <w:rFonts w:eastAsia="Arial Unicode MS"/>
          <w:kern w:val="32"/>
          <w:u w:color="000000"/>
          <w:lang w:eastAsia="en-US"/>
        </w:rPr>
        <w:t xml:space="preserve"> </w:t>
      </w:r>
      <w:r w:rsidRPr="00815924">
        <w:rPr>
          <w:rFonts w:eastAsia="Arial Unicode MS"/>
          <w:kern w:val="32"/>
          <w:u w:color="000000"/>
          <w:lang w:eastAsia="en-US"/>
        </w:rPr>
        <w:t>глубина пародонтальных карманов более 6 мм</w:t>
      </w:r>
      <w:r>
        <w:rPr>
          <w:rFonts w:eastAsia="Arial Unicode MS"/>
          <w:kern w:val="32"/>
          <w:u w:color="000000"/>
          <w:lang w:eastAsia="en-US"/>
        </w:rPr>
        <w:t>;</w:t>
      </w:r>
    </w:p>
    <w:p w14:paraId="34001525" w14:textId="77777777" w:rsidR="006452E6" w:rsidRPr="00815924" w:rsidRDefault="006452E6" w:rsidP="007B422A">
      <w:pPr>
        <w:spacing w:line="360" w:lineRule="auto"/>
        <w:jc w:val="both"/>
        <w:rPr>
          <w:rFonts w:eastAsia="Arial Unicode MS"/>
          <w:u w:color="000000"/>
          <w:lang w:eastAsia="en-US"/>
        </w:rPr>
      </w:pPr>
      <w:r w:rsidRPr="00815924">
        <w:rPr>
          <w:rFonts w:eastAsia="Arial Unicode MS"/>
          <w:b/>
          <w:u w:color="000000"/>
          <w:lang w:eastAsia="en-US"/>
        </w:rPr>
        <w:t xml:space="preserve">- </w:t>
      </w:r>
      <w:r w:rsidRPr="00815924">
        <w:rPr>
          <w:rFonts w:eastAsia="Arial Unicode MS"/>
          <w:u w:color="000000"/>
          <w:lang w:eastAsia="en-US"/>
        </w:rPr>
        <w:t>отмечается неприятный запах изо рта</w:t>
      </w:r>
      <w:r>
        <w:rPr>
          <w:rFonts w:eastAsia="Arial Unicode MS"/>
          <w:u w:color="000000"/>
          <w:lang w:eastAsia="en-US"/>
        </w:rPr>
        <w:t>;</w:t>
      </w:r>
    </w:p>
    <w:p w14:paraId="02380ED4" w14:textId="77777777" w:rsidR="006452E6" w:rsidRPr="00815924" w:rsidRDefault="006452E6" w:rsidP="007B422A">
      <w:pPr>
        <w:spacing w:line="360" w:lineRule="auto"/>
        <w:jc w:val="both"/>
        <w:rPr>
          <w:rFonts w:eastAsia="Arial Unicode MS"/>
          <w:u w:color="000000"/>
          <w:lang w:eastAsia="en-US"/>
        </w:rPr>
      </w:pPr>
      <w:r w:rsidRPr="00815924">
        <w:rPr>
          <w:rFonts w:eastAsia="Arial Unicode MS"/>
          <w:u w:color="000000"/>
          <w:lang w:eastAsia="en-US"/>
        </w:rPr>
        <w:t>- в анамнезе кровоточивость десен</w:t>
      </w:r>
      <w:r>
        <w:rPr>
          <w:rFonts w:eastAsia="Arial Unicode MS"/>
          <w:u w:color="000000"/>
          <w:lang w:eastAsia="en-US"/>
        </w:rPr>
        <w:t>;</w:t>
      </w:r>
    </w:p>
    <w:p w14:paraId="3B9D7B16" w14:textId="77777777" w:rsidR="006452E6" w:rsidRDefault="006452E6" w:rsidP="007B422A">
      <w:pPr>
        <w:spacing w:line="360" w:lineRule="auto"/>
        <w:jc w:val="both"/>
        <w:rPr>
          <w:rFonts w:eastAsia="Arial Unicode MS"/>
          <w:u w:color="000000"/>
          <w:lang w:eastAsia="en-US"/>
        </w:rPr>
      </w:pPr>
      <w:r w:rsidRPr="00815924">
        <w:rPr>
          <w:rFonts w:eastAsia="Arial Unicode MS"/>
          <w:u w:color="000000"/>
          <w:lang w:eastAsia="en-US"/>
        </w:rPr>
        <w:t>-</w:t>
      </w:r>
      <w:r w:rsidRPr="00815924">
        <w:rPr>
          <w:rFonts w:eastAsia="Arial Unicode MS"/>
          <w:kern w:val="32"/>
          <w:u w:color="000000"/>
          <w:lang w:eastAsia="en-US"/>
        </w:rPr>
        <w:t xml:space="preserve"> неудовлетворительная гигиена</w:t>
      </w:r>
      <w:r>
        <w:rPr>
          <w:rFonts w:eastAsia="Arial Unicode MS"/>
          <w:kern w:val="32"/>
          <w:u w:color="000000"/>
          <w:lang w:eastAsia="en-US"/>
        </w:rPr>
        <w:t>;</w:t>
      </w:r>
    </w:p>
    <w:p w14:paraId="2387CAF2" w14:textId="77777777" w:rsidR="006452E6" w:rsidRDefault="006452E6" w:rsidP="007B422A">
      <w:pPr>
        <w:spacing w:line="360" w:lineRule="auto"/>
        <w:jc w:val="both"/>
        <w:rPr>
          <w:rFonts w:eastAsia="Arial Unicode MS"/>
          <w:u w:color="000000"/>
          <w:lang w:eastAsia="en-US"/>
        </w:rPr>
      </w:pPr>
      <w:r>
        <w:rPr>
          <w:rFonts w:eastAsia="Arial Unicode MS"/>
          <w:kern w:val="32"/>
          <w:u w:color="000000"/>
          <w:lang w:eastAsia="en-US"/>
        </w:rPr>
        <w:t xml:space="preserve">- мягкие, твердые </w:t>
      </w:r>
      <w:r w:rsidRPr="00815924">
        <w:rPr>
          <w:rFonts w:eastAsia="Arial Unicode MS"/>
          <w:kern w:val="32"/>
          <w:u w:color="000000"/>
          <w:lang w:eastAsia="en-US"/>
        </w:rPr>
        <w:t>зубные отложения</w:t>
      </w:r>
      <w:r>
        <w:rPr>
          <w:rFonts w:eastAsia="Arial Unicode MS"/>
          <w:kern w:val="32"/>
          <w:u w:color="000000"/>
          <w:lang w:eastAsia="en-US"/>
        </w:rPr>
        <w:t>;</w:t>
      </w:r>
    </w:p>
    <w:p w14:paraId="2B816920" w14:textId="77777777" w:rsidR="006452E6" w:rsidRDefault="006452E6" w:rsidP="007B422A">
      <w:pPr>
        <w:spacing w:line="360" w:lineRule="auto"/>
        <w:jc w:val="both"/>
        <w:rPr>
          <w:rFonts w:eastAsia="Arial Unicode MS"/>
          <w:u w:color="000000"/>
          <w:lang w:eastAsia="en-US"/>
        </w:rPr>
      </w:pPr>
      <w:r w:rsidRPr="00815924">
        <w:rPr>
          <w:rFonts w:eastAsia="Arial Unicode MS"/>
          <w:kern w:val="32"/>
          <w:u w:color="000000"/>
          <w:lang w:eastAsia="en-US"/>
        </w:rPr>
        <w:t>- десна гиперемирована и\или цианотична</w:t>
      </w:r>
      <w:r>
        <w:rPr>
          <w:rFonts w:eastAsia="Arial Unicode MS"/>
          <w:kern w:val="32"/>
          <w:u w:color="000000"/>
          <w:lang w:eastAsia="en-US"/>
        </w:rPr>
        <w:t>;</w:t>
      </w:r>
    </w:p>
    <w:p w14:paraId="1EAAC7D8" w14:textId="77777777" w:rsidR="006452E6" w:rsidRDefault="006452E6" w:rsidP="007B422A">
      <w:pPr>
        <w:spacing w:line="360" w:lineRule="auto"/>
        <w:jc w:val="both"/>
        <w:rPr>
          <w:rFonts w:eastAsia="Arial Unicode MS"/>
          <w:u w:color="000000"/>
          <w:lang w:eastAsia="en-US"/>
        </w:rPr>
      </w:pPr>
      <w:r w:rsidRPr="00815924">
        <w:rPr>
          <w:rFonts w:eastAsia="Arial Unicode MS"/>
          <w:kern w:val="32"/>
          <w:u w:color="000000"/>
          <w:lang w:eastAsia="en-US"/>
        </w:rPr>
        <w:t>- отмечается отечность маргинальной десны</w:t>
      </w:r>
      <w:r>
        <w:rPr>
          <w:rFonts w:eastAsia="Arial Unicode MS"/>
          <w:kern w:val="32"/>
          <w:u w:color="000000"/>
          <w:lang w:eastAsia="en-US"/>
        </w:rPr>
        <w:t>;</w:t>
      </w:r>
    </w:p>
    <w:p w14:paraId="18C16D6E" w14:textId="77777777" w:rsidR="006452E6" w:rsidRDefault="006452E6" w:rsidP="007B422A">
      <w:pPr>
        <w:spacing w:line="360" w:lineRule="auto"/>
        <w:jc w:val="both"/>
        <w:rPr>
          <w:rFonts w:eastAsia="Arial Unicode MS"/>
          <w:u w:color="000000"/>
          <w:lang w:eastAsia="en-US"/>
        </w:rPr>
      </w:pPr>
      <w:r w:rsidRPr="00815924">
        <w:rPr>
          <w:rFonts w:eastAsia="Arial Unicode MS"/>
          <w:kern w:val="32"/>
          <w:u w:color="000000"/>
          <w:lang w:eastAsia="en-US"/>
        </w:rPr>
        <w:t>- отмечается кровоточивость десны при зондировании</w:t>
      </w:r>
      <w:r>
        <w:rPr>
          <w:rFonts w:eastAsia="Arial Unicode MS"/>
          <w:kern w:val="32"/>
          <w:u w:color="000000"/>
          <w:lang w:eastAsia="en-US"/>
        </w:rPr>
        <w:t>;</w:t>
      </w:r>
    </w:p>
    <w:p w14:paraId="4F8FE522" w14:textId="77777777" w:rsidR="006452E6" w:rsidRDefault="006452E6" w:rsidP="007B422A">
      <w:pPr>
        <w:spacing w:line="360" w:lineRule="auto"/>
        <w:jc w:val="both"/>
        <w:rPr>
          <w:rFonts w:eastAsia="Arial Unicode MS"/>
          <w:kern w:val="32"/>
          <w:u w:color="000000"/>
          <w:lang w:eastAsia="en-US"/>
        </w:rPr>
      </w:pPr>
      <w:r w:rsidRPr="00815924">
        <w:rPr>
          <w:rFonts w:eastAsia="Arial Unicode MS"/>
          <w:kern w:val="32"/>
          <w:u w:color="000000"/>
          <w:lang w:eastAsia="en-US"/>
        </w:rPr>
        <w:t>- смещение зубов</w:t>
      </w:r>
      <w:r>
        <w:rPr>
          <w:rFonts w:eastAsia="Arial Unicode MS"/>
          <w:kern w:val="32"/>
          <w:u w:color="000000"/>
          <w:lang w:eastAsia="en-US"/>
        </w:rPr>
        <w:t>;</w:t>
      </w:r>
    </w:p>
    <w:p w14:paraId="5E5630D3" w14:textId="77777777" w:rsidR="006452E6" w:rsidRDefault="006452E6" w:rsidP="007B422A">
      <w:pPr>
        <w:spacing w:line="360" w:lineRule="auto"/>
        <w:jc w:val="both"/>
        <w:rPr>
          <w:rFonts w:eastAsia="Arial Unicode MS"/>
          <w:kern w:val="32"/>
          <w:u w:color="000000"/>
          <w:lang w:eastAsia="en-US"/>
        </w:rPr>
      </w:pPr>
      <w:r>
        <w:rPr>
          <w:rFonts w:eastAsia="Arial Unicode MS"/>
          <w:kern w:val="32"/>
          <w:u w:color="000000"/>
          <w:lang w:eastAsia="en-US"/>
        </w:rPr>
        <w:t xml:space="preserve">- </w:t>
      </w:r>
      <w:r w:rsidRPr="00815924">
        <w:rPr>
          <w:rFonts w:eastAsia="Arial Unicode MS"/>
          <w:kern w:val="32"/>
          <w:u w:color="000000"/>
          <w:lang w:eastAsia="en-US"/>
        </w:rPr>
        <w:t>выраженная травматическая окклюзия</w:t>
      </w:r>
      <w:r>
        <w:rPr>
          <w:rFonts w:eastAsia="Arial Unicode MS"/>
          <w:kern w:val="32"/>
          <w:u w:color="000000"/>
          <w:lang w:eastAsia="en-US"/>
        </w:rPr>
        <w:t>;</w:t>
      </w:r>
    </w:p>
    <w:p w14:paraId="2B9C08F0" w14:textId="77777777" w:rsidR="006452E6" w:rsidRDefault="006452E6" w:rsidP="007B422A">
      <w:pPr>
        <w:spacing w:line="360" w:lineRule="auto"/>
        <w:jc w:val="both"/>
        <w:rPr>
          <w:rFonts w:eastAsia="Arial Unicode MS"/>
          <w:kern w:val="32"/>
          <w:u w:color="000000"/>
          <w:lang w:eastAsia="en-US"/>
        </w:rPr>
      </w:pPr>
      <w:r>
        <w:rPr>
          <w:rFonts w:eastAsia="Arial Unicode MS"/>
          <w:kern w:val="32"/>
          <w:u w:color="000000"/>
          <w:lang w:eastAsia="en-US"/>
        </w:rPr>
        <w:t xml:space="preserve">- </w:t>
      </w:r>
      <w:r w:rsidRPr="00815924">
        <w:rPr>
          <w:rFonts w:eastAsia="Arial Unicode MS"/>
          <w:kern w:val="32"/>
          <w:u w:color="000000"/>
          <w:lang w:eastAsia="en-US"/>
        </w:rPr>
        <w:t>обнажение корней зубов</w:t>
      </w:r>
      <w:r>
        <w:rPr>
          <w:rFonts w:eastAsia="Arial Unicode MS"/>
          <w:kern w:val="32"/>
          <w:u w:color="000000"/>
          <w:lang w:eastAsia="en-US"/>
        </w:rPr>
        <w:t>;</w:t>
      </w:r>
    </w:p>
    <w:p w14:paraId="1C0FA373" w14:textId="77777777" w:rsidR="006452E6" w:rsidRPr="00815924" w:rsidRDefault="006452E6" w:rsidP="007B422A">
      <w:pPr>
        <w:spacing w:line="360" w:lineRule="auto"/>
        <w:jc w:val="both"/>
        <w:rPr>
          <w:rFonts w:eastAsia="Arial Unicode MS"/>
          <w:kern w:val="32"/>
          <w:u w:color="000000"/>
          <w:lang w:eastAsia="en-US"/>
        </w:rPr>
      </w:pPr>
      <w:r>
        <w:rPr>
          <w:rFonts w:eastAsia="Arial Unicode MS"/>
          <w:kern w:val="32"/>
          <w:u w:color="000000"/>
          <w:lang w:eastAsia="en-US"/>
        </w:rPr>
        <w:t xml:space="preserve">- </w:t>
      </w:r>
      <w:r w:rsidRPr="00815924">
        <w:rPr>
          <w:rFonts w:eastAsia="Arial Unicode MS"/>
          <w:kern w:val="32"/>
          <w:u w:color="000000"/>
          <w:lang w:eastAsia="en-US"/>
        </w:rPr>
        <w:t>наличие гнойного экссудата из пародонтальных карманов</w:t>
      </w:r>
      <w:r>
        <w:rPr>
          <w:rFonts w:eastAsia="Arial Unicode MS"/>
          <w:kern w:val="32"/>
          <w:u w:color="000000"/>
          <w:lang w:eastAsia="en-US"/>
        </w:rPr>
        <w:t>;</w:t>
      </w:r>
    </w:p>
    <w:p w14:paraId="1EFE3877" w14:textId="77777777" w:rsidR="006452E6" w:rsidRPr="009C1EC6" w:rsidRDefault="006452E6" w:rsidP="007B422A">
      <w:pPr>
        <w:spacing w:line="360" w:lineRule="auto"/>
        <w:jc w:val="both"/>
        <w:rPr>
          <w:rFonts w:eastAsia="Arial Unicode MS"/>
          <w:kern w:val="32"/>
          <w:u w:color="000000"/>
          <w:lang w:eastAsia="en-US"/>
        </w:rPr>
      </w:pPr>
      <w:r>
        <w:rPr>
          <w:rFonts w:eastAsia="Arial Unicode MS"/>
          <w:kern w:val="32"/>
          <w:u w:color="000000"/>
          <w:lang w:eastAsia="en-US"/>
        </w:rPr>
        <w:t xml:space="preserve">- </w:t>
      </w:r>
      <w:r w:rsidRPr="00815924">
        <w:rPr>
          <w:rFonts w:eastAsia="Arial Unicode MS"/>
          <w:kern w:val="32"/>
          <w:u w:color="000000"/>
          <w:lang w:eastAsia="en-US"/>
        </w:rPr>
        <w:t>рентгенологически определяется: расширение периодонтальной щели,</w:t>
      </w:r>
      <w:r w:rsidR="0047315A">
        <w:rPr>
          <w:rFonts w:eastAsia="Arial Unicode MS"/>
          <w:kern w:val="32"/>
          <w:u w:color="000000"/>
          <w:lang w:eastAsia="en-US"/>
        </w:rPr>
        <w:t xml:space="preserve"> </w:t>
      </w:r>
      <w:r w:rsidRPr="00815924">
        <w:rPr>
          <w:rFonts w:eastAsia="Arial Unicode MS"/>
          <w:kern w:val="32"/>
          <w:u w:color="000000"/>
          <w:lang w:eastAsia="en-US"/>
        </w:rPr>
        <w:t>резорбция</w:t>
      </w:r>
      <w:r w:rsidR="0047315A">
        <w:rPr>
          <w:rFonts w:eastAsia="Arial Unicode MS"/>
          <w:kern w:val="32"/>
          <w:u w:color="000000"/>
          <w:lang w:eastAsia="en-US"/>
        </w:rPr>
        <w:t xml:space="preserve"> </w:t>
      </w:r>
      <w:r w:rsidRPr="00815924">
        <w:rPr>
          <w:rFonts w:eastAsia="Arial Unicode MS"/>
          <w:kern w:val="32"/>
          <w:u w:color="000000"/>
          <w:lang w:eastAsia="en-US"/>
        </w:rPr>
        <w:t>костных стенок альвеол более 1\2 длины корня.</w:t>
      </w:r>
    </w:p>
    <w:p w14:paraId="19C8DDDD" w14:textId="77777777" w:rsidR="006452E6" w:rsidRDefault="006452E6" w:rsidP="007B422A">
      <w:pPr>
        <w:spacing w:line="360" w:lineRule="auto"/>
        <w:jc w:val="both"/>
        <w:rPr>
          <w:rFonts w:eastAsia="Arial Unicode MS"/>
          <w:u w:color="00B050"/>
          <w:lang w:eastAsia="en-US"/>
        </w:rPr>
      </w:pPr>
      <w:r>
        <w:rPr>
          <w:rFonts w:eastAsia="Arial Unicode MS"/>
          <w:kern w:val="32"/>
          <w:u w:color="000000"/>
          <w:lang w:eastAsia="en-US"/>
        </w:rPr>
        <w:tab/>
        <w:t xml:space="preserve">При </w:t>
      </w:r>
      <w:r w:rsidRPr="00815924">
        <w:rPr>
          <w:rFonts w:eastAsia="Arial Unicode MS"/>
          <w:u w:color="00B050"/>
          <w:lang w:eastAsia="en-US"/>
        </w:rPr>
        <w:t>осмотре челюстно-лицевой области отмечают наличие видимых</w:t>
      </w:r>
      <w:r>
        <w:rPr>
          <w:rFonts w:eastAsia="Arial Unicode MS"/>
          <w:u w:color="00B050"/>
          <w:lang w:eastAsia="en-US"/>
        </w:rPr>
        <w:t xml:space="preserve"> </w:t>
      </w:r>
      <w:r w:rsidRPr="00815924">
        <w:rPr>
          <w:rFonts w:eastAsia="Arial Unicode MS"/>
          <w:u w:color="00B050"/>
          <w:lang w:eastAsia="en-US"/>
        </w:rPr>
        <w:t>изменений,</w:t>
      </w:r>
    </w:p>
    <w:p w14:paraId="49F41657" w14:textId="77777777" w:rsidR="006452E6" w:rsidRPr="00815924" w:rsidRDefault="006452E6" w:rsidP="007B422A">
      <w:pPr>
        <w:spacing w:line="360" w:lineRule="auto"/>
        <w:jc w:val="both"/>
        <w:rPr>
          <w:rFonts w:eastAsia="Arial Unicode MS"/>
          <w:kern w:val="32"/>
          <w:u w:color="000000"/>
          <w:lang w:eastAsia="en-US"/>
        </w:rPr>
      </w:pPr>
      <w:r w:rsidRPr="00815924">
        <w:rPr>
          <w:rFonts w:eastAsia="Arial Unicode MS"/>
          <w:u w:color="00B050"/>
          <w:lang w:eastAsia="en-US"/>
        </w:rPr>
        <w:t xml:space="preserve">проводят пальпацию </w:t>
      </w:r>
      <w:r w:rsidRPr="00815924">
        <w:rPr>
          <w:rFonts w:eastAsia="Arial Unicode MS"/>
          <w:u w:color="000000"/>
          <w:lang w:eastAsia="en-US"/>
        </w:rPr>
        <w:t>лимфатических узлов головы и шеи бимануально и билатерально,</w:t>
      </w:r>
    </w:p>
    <w:p w14:paraId="3409E425" w14:textId="77777777" w:rsidR="006452E6" w:rsidRPr="00A07162" w:rsidRDefault="006452E6" w:rsidP="007B422A">
      <w:pPr>
        <w:spacing w:line="360" w:lineRule="auto"/>
        <w:jc w:val="both"/>
        <w:rPr>
          <w:rFonts w:eastAsia="Arial Unicode MS"/>
          <w:u w:color="000000"/>
          <w:lang w:eastAsia="en-US"/>
        </w:rPr>
      </w:pPr>
      <w:r w:rsidRPr="00815924">
        <w:rPr>
          <w:rFonts w:eastAsia="Arial Unicode MS"/>
          <w:u w:color="000000"/>
          <w:lang w:eastAsia="en-US"/>
        </w:rPr>
        <w:t>сравнивая правую и левую половины.</w:t>
      </w:r>
    </w:p>
    <w:p w14:paraId="7A821F6D" w14:textId="77777777" w:rsidR="006452E6" w:rsidRPr="00815924" w:rsidRDefault="006452E6" w:rsidP="007B422A">
      <w:pPr>
        <w:spacing w:line="360" w:lineRule="auto"/>
        <w:ind w:firstLine="709"/>
        <w:jc w:val="both"/>
        <w:rPr>
          <w:rFonts w:eastAsia="Arial Unicode MS"/>
          <w:u w:color="000000"/>
          <w:lang w:eastAsia="en-US"/>
        </w:rPr>
      </w:pPr>
      <w:r w:rsidRPr="00815924">
        <w:rPr>
          <w:rFonts w:eastAsia="Arial Unicode MS"/>
          <w:u w:color="000000"/>
          <w:lang w:eastAsia="en-US"/>
        </w:rPr>
        <w:t>При осмотре</w:t>
      </w:r>
      <w:r w:rsidRPr="0000430F">
        <w:t xml:space="preserve"> </w:t>
      </w:r>
      <w:r w:rsidRPr="0000430F">
        <w:rPr>
          <w:rFonts w:eastAsia="Arial Unicode MS"/>
          <w:u w:color="000000"/>
          <w:lang w:eastAsia="en-US"/>
        </w:rPr>
        <w:t xml:space="preserve">полости </w:t>
      </w:r>
      <w:r w:rsidRPr="00815924">
        <w:rPr>
          <w:rFonts w:eastAsia="Arial Unicode MS"/>
          <w:u w:color="000000"/>
          <w:lang w:eastAsia="en-US"/>
        </w:rPr>
        <w:t>рта оценивают состояние зубных рядов, слизистой оболочки рта и горла, ее цвет, увлажненность, наличие патологических изменений.</w:t>
      </w:r>
      <w:r w:rsidRPr="00815924">
        <w:rPr>
          <w:rFonts w:eastAsia="Arial Unicode MS"/>
          <w:i/>
          <w:u w:color="000000"/>
          <w:lang w:eastAsia="en-US"/>
        </w:rPr>
        <w:t xml:space="preserve"> </w:t>
      </w:r>
      <w:r w:rsidRPr="00815924">
        <w:rPr>
          <w:rFonts w:eastAsia="Arial Unicode MS"/>
          <w:u w:color="000000"/>
          <w:lang w:eastAsia="en-US"/>
        </w:rPr>
        <w:t>Особое внимание обращают на глубину преддверия, характер прикрепления уздечек губ, языка, выраженность тяжей слизистой оболочки преддверия</w:t>
      </w:r>
      <w:r w:rsidRPr="00563C8B">
        <w:t xml:space="preserve"> </w:t>
      </w:r>
      <w:r w:rsidRPr="00563C8B">
        <w:rPr>
          <w:rFonts w:eastAsia="Arial Unicode MS"/>
          <w:u w:color="000000"/>
          <w:lang w:eastAsia="en-US"/>
        </w:rPr>
        <w:t xml:space="preserve">полости </w:t>
      </w:r>
      <w:r w:rsidRPr="00815924">
        <w:rPr>
          <w:rFonts w:eastAsia="Arial Unicode MS"/>
          <w:u w:color="000000"/>
          <w:lang w:eastAsia="en-US"/>
        </w:rPr>
        <w:t>рта. Определяют состояние прикуса, аномалии положения отдельных зубов, а также зубных рядов в целом, наличие трем, диастем.</w:t>
      </w:r>
    </w:p>
    <w:p w14:paraId="6CFC9D71" w14:textId="77777777" w:rsidR="006452E6" w:rsidRPr="00815924" w:rsidRDefault="006452E6" w:rsidP="007B422A">
      <w:pPr>
        <w:spacing w:line="360" w:lineRule="auto"/>
        <w:jc w:val="both"/>
        <w:rPr>
          <w:rFonts w:eastAsia="Arial Unicode MS"/>
          <w:u w:color="000000"/>
          <w:lang w:eastAsia="en-US"/>
        </w:rPr>
      </w:pPr>
      <w:r w:rsidRPr="00815924">
        <w:rPr>
          <w:rFonts w:eastAsia="Arial Unicode MS"/>
          <w:u w:color="000000"/>
          <w:lang w:eastAsia="en-US"/>
        </w:rPr>
        <w:lastRenderedPageBreak/>
        <w:t>Определяют состояние слизистой оболоч</w:t>
      </w:r>
      <w:r w:rsidRPr="00815924">
        <w:rPr>
          <w:rFonts w:eastAsia="Arial Unicode MS"/>
          <w:u w:color="000000"/>
          <w:lang w:eastAsia="en-US"/>
        </w:rPr>
        <w:softHyphen/>
        <w:t>ки</w:t>
      </w:r>
      <w:r>
        <w:rPr>
          <w:rFonts w:eastAsia="Arial Unicode MS"/>
          <w:u w:color="000000"/>
          <w:lang w:eastAsia="en-US"/>
        </w:rPr>
        <w:t xml:space="preserve"> полости рта</w:t>
      </w:r>
      <w:r w:rsidRPr="00815924">
        <w:rPr>
          <w:rFonts w:eastAsia="Arial Unicode MS"/>
          <w:u w:color="000000"/>
          <w:lang w:eastAsia="en-US"/>
        </w:rPr>
        <w:t xml:space="preserve">, ее цвет, степень отека, степень увлажненности, характер слюны. </w:t>
      </w:r>
    </w:p>
    <w:p w14:paraId="3230FA34" w14:textId="77777777" w:rsidR="006452E6" w:rsidRPr="0047315A" w:rsidRDefault="00C95830" w:rsidP="0047315A">
      <w:pPr>
        <w:pStyle w:val="3"/>
        <w:spacing w:before="0" w:beforeAutospacing="0" w:after="0" w:afterAutospacing="0" w:line="360" w:lineRule="auto"/>
        <w:ind w:firstLine="709"/>
        <w:rPr>
          <w:bCs w:val="0"/>
          <w:sz w:val="24"/>
          <w:szCs w:val="24"/>
        </w:rPr>
      </w:pPr>
      <w:bookmarkStart w:id="58" w:name="_Toc142913530"/>
      <w:r w:rsidRPr="0047315A">
        <w:rPr>
          <w:bCs w:val="0"/>
          <w:sz w:val="24"/>
          <w:szCs w:val="24"/>
        </w:rPr>
        <w:t xml:space="preserve">2.8.3 </w:t>
      </w:r>
      <w:r w:rsidR="006452E6" w:rsidRPr="0047315A">
        <w:rPr>
          <w:bCs w:val="0"/>
          <w:sz w:val="24"/>
          <w:szCs w:val="24"/>
        </w:rPr>
        <w:t>Лабораторная диагностика</w:t>
      </w:r>
      <w:bookmarkEnd w:id="58"/>
      <w:r w:rsidR="006452E6" w:rsidRPr="0047315A">
        <w:rPr>
          <w:bCs w:val="0"/>
          <w:sz w:val="24"/>
          <w:szCs w:val="24"/>
        </w:rPr>
        <w:t xml:space="preserve"> </w:t>
      </w:r>
    </w:p>
    <w:p w14:paraId="1BFB6400" w14:textId="77777777" w:rsidR="006452E6" w:rsidRPr="00C226D7" w:rsidRDefault="006452E6" w:rsidP="006452E6">
      <w:pPr>
        <w:spacing w:line="360" w:lineRule="auto"/>
        <w:ind w:firstLine="708"/>
        <w:jc w:val="both"/>
      </w:pPr>
      <w:r>
        <w:t>● Рекомендованы микробиологический анализ содержимого пародонтального кармана, общий анализ крови (развернутый), анализ на содержание кальция в крови, анализ на содержание сахара в крови</w:t>
      </w:r>
      <w:r w:rsidRPr="00C226D7">
        <w:t>.</w:t>
      </w:r>
    </w:p>
    <w:p w14:paraId="163815F1" w14:textId="77777777" w:rsidR="006452E6" w:rsidRPr="0047315A" w:rsidRDefault="006452E6" w:rsidP="0047315A">
      <w:pPr>
        <w:pStyle w:val="3"/>
        <w:spacing w:before="0" w:beforeAutospacing="0" w:after="0" w:afterAutospacing="0" w:line="360" w:lineRule="auto"/>
        <w:ind w:firstLine="709"/>
        <w:rPr>
          <w:rFonts w:eastAsia="Calibri"/>
          <w:bCs w:val="0"/>
          <w:sz w:val="24"/>
          <w:szCs w:val="24"/>
          <w:u w:val="single"/>
          <w:lang w:eastAsia="en-US"/>
        </w:rPr>
      </w:pPr>
      <w:bookmarkStart w:id="59" w:name="_Toc142913531"/>
      <w:r w:rsidRPr="0047315A">
        <w:rPr>
          <w:rFonts w:eastAsia="Calibri"/>
          <w:bCs w:val="0"/>
          <w:sz w:val="24"/>
          <w:szCs w:val="24"/>
          <w:lang w:eastAsia="en-US"/>
        </w:rPr>
        <w:t>2.</w:t>
      </w:r>
      <w:r w:rsidR="00C95830" w:rsidRPr="0047315A">
        <w:rPr>
          <w:rFonts w:eastAsia="Calibri"/>
          <w:bCs w:val="0"/>
          <w:sz w:val="24"/>
          <w:szCs w:val="24"/>
          <w:lang w:eastAsia="en-US"/>
        </w:rPr>
        <w:t>8.</w:t>
      </w:r>
      <w:r w:rsidRPr="0047315A">
        <w:rPr>
          <w:rFonts w:eastAsia="Calibri"/>
          <w:bCs w:val="0"/>
          <w:sz w:val="24"/>
          <w:szCs w:val="24"/>
          <w:lang w:eastAsia="en-US"/>
        </w:rPr>
        <w:t>4</w:t>
      </w:r>
      <w:r w:rsidR="0047315A" w:rsidRPr="0047315A">
        <w:rPr>
          <w:rFonts w:eastAsia="Calibri"/>
          <w:bCs w:val="0"/>
          <w:sz w:val="24"/>
          <w:szCs w:val="24"/>
          <w:lang w:eastAsia="en-US"/>
        </w:rPr>
        <w:t xml:space="preserve"> </w:t>
      </w:r>
      <w:r w:rsidRPr="0047315A">
        <w:rPr>
          <w:rFonts w:eastAsia="Calibri"/>
          <w:bCs w:val="0"/>
          <w:sz w:val="24"/>
          <w:szCs w:val="24"/>
          <w:lang w:eastAsia="en-US"/>
        </w:rPr>
        <w:t>Инструментальная диагностика</w:t>
      </w:r>
      <w:bookmarkEnd w:id="59"/>
    </w:p>
    <w:p w14:paraId="00AE6C09" w14:textId="77777777" w:rsidR="007A55B2" w:rsidRPr="009F6259" w:rsidRDefault="006452E6" w:rsidP="007A55B2">
      <w:pPr>
        <w:spacing w:line="360" w:lineRule="auto"/>
        <w:ind w:firstLine="708"/>
        <w:jc w:val="both"/>
        <w:rPr>
          <w:rFonts w:eastAsia="Arial Unicode MS"/>
          <w:u w:color="000000"/>
          <w:lang w:eastAsia="en-US"/>
        </w:rPr>
      </w:pPr>
      <w:r w:rsidRPr="00C226D7">
        <w:rPr>
          <w:rFonts w:eastAsia="Times New Roman"/>
          <w:lang w:eastAsia="ru-RU"/>
        </w:rPr>
        <w:t xml:space="preserve">● Рекомендовано исследование </w:t>
      </w:r>
      <w:r>
        <w:rPr>
          <w:rFonts w:eastAsia="Times New Roman"/>
          <w:lang w:eastAsia="ru-RU"/>
        </w:rPr>
        <w:t>пародонтальных карманов</w:t>
      </w:r>
      <w:r w:rsidRPr="00C226D7">
        <w:rPr>
          <w:rFonts w:eastAsia="Times New Roman"/>
          <w:lang w:eastAsia="ru-RU"/>
        </w:rPr>
        <w:t xml:space="preserve"> с использованием</w:t>
      </w:r>
      <w:r w:rsidR="007A55B2" w:rsidRPr="007A55B2">
        <w:rPr>
          <w:rFonts w:eastAsia="Arial Unicode MS"/>
          <w:u w:color="000000"/>
          <w:lang w:eastAsia="en-US"/>
        </w:rPr>
        <w:t xml:space="preserve"> </w:t>
      </w:r>
      <w:r w:rsidR="007A55B2">
        <w:rPr>
          <w:rFonts w:eastAsia="Arial Unicode MS"/>
          <w:u w:color="000000"/>
          <w:lang w:eastAsia="en-US"/>
        </w:rPr>
        <w:t>калиброванного пародонтального</w:t>
      </w:r>
      <w:r w:rsidR="007A55B2" w:rsidRPr="009F6259">
        <w:rPr>
          <w:rFonts w:eastAsia="Arial Unicode MS"/>
          <w:u w:color="000000"/>
          <w:lang w:eastAsia="en-US"/>
        </w:rPr>
        <w:t xml:space="preserve"> </w:t>
      </w:r>
      <w:r w:rsidRPr="00C226D7">
        <w:rPr>
          <w:rFonts w:eastAsia="Times New Roman"/>
          <w:lang w:eastAsia="ru-RU"/>
        </w:rPr>
        <w:t xml:space="preserve">зонда (зондирование). </w:t>
      </w:r>
      <w:r w:rsidR="007A55B2" w:rsidRPr="009F6259">
        <w:rPr>
          <w:rFonts w:eastAsia="Arial Unicode MS"/>
          <w:u w:color="000000"/>
          <w:lang w:eastAsia="en-US"/>
        </w:rPr>
        <w:t xml:space="preserve"> Глубину пародонтального кармана измеряют от края десны до дна кармана. Инструмент располагают параллельно длинной оси зуба, плотно прижимая его к поверхности зуба. С каждой из сторон- вестибулярной и оральной –регистрируют показатели, полученные в трех точках: дистально, по средней линии и медиально в пародонтограмме.</w:t>
      </w:r>
    </w:p>
    <w:p w14:paraId="3E735290" w14:textId="77777777" w:rsidR="007A55B2" w:rsidRPr="009F6259" w:rsidRDefault="007A55B2" w:rsidP="007B422A">
      <w:pPr>
        <w:spacing w:line="360" w:lineRule="auto"/>
        <w:ind w:firstLine="709"/>
        <w:jc w:val="both"/>
        <w:rPr>
          <w:rFonts w:eastAsia="Arial Unicode MS"/>
          <w:u w:color="000000"/>
          <w:lang w:eastAsia="en-US"/>
        </w:rPr>
      </w:pPr>
      <w:r w:rsidRPr="009F6259">
        <w:rPr>
          <w:rFonts w:eastAsia="Arial Unicode MS"/>
          <w:u w:color="000000"/>
          <w:lang w:eastAsia="en-US"/>
        </w:rPr>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14:paraId="6933281E" w14:textId="77777777" w:rsidR="007A55B2" w:rsidRPr="00C226D7" w:rsidRDefault="007A55B2" w:rsidP="007B422A">
      <w:pPr>
        <w:spacing w:line="360" w:lineRule="auto"/>
        <w:jc w:val="both"/>
        <w:rPr>
          <w:rFonts w:eastAsia="Times New Roman"/>
          <w:lang w:eastAsia="ru-RU"/>
        </w:rPr>
      </w:pPr>
      <w:r w:rsidRPr="009F6259">
        <w:rPr>
          <w:rFonts w:eastAsia="Arial Unicode MS"/>
          <w:u w:color="000000"/>
          <w:lang w:eastAsia="en-US"/>
        </w:rPr>
        <w:t>Сумма показателей глубины пародонтального кармана и рецессии десны означает потерю прикрепления.</w:t>
      </w:r>
    </w:p>
    <w:p w14:paraId="6A96E8FA" w14:textId="7FA0C2F7" w:rsidR="006452E6" w:rsidRPr="00C226D7" w:rsidRDefault="006452E6" w:rsidP="007B422A">
      <w:pPr>
        <w:spacing w:line="360" w:lineRule="auto"/>
        <w:ind w:firstLine="709"/>
        <w:jc w:val="both"/>
        <w:rPr>
          <w:rFonts w:eastAsia="Times New Roman"/>
          <w:b/>
          <w:lang w:eastAsia="ru-RU"/>
        </w:rPr>
      </w:pPr>
      <w:r w:rsidRPr="00C226D7">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sidRPr="00C226D7">
        <w:rPr>
          <w:rFonts w:eastAsia="Times New Roman"/>
          <w:b/>
          <w:bCs/>
          <w:lang w:eastAsia="ru-RU"/>
        </w:rPr>
        <w:t>B</w:t>
      </w:r>
      <w:r w:rsidRPr="00C226D7">
        <w:rPr>
          <w:rFonts w:eastAsia="Times New Roman"/>
          <w:lang w:eastAsia="ru-RU"/>
        </w:rPr>
        <w:t xml:space="preserve"> </w:t>
      </w:r>
      <w:r w:rsidRPr="00C226D7">
        <w:rPr>
          <w:rFonts w:eastAsia="Times New Roman"/>
          <w:b/>
          <w:lang w:eastAsia="ru-RU"/>
        </w:rPr>
        <w:t>(уровень достоверности доказательств – 2)</w:t>
      </w:r>
      <w:r w:rsidR="00F8765F">
        <w:rPr>
          <w:rFonts w:eastAsia="Times New Roman"/>
          <w:b/>
          <w:lang w:eastAsia="ru-RU"/>
        </w:rPr>
        <w:t>.</w:t>
      </w:r>
    </w:p>
    <w:p w14:paraId="3A74B61B" w14:textId="77777777" w:rsidR="006452E6" w:rsidRPr="00725BA6" w:rsidRDefault="006452E6" w:rsidP="007B422A">
      <w:pPr>
        <w:spacing w:line="360" w:lineRule="auto"/>
        <w:ind w:firstLine="709"/>
        <w:jc w:val="both"/>
        <w:rPr>
          <w:rFonts w:eastAsia="Arial Unicode MS"/>
          <w:i/>
          <w:color w:val="FF0000"/>
          <w:u w:color="000000"/>
          <w:lang w:eastAsia="en-US"/>
        </w:rPr>
      </w:pPr>
      <w:r w:rsidRPr="00C95830">
        <w:rPr>
          <w:rFonts w:eastAsia="Times New Roman"/>
          <w:bCs/>
          <w:i/>
          <w:lang w:eastAsia="ru-RU"/>
        </w:rPr>
        <w:t>Комментарии:</w:t>
      </w:r>
      <w:r w:rsidRPr="00C226D7">
        <w:rPr>
          <w:rFonts w:eastAsia="Times New Roman"/>
          <w:i/>
          <w:lang w:eastAsia="ru-RU"/>
        </w:rPr>
        <w:t xml:space="preserve"> </w:t>
      </w:r>
      <w:r w:rsidRPr="00725BA6">
        <w:rPr>
          <w:rFonts w:eastAsia="Arial Unicode MS"/>
          <w:i/>
          <w:u w:color="000000"/>
          <w:lang w:eastAsia="en-US"/>
        </w:rPr>
        <w:t xml:space="preserve">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725BA6">
        <w:rPr>
          <w:rFonts w:eastAsia="Arial Unicode MS"/>
          <w:i/>
          <w:u w:color="FF0000"/>
          <w:lang w:eastAsia="en-US"/>
        </w:rPr>
        <w:t>фуркационного зонда оценивают наличие фуркационных дефектов</w:t>
      </w:r>
      <w:r w:rsidRPr="00725BA6">
        <w:rPr>
          <w:rFonts w:eastAsia="Arial Unicode MS"/>
          <w:i/>
          <w:u w:color="000000"/>
          <w:lang w:eastAsia="en-US"/>
        </w:rPr>
        <w:t xml:space="preserve"> и их класс. </w:t>
      </w:r>
    </w:p>
    <w:p w14:paraId="2A7B0A3E" w14:textId="77777777" w:rsidR="006452E6" w:rsidRPr="006F1ECB" w:rsidRDefault="006452E6" w:rsidP="007B422A">
      <w:pPr>
        <w:spacing w:line="360" w:lineRule="auto"/>
        <w:ind w:firstLine="709"/>
        <w:jc w:val="both"/>
        <w:rPr>
          <w:rFonts w:eastAsia="Times New Roman"/>
          <w:lang w:eastAsia="ru-RU"/>
        </w:rPr>
      </w:pPr>
      <w:r w:rsidRPr="006F1ECB">
        <w:rPr>
          <w:rFonts w:eastAsia="Times New Roman"/>
          <w:lang w:eastAsia="ru-RU"/>
        </w:rPr>
        <w:t xml:space="preserve">● Рекомендована перкуссия.  </w:t>
      </w:r>
    </w:p>
    <w:p w14:paraId="4D44BD98" w14:textId="55646D26" w:rsidR="006452E6" w:rsidRPr="006F1ECB" w:rsidRDefault="006452E6" w:rsidP="007B422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2)</w:t>
      </w:r>
      <w:r w:rsidR="00F8765F">
        <w:rPr>
          <w:rFonts w:eastAsia="Times New Roman"/>
          <w:b/>
          <w:lang w:eastAsia="ru-RU"/>
        </w:rPr>
        <w:t>.</w:t>
      </w:r>
    </w:p>
    <w:p w14:paraId="612A5E96" w14:textId="77777777" w:rsidR="006452E6" w:rsidRPr="006F1ECB" w:rsidRDefault="006452E6" w:rsidP="007B422A">
      <w:pPr>
        <w:spacing w:line="360" w:lineRule="auto"/>
        <w:ind w:firstLine="709"/>
        <w:jc w:val="both"/>
        <w:rPr>
          <w:rFonts w:eastAsia="Times New Roman"/>
          <w:lang w:eastAsia="ru-RU"/>
        </w:rPr>
      </w:pPr>
      <w:r w:rsidRPr="00C95830">
        <w:rPr>
          <w:rFonts w:eastAsia="Times New Roman"/>
          <w:i/>
          <w:lang w:eastAsia="ru-RU"/>
        </w:rPr>
        <w:t>Комментарий:</w:t>
      </w:r>
      <w:r w:rsidRPr="006F1ECB">
        <w:rPr>
          <w:rFonts w:eastAsia="Times New Roman"/>
          <w:b/>
          <w:lang w:eastAsia="ru-RU"/>
        </w:rPr>
        <w:t xml:space="preserve"> </w:t>
      </w:r>
      <w:r>
        <w:rPr>
          <w:rFonts w:eastAsia="Times New Roman"/>
          <w:i/>
          <w:lang w:eastAsia="ru-RU"/>
        </w:rPr>
        <w:t>Д</w:t>
      </w:r>
      <w:r w:rsidRPr="006F1ECB">
        <w:rPr>
          <w:rFonts w:eastAsia="Times New Roman"/>
          <w:i/>
          <w:lang w:eastAsia="ru-RU"/>
        </w:rPr>
        <w:t xml:space="preserve">анный метод применяют для </w:t>
      </w:r>
      <w:r>
        <w:rPr>
          <w:rFonts w:eastAsia="Times New Roman"/>
          <w:i/>
          <w:lang w:eastAsia="ru-RU"/>
        </w:rPr>
        <w:t>определения степени воспалительного процесса связочного аппарата зуба.</w:t>
      </w:r>
    </w:p>
    <w:p w14:paraId="317B8FB0" w14:textId="77777777" w:rsidR="006452E6" w:rsidRPr="0047315A" w:rsidRDefault="006452E6" w:rsidP="0047315A">
      <w:pPr>
        <w:pStyle w:val="3"/>
        <w:spacing w:before="0" w:beforeAutospacing="0" w:after="0" w:afterAutospacing="0" w:line="360" w:lineRule="auto"/>
        <w:ind w:firstLine="709"/>
        <w:rPr>
          <w:rFonts w:eastAsia="Calibri"/>
          <w:bCs w:val="0"/>
          <w:sz w:val="24"/>
          <w:szCs w:val="24"/>
          <w:u w:val="single"/>
          <w:lang w:eastAsia="en-US"/>
        </w:rPr>
      </w:pPr>
      <w:bookmarkStart w:id="60" w:name="_Toc142913532"/>
      <w:r w:rsidRPr="0047315A">
        <w:rPr>
          <w:rFonts w:eastAsia="Calibri"/>
          <w:bCs w:val="0"/>
          <w:sz w:val="24"/>
          <w:szCs w:val="24"/>
          <w:lang w:eastAsia="en-US"/>
        </w:rPr>
        <w:t>2.</w:t>
      </w:r>
      <w:r w:rsidR="00C95830" w:rsidRPr="0047315A">
        <w:rPr>
          <w:rFonts w:eastAsia="Calibri"/>
          <w:bCs w:val="0"/>
          <w:sz w:val="24"/>
          <w:szCs w:val="24"/>
          <w:lang w:eastAsia="en-US"/>
        </w:rPr>
        <w:t>8.</w:t>
      </w:r>
      <w:r w:rsidRPr="0047315A">
        <w:rPr>
          <w:rFonts w:eastAsia="Calibri"/>
          <w:bCs w:val="0"/>
          <w:sz w:val="24"/>
          <w:szCs w:val="24"/>
          <w:lang w:eastAsia="en-US"/>
        </w:rPr>
        <w:t>5</w:t>
      </w:r>
      <w:r w:rsidR="0047315A" w:rsidRPr="0047315A">
        <w:rPr>
          <w:rFonts w:eastAsia="Calibri"/>
          <w:bCs w:val="0"/>
          <w:sz w:val="24"/>
          <w:szCs w:val="24"/>
          <w:lang w:eastAsia="en-US"/>
        </w:rPr>
        <w:t xml:space="preserve"> </w:t>
      </w:r>
      <w:r w:rsidRPr="0047315A">
        <w:rPr>
          <w:rFonts w:eastAsia="Calibri"/>
          <w:bCs w:val="0"/>
          <w:sz w:val="24"/>
          <w:szCs w:val="24"/>
          <w:lang w:eastAsia="en-US"/>
        </w:rPr>
        <w:t>Иная диагностика</w:t>
      </w:r>
      <w:bookmarkEnd w:id="60"/>
    </w:p>
    <w:p w14:paraId="6C441BB1" w14:textId="77777777" w:rsidR="006452E6" w:rsidRPr="006F1ECB" w:rsidRDefault="006452E6" w:rsidP="006452E6">
      <w:pPr>
        <w:spacing w:line="360" w:lineRule="auto"/>
        <w:ind w:firstLine="708"/>
        <w:jc w:val="both"/>
        <w:rPr>
          <w:rFonts w:eastAsia="Times New Roman"/>
          <w:lang w:eastAsia="ru-RU"/>
        </w:rPr>
      </w:pPr>
      <w:r w:rsidRPr="006F1ECB">
        <w:rPr>
          <w:rFonts w:eastAsia="Times New Roman"/>
          <w:lang w:eastAsia="ru-RU"/>
        </w:rPr>
        <w:t xml:space="preserve">● Рекомендовано рентгенологическое исследование. </w:t>
      </w:r>
    </w:p>
    <w:p w14:paraId="0BE73D74" w14:textId="08BC288B" w:rsidR="006452E6" w:rsidRPr="006F1ECB" w:rsidRDefault="006452E6" w:rsidP="0047315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 достоверности доказательств – 1)</w:t>
      </w:r>
      <w:r w:rsidR="00F8765F">
        <w:rPr>
          <w:rFonts w:eastAsia="Times New Roman"/>
          <w:b/>
          <w:lang w:eastAsia="ru-RU"/>
        </w:rPr>
        <w:t>.</w:t>
      </w:r>
    </w:p>
    <w:p w14:paraId="412D5133" w14:textId="77777777" w:rsidR="006452E6" w:rsidRDefault="006452E6" w:rsidP="006452E6">
      <w:pPr>
        <w:widowControl w:val="0"/>
        <w:spacing w:line="360" w:lineRule="auto"/>
        <w:ind w:right="113" w:firstLine="708"/>
        <w:jc w:val="both"/>
        <w:outlineLvl w:val="4"/>
        <w:rPr>
          <w:rFonts w:eastAsia="Arial Unicode MS"/>
          <w:i/>
          <w:u w:color="000000"/>
          <w:lang w:eastAsia="en-US"/>
        </w:rPr>
      </w:pPr>
      <w:r w:rsidRPr="00C95830">
        <w:rPr>
          <w:rFonts w:eastAsia="Times New Roman"/>
          <w:bCs/>
          <w:i/>
          <w:lang w:eastAsia="ru-RU"/>
        </w:rPr>
        <w:t>Комментарии:</w:t>
      </w:r>
      <w:r w:rsidRPr="006F1ECB">
        <w:rPr>
          <w:rFonts w:eastAsia="Times New Roman"/>
          <w:lang w:eastAsia="ru-RU"/>
        </w:rPr>
        <w:t xml:space="preserve"> </w:t>
      </w:r>
      <w:r>
        <w:rPr>
          <w:rFonts w:eastAsia="Arial Unicode MS"/>
          <w:i/>
          <w:u w:color="000000"/>
          <w:lang w:eastAsia="en-US"/>
        </w:rPr>
        <w:t>Р</w:t>
      </w:r>
      <w:r w:rsidRPr="006F1ECB">
        <w:rPr>
          <w:rFonts w:eastAsia="Arial Unicode MS"/>
          <w:i/>
          <w:u w:color="000000"/>
          <w:lang w:eastAsia="en-US"/>
        </w:rPr>
        <w:t xml:space="preserve">ентгенологическая картина зависит от степени тяжести пародонтита. Начало процесса характеризуется деструкцией кортикальной пластинки </w:t>
      </w:r>
      <w:r w:rsidRPr="006F1ECB">
        <w:rPr>
          <w:rFonts w:eastAsia="Arial Unicode MS"/>
          <w:i/>
          <w:u w:color="000000"/>
          <w:lang w:eastAsia="en-US"/>
        </w:rPr>
        <w:lastRenderedPageBreak/>
        <w:t xml:space="preserve">вершин межальвеолярных перегородок. В дальнейшем отмечается усеченность вершин, наряду с горизонтальной появляется и вертикальная резорбция, нередко с образованием костных карманов. Контуры костной ткани альвеолярных отростков имеют характерный фестончатый вид, «изъеденный вид». </w:t>
      </w:r>
    </w:p>
    <w:p w14:paraId="0290E500" w14:textId="77777777" w:rsidR="006452E6" w:rsidRDefault="006452E6" w:rsidP="006452E6">
      <w:pPr>
        <w:widowControl w:val="0"/>
        <w:spacing w:line="360" w:lineRule="auto"/>
        <w:ind w:right="113" w:firstLine="708"/>
        <w:jc w:val="both"/>
        <w:outlineLvl w:val="4"/>
        <w:rPr>
          <w:rFonts w:eastAsia="Times New Roman"/>
          <w:lang w:eastAsia="ru-RU"/>
        </w:rPr>
      </w:pPr>
      <w:r w:rsidRPr="006F1ECB">
        <w:rPr>
          <w:rFonts w:eastAsia="Times New Roman"/>
          <w:lang w:eastAsia="ru-RU"/>
        </w:rPr>
        <w:t>●</w:t>
      </w:r>
      <w:r>
        <w:rPr>
          <w:rFonts w:eastAsia="Times New Roman"/>
          <w:lang w:eastAsia="ru-RU"/>
        </w:rPr>
        <w:t xml:space="preserve"> Рекомендовано определение подвижности зубов. </w:t>
      </w:r>
    </w:p>
    <w:p w14:paraId="0BADF1D1" w14:textId="77777777" w:rsidR="007A55B2" w:rsidRPr="00883377" w:rsidRDefault="007A55B2" w:rsidP="007A55B2">
      <w:pPr>
        <w:autoSpaceDE w:val="0"/>
        <w:autoSpaceDN w:val="0"/>
        <w:adjustRightInd w:val="0"/>
        <w:spacing w:line="360" w:lineRule="auto"/>
        <w:ind w:firstLine="708"/>
        <w:jc w:val="both"/>
        <w:rPr>
          <w:rFonts w:eastAsia="Times-Roman"/>
          <w:lang w:eastAsia="en-US"/>
        </w:rPr>
      </w:pPr>
      <w:r w:rsidRPr="00883377">
        <w:rPr>
          <w:rFonts w:eastAsia="Times New Roman"/>
          <w:lang w:eastAsia="en-US"/>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p>
    <w:p w14:paraId="2B2296FA" w14:textId="77777777" w:rsidR="007A55B2" w:rsidRPr="003D1858" w:rsidRDefault="007A55B2" w:rsidP="007B422A">
      <w:pPr>
        <w:spacing w:line="360" w:lineRule="auto"/>
        <w:ind w:firstLine="709"/>
        <w:jc w:val="both"/>
        <w:rPr>
          <w:rFonts w:eastAsia="Arial Unicode MS"/>
          <w:u w:val="single"/>
          <w:lang w:eastAsia="en-US"/>
        </w:rPr>
      </w:pPr>
      <w:r w:rsidRPr="003D1858">
        <w:rPr>
          <w:rFonts w:eastAsia="Arial Unicode MS"/>
          <w:u w:val="single"/>
          <w:lang w:eastAsia="en-US"/>
        </w:rPr>
        <w:t>Определение подвижности зубов по Д.А. Энтину</w:t>
      </w:r>
      <w:r w:rsidR="00D4065C">
        <w:rPr>
          <w:rFonts w:eastAsia="Arial Unicode MS"/>
          <w:u w:val="single"/>
          <w:lang w:eastAsia="en-US"/>
        </w:rPr>
        <w:t>:</w:t>
      </w:r>
    </w:p>
    <w:p w14:paraId="6906BA31" w14:textId="77777777" w:rsidR="007A55B2" w:rsidRPr="00883377" w:rsidRDefault="007A55B2" w:rsidP="007B422A">
      <w:pPr>
        <w:spacing w:line="360" w:lineRule="auto"/>
        <w:jc w:val="both"/>
        <w:rPr>
          <w:rFonts w:eastAsia="Arial Unicode MS"/>
          <w:u w:color="000000"/>
          <w:lang w:eastAsia="en-US"/>
        </w:rPr>
      </w:pPr>
      <w:r w:rsidRPr="00883377">
        <w:rPr>
          <w:rFonts w:eastAsia="Arial Unicode MS"/>
          <w:u w:color="000000"/>
          <w:lang w:val="en-US" w:eastAsia="en-US"/>
        </w:rPr>
        <w:t>I</w:t>
      </w:r>
      <w:r w:rsidRPr="00883377">
        <w:rPr>
          <w:rFonts w:eastAsia="Arial Unicode MS"/>
          <w:b/>
          <w:u w:color="000000"/>
          <w:lang w:eastAsia="en-US"/>
        </w:rPr>
        <w:t xml:space="preserve"> </w:t>
      </w:r>
      <w:r w:rsidRPr="00883377">
        <w:rPr>
          <w:rFonts w:eastAsia="Arial Unicode MS"/>
          <w:u w:color="000000"/>
          <w:lang w:eastAsia="en-US"/>
        </w:rPr>
        <w:t xml:space="preserve">степень – </w:t>
      </w:r>
      <w:r w:rsidRPr="00883377">
        <w:rPr>
          <w:rFonts w:eastAsia="Times-Roman"/>
          <w:lang w:eastAsia="en-US"/>
        </w:rPr>
        <w:t>смещение зуба только в вестибуло-оральном направлении</w:t>
      </w:r>
      <w:r w:rsidRPr="00883377">
        <w:rPr>
          <w:rFonts w:eastAsia="Arial Unicode MS"/>
          <w:u w:color="000000"/>
          <w:lang w:eastAsia="en-US"/>
        </w:rPr>
        <w:t>;</w:t>
      </w:r>
    </w:p>
    <w:p w14:paraId="4221E266" w14:textId="77777777" w:rsidR="007A55B2" w:rsidRPr="009F6259" w:rsidRDefault="007A55B2" w:rsidP="007B422A">
      <w:pPr>
        <w:spacing w:line="360" w:lineRule="auto"/>
        <w:jc w:val="both"/>
        <w:rPr>
          <w:rFonts w:eastAsia="Times-Roman"/>
          <w:lang w:eastAsia="en-US"/>
        </w:rPr>
      </w:pPr>
      <w:r w:rsidRPr="00883377">
        <w:rPr>
          <w:rFonts w:eastAsia="Arial Unicode MS"/>
          <w:u w:color="000000"/>
          <w:lang w:val="en-US" w:eastAsia="en-US"/>
        </w:rPr>
        <w:t>II</w:t>
      </w:r>
      <w:r w:rsidRPr="00883377">
        <w:rPr>
          <w:rFonts w:eastAsia="Arial Unicode MS"/>
          <w:u w:color="000000"/>
          <w:lang w:eastAsia="en-US"/>
        </w:rPr>
        <w:t xml:space="preserve"> степень – </w:t>
      </w:r>
      <w:r w:rsidRPr="00883377">
        <w:rPr>
          <w:rFonts w:eastAsia="Times-Roman"/>
          <w:lang w:eastAsia="en-US"/>
        </w:rPr>
        <w:t>видимая смещаемость зуба как в вестибуло-оральном, так и в медио-дистальном направлениях.</w:t>
      </w:r>
      <w:r w:rsidRPr="00883377">
        <w:rPr>
          <w:rFonts w:eastAsia="Arial Unicode MS"/>
          <w:u w:color="000000"/>
          <w:lang w:eastAsia="en-US"/>
        </w:rPr>
        <w:t>;</w:t>
      </w:r>
    </w:p>
    <w:p w14:paraId="28F73720" w14:textId="77777777" w:rsidR="007A55B2" w:rsidRPr="00883377" w:rsidRDefault="007A55B2" w:rsidP="007B422A">
      <w:pPr>
        <w:spacing w:line="360" w:lineRule="auto"/>
        <w:jc w:val="both"/>
        <w:rPr>
          <w:rFonts w:eastAsia="Times-Roman"/>
          <w:lang w:eastAsia="en-US"/>
        </w:rPr>
      </w:pPr>
      <w:r w:rsidRPr="00883377">
        <w:rPr>
          <w:rFonts w:eastAsia="Arial Unicode MS"/>
          <w:u w:color="000000"/>
          <w:lang w:val="en-US" w:eastAsia="en-US"/>
        </w:rPr>
        <w:t>III</w:t>
      </w:r>
      <w:r w:rsidRPr="00883377">
        <w:rPr>
          <w:rFonts w:eastAsia="Arial Unicode MS"/>
          <w:u w:color="000000"/>
          <w:lang w:eastAsia="en-US"/>
        </w:rPr>
        <w:t xml:space="preserve"> степень –</w:t>
      </w:r>
      <w:r w:rsidRPr="00883377">
        <w:rPr>
          <w:rFonts w:eastAsia="Times-Roman"/>
          <w:lang w:eastAsia="en-US"/>
        </w:rPr>
        <w:t xml:space="preserve"> смещение зуба в вестибуло-оральном, медио-дистальном и в вертикальном   направлениях: при надавливании происходит погружен</w:t>
      </w:r>
      <w:r>
        <w:rPr>
          <w:rFonts w:eastAsia="Times-Roman"/>
          <w:lang w:eastAsia="en-US"/>
        </w:rPr>
        <w:t>ие зуба в лунку, а затем</w:t>
      </w:r>
      <w:r w:rsidRPr="00883377">
        <w:rPr>
          <w:rFonts w:eastAsia="Times-Roman"/>
          <w:lang w:eastAsia="en-US"/>
        </w:rPr>
        <w:t xml:space="preserve"> он снова возвращается в исходное положение</w:t>
      </w:r>
      <w:r w:rsidRPr="00883377">
        <w:rPr>
          <w:rFonts w:eastAsia="Arial Unicode MS"/>
          <w:u w:color="000000"/>
          <w:lang w:eastAsia="en-US"/>
        </w:rPr>
        <w:t>.</w:t>
      </w:r>
    </w:p>
    <w:p w14:paraId="2F0A98D3" w14:textId="77777777" w:rsidR="007A55B2" w:rsidRDefault="007A55B2" w:rsidP="007B422A">
      <w:pPr>
        <w:spacing w:line="360" w:lineRule="auto"/>
        <w:jc w:val="both"/>
        <w:rPr>
          <w:rFonts w:eastAsia="Arial Unicode MS"/>
          <w:b/>
          <w:u w:color="000000"/>
          <w:lang w:eastAsia="en-US"/>
        </w:rPr>
      </w:pPr>
      <w:r w:rsidRPr="00883377">
        <w:rPr>
          <w:rFonts w:eastAsia="Times-Roman"/>
          <w:lang w:eastAsia="en-US"/>
        </w:rPr>
        <w:t xml:space="preserve">Используется метод оценки патологической подвижности по </w:t>
      </w:r>
      <w:r w:rsidRPr="00883377">
        <w:rPr>
          <w:rFonts w:eastAsia="Times New Roman"/>
          <w:lang w:eastAsia="en-US"/>
        </w:rPr>
        <w:t>шкале Миллера (</w:t>
      </w:r>
      <w:r w:rsidRPr="00883377">
        <w:rPr>
          <w:rFonts w:eastAsia="Times New Roman"/>
          <w:lang w:val="en-US" w:eastAsia="en-US"/>
        </w:rPr>
        <w:t>Miller</w:t>
      </w:r>
      <w:r w:rsidRPr="00883377">
        <w:rPr>
          <w:rFonts w:eastAsia="Times New Roman"/>
          <w:lang w:eastAsia="en-US"/>
        </w:rPr>
        <w:t>) (</w:t>
      </w:r>
      <w:r w:rsidRPr="00883377">
        <w:rPr>
          <w:rFonts w:eastAsia="Times New Roman"/>
          <w:lang w:val="en-US" w:eastAsia="en-US"/>
        </w:rPr>
        <w:t>Miller</w:t>
      </w:r>
      <w:r w:rsidRPr="00883377">
        <w:rPr>
          <w:rFonts w:eastAsia="Times New Roman"/>
          <w:lang w:eastAsia="en-US"/>
        </w:rPr>
        <w:t xml:space="preserve"> </w:t>
      </w:r>
      <w:r w:rsidRPr="00883377">
        <w:rPr>
          <w:rFonts w:eastAsia="Times New Roman"/>
          <w:lang w:val="en-US" w:eastAsia="en-US"/>
        </w:rPr>
        <w:t>S</w:t>
      </w:r>
      <w:r w:rsidRPr="00883377">
        <w:rPr>
          <w:rFonts w:eastAsia="Times New Roman"/>
          <w:lang w:eastAsia="en-US"/>
        </w:rPr>
        <w:t xml:space="preserve">. </w:t>
      </w:r>
      <w:r w:rsidRPr="00883377">
        <w:rPr>
          <w:rFonts w:eastAsia="Times New Roman"/>
          <w:lang w:val="en-US" w:eastAsia="en-US"/>
        </w:rPr>
        <w:t>C</w:t>
      </w:r>
      <w:r w:rsidRPr="00883377">
        <w:rPr>
          <w:rFonts w:eastAsia="Times New Roman"/>
          <w:lang w:eastAsia="en-US"/>
        </w:rPr>
        <w:t>. 1938) в модифи</w:t>
      </w:r>
      <w:r w:rsidRPr="00883377">
        <w:rPr>
          <w:rFonts w:eastAsia="Times New Roman"/>
          <w:lang w:eastAsia="en-US"/>
        </w:rPr>
        <w:softHyphen/>
        <w:t>кации Флезара (</w:t>
      </w:r>
      <w:r w:rsidRPr="00883377">
        <w:rPr>
          <w:rFonts w:eastAsia="Times New Roman"/>
          <w:lang w:val="en-US" w:eastAsia="en-US"/>
        </w:rPr>
        <w:t>Fleszar</w:t>
      </w:r>
      <w:r w:rsidRPr="00883377">
        <w:rPr>
          <w:rFonts w:eastAsia="Times New Roman"/>
          <w:lang w:eastAsia="en-US"/>
        </w:rPr>
        <w:t>) (</w:t>
      </w:r>
      <w:r w:rsidRPr="00883377">
        <w:rPr>
          <w:rFonts w:eastAsia="Times New Roman"/>
          <w:lang w:val="en-US" w:eastAsia="en-US"/>
        </w:rPr>
        <w:t>Flezar</w:t>
      </w:r>
      <w:r w:rsidRPr="00883377">
        <w:rPr>
          <w:rFonts w:eastAsia="Times New Roman"/>
          <w:lang w:eastAsia="en-US"/>
        </w:rPr>
        <w:t xml:space="preserve"> </w:t>
      </w:r>
      <w:r w:rsidRPr="00883377">
        <w:rPr>
          <w:rFonts w:eastAsia="Times New Roman"/>
          <w:iCs/>
          <w:lang w:val="en-US" w:eastAsia="en-US"/>
        </w:rPr>
        <w:t>et</w:t>
      </w:r>
      <w:r w:rsidRPr="00883377">
        <w:rPr>
          <w:rFonts w:eastAsia="Times New Roman"/>
          <w:iCs/>
          <w:lang w:eastAsia="en-US"/>
        </w:rPr>
        <w:t xml:space="preserve"> </w:t>
      </w:r>
      <w:r w:rsidRPr="00883377">
        <w:rPr>
          <w:rFonts w:eastAsia="Times New Roman"/>
          <w:iCs/>
          <w:lang w:val="en-US" w:eastAsia="en-US"/>
        </w:rPr>
        <w:t>al</w:t>
      </w:r>
      <w:r w:rsidRPr="00883377">
        <w:rPr>
          <w:rFonts w:eastAsia="Times New Roman"/>
          <w:lang w:eastAsia="en-US"/>
        </w:rPr>
        <w:t xml:space="preserve">., 1980): </w:t>
      </w:r>
      <w:r w:rsidRPr="00883377">
        <w:rPr>
          <w:rFonts w:eastAsia="Arial Unicode MS"/>
          <w:b/>
          <w:u w:color="000000"/>
          <w:lang w:eastAsia="en-US"/>
        </w:rPr>
        <w:t xml:space="preserve"> </w:t>
      </w:r>
    </w:p>
    <w:p w14:paraId="44959418" w14:textId="77777777" w:rsidR="007A55B2" w:rsidRPr="003D1858" w:rsidRDefault="007A55B2" w:rsidP="007B422A">
      <w:pPr>
        <w:spacing w:line="360" w:lineRule="auto"/>
        <w:ind w:firstLine="709"/>
        <w:jc w:val="both"/>
        <w:rPr>
          <w:rFonts w:eastAsia="Times New Roman"/>
          <w:lang w:eastAsia="en-US"/>
        </w:rPr>
      </w:pPr>
      <w:r w:rsidRPr="00883377">
        <w:rPr>
          <w:rFonts w:eastAsia="Arial Unicode MS"/>
          <w:b/>
          <w:u w:color="000000"/>
          <w:lang w:eastAsia="en-US"/>
        </w:rPr>
        <w:t xml:space="preserve"> </w:t>
      </w:r>
      <w:r w:rsidRPr="003D1858">
        <w:rPr>
          <w:rFonts w:eastAsia="Arial Unicode MS"/>
          <w:u w:val="single"/>
          <w:lang w:eastAsia="en-US"/>
        </w:rPr>
        <w:t>Оценка подвижности зубов по шкале Миллера в модификации Флезара.</w:t>
      </w:r>
    </w:p>
    <w:p w14:paraId="395F3476" w14:textId="77777777" w:rsidR="007A55B2" w:rsidRPr="00883377" w:rsidRDefault="007A55B2" w:rsidP="007B422A">
      <w:pPr>
        <w:spacing w:line="360" w:lineRule="auto"/>
        <w:jc w:val="both"/>
        <w:rPr>
          <w:rFonts w:eastAsia="Arial Unicode MS"/>
          <w:u w:color="000000"/>
          <w:lang w:eastAsia="en-US"/>
        </w:rPr>
      </w:pPr>
      <w:r w:rsidRPr="00883377">
        <w:rPr>
          <w:rFonts w:eastAsia="Arial Unicode MS"/>
          <w:u w:color="000000"/>
          <w:lang w:eastAsia="en-US"/>
        </w:rPr>
        <w:t>0 - устойчивый зуб, имеется только физиологическая подвижность;</w:t>
      </w:r>
    </w:p>
    <w:p w14:paraId="146C613F" w14:textId="77777777" w:rsidR="007A55B2" w:rsidRPr="00883377" w:rsidRDefault="007A55B2" w:rsidP="007B422A">
      <w:pPr>
        <w:spacing w:line="360" w:lineRule="auto"/>
        <w:jc w:val="both"/>
        <w:rPr>
          <w:rFonts w:eastAsia="Arial Unicode MS"/>
          <w:u w:color="000000"/>
          <w:lang w:eastAsia="en-US"/>
        </w:rPr>
      </w:pPr>
      <w:r w:rsidRPr="00883377">
        <w:rPr>
          <w:rFonts w:eastAsia="Arial Unicode MS"/>
          <w:u w:color="000000"/>
          <w:lang w:eastAsia="en-US"/>
        </w:rPr>
        <w:t>1 - смещение зуба относительно вертикальной оси несколько больше, но не превышает 1 мм;</w:t>
      </w:r>
    </w:p>
    <w:p w14:paraId="1CDB6137" w14:textId="77777777" w:rsidR="007A55B2" w:rsidRPr="00883377" w:rsidRDefault="007A55B2" w:rsidP="007B422A">
      <w:pPr>
        <w:spacing w:line="360" w:lineRule="auto"/>
        <w:jc w:val="both"/>
        <w:rPr>
          <w:rFonts w:eastAsia="Arial Unicode MS"/>
          <w:u w:color="000000"/>
          <w:lang w:eastAsia="en-US"/>
        </w:rPr>
      </w:pPr>
      <w:r>
        <w:rPr>
          <w:rFonts w:eastAsia="Arial Unicode MS"/>
          <w:u w:color="000000"/>
          <w:lang w:eastAsia="en-US"/>
        </w:rPr>
        <w:t>2 - зуб смещается на 1-2 мм в щ</w:t>
      </w:r>
      <w:r w:rsidRPr="00883377">
        <w:rPr>
          <w:rFonts w:eastAsia="Arial Unicode MS"/>
          <w:u w:color="000000"/>
          <w:lang w:eastAsia="en-US"/>
        </w:rPr>
        <w:t>ечно</w:t>
      </w:r>
      <w:r>
        <w:rPr>
          <w:rFonts w:eastAsia="Arial Unicode MS"/>
          <w:u w:color="000000"/>
          <w:lang w:eastAsia="en-US"/>
        </w:rPr>
        <w:t xml:space="preserve"> </w:t>
      </w:r>
      <w:r w:rsidRPr="00883377">
        <w:rPr>
          <w:rFonts w:eastAsia="Arial Unicode MS"/>
          <w:u w:color="000000"/>
          <w:lang w:eastAsia="en-US"/>
        </w:rPr>
        <w:t>- язычном направлении, функция не нарушена;</w:t>
      </w:r>
    </w:p>
    <w:p w14:paraId="272D3EB8" w14:textId="77777777" w:rsidR="007A55B2" w:rsidRDefault="007A55B2" w:rsidP="007B422A">
      <w:pPr>
        <w:spacing w:line="360" w:lineRule="auto"/>
        <w:jc w:val="both"/>
        <w:rPr>
          <w:rFonts w:eastAsia="Times New Roman"/>
          <w:lang w:eastAsia="ru-RU"/>
        </w:rPr>
      </w:pPr>
      <w:r w:rsidRPr="00883377">
        <w:rPr>
          <w:rFonts w:eastAsia="Arial Unicode MS"/>
          <w:u w:color="000000"/>
          <w:lang w:eastAsia="en-US"/>
        </w:rPr>
        <w:t>3 - подвижность резко выражена, при этом зуб движется не только в щечно- язычном направлении, но и по вертикали, функция его нарушена.</w:t>
      </w:r>
    </w:p>
    <w:p w14:paraId="0DCBD41E" w14:textId="356C18E4" w:rsidR="006452E6" w:rsidRPr="009B64C9" w:rsidRDefault="006452E6" w:rsidP="007B422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5F952A02" w14:textId="77777777" w:rsidR="006452E6" w:rsidRPr="009B64C9" w:rsidRDefault="006452E6" w:rsidP="007B422A">
      <w:pPr>
        <w:spacing w:line="360" w:lineRule="auto"/>
        <w:ind w:firstLine="709"/>
        <w:jc w:val="both"/>
        <w:rPr>
          <w:rFonts w:eastAsia="Arial Unicode MS"/>
          <w:i/>
          <w:u w:color="000000"/>
          <w:lang w:eastAsia="en-US"/>
        </w:rPr>
      </w:pPr>
      <w:r w:rsidRPr="00C95830">
        <w:rPr>
          <w:rFonts w:eastAsia="Times New Roman"/>
          <w:bCs/>
          <w:i/>
          <w:lang w:eastAsia="ru-RU"/>
        </w:rPr>
        <w:t>Комментарии:</w:t>
      </w:r>
      <w:r>
        <w:rPr>
          <w:rFonts w:eastAsia="Arial Unicode MS"/>
          <w:i/>
          <w:u w:color="000000"/>
          <w:lang w:eastAsia="en-US"/>
        </w:rPr>
        <w:t xml:space="preserve"> П</w:t>
      </w:r>
      <w:r w:rsidRPr="009B64C9">
        <w:rPr>
          <w:rFonts w:eastAsia="Arial Unicode MS"/>
          <w:i/>
          <w:u w:color="000000"/>
          <w:lang w:eastAsia="en-US"/>
        </w:rPr>
        <w:t xml:space="preserve">одвижность зубов   является важным метрическим критерием оценки состояния тканей пародонта. </w:t>
      </w:r>
    </w:p>
    <w:p w14:paraId="787987E2" w14:textId="77777777" w:rsidR="007A55B2" w:rsidRPr="009B64C9" w:rsidRDefault="006452E6" w:rsidP="007B422A">
      <w:pPr>
        <w:spacing w:line="360" w:lineRule="auto"/>
        <w:ind w:firstLine="709"/>
        <w:jc w:val="both"/>
        <w:rPr>
          <w:rFonts w:eastAsia="Arial Unicode MS"/>
          <w:b/>
          <w:lang w:eastAsia="en-US"/>
        </w:rPr>
      </w:pPr>
      <w:r>
        <w:rPr>
          <w:rFonts w:eastAsia="Times New Roman"/>
          <w:lang w:eastAsia="ru-RU"/>
        </w:rPr>
        <w:t xml:space="preserve">● Рекомендовано определение индекса зубного налета и индекса кровоточивости.  </w:t>
      </w:r>
    </w:p>
    <w:p w14:paraId="695EDE4A" w14:textId="77777777" w:rsidR="007A55B2" w:rsidRPr="00CB699C" w:rsidRDefault="007A55B2" w:rsidP="007B422A">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определения индекса зубного налета по Силнесс-Лое. </w:t>
      </w:r>
    </w:p>
    <w:p w14:paraId="77829A04"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 xml:space="preserve">Индекс оценивает количество мягкого зубного налета в придесневой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685B8330"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 xml:space="preserve"> Интенсивность налета, критерии оценки:</w:t>
      </w:r>
    </w:p>
    <w:p w14:paraId="19C4AC78"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0 – на кончике зонда нет налета;</w:t>
      </w:r>
    </w:p>
    <w:p w14:paraId="29193DE1"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lastRenderedPageBreak/>
        <w:t xml:space="preserve">1 </w:t>
      </w:r>
      <w:r w:rsidR="00D4065C">
        <w:rPr>
          <w:rFonts w:eastAsia="Arial Unicode MS"/>
          <w:lang w:eastAsia="en-US"/>
        </w:rPr>
        <w:t>–</w:t>
      </w:r>
      <w:r w:rsidRPr="009B64C9">
        <w:rPr>
          <w:rFonts w:eastAsia="Arial Unicode MS"/>
          <w:lang w:eastAsia="en-US"/>
        </w:rPr>
        <w:t xml:space="preserve"> небольшое количество налета;</w:t>
      </w:r>
    </w:p>
    <w:p w14:paraId="4867A2C0"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2 – тонкий слой налета около шейки, на кончике зонда количество значительное;</w:t>
      </w:r>
    </w:p>
    <w:p w14:paraId="4ADB7A90"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3 – значительное количество налета в придесневой области и в межзубных промежутках.</w:t>
      </w:r>
    </w:p>
    <w:p w14:paraId="60F9C5D8"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Индекс рассчитывается по формуле:</w:t>
      </w:r>
    </w:p>
    <w:p w14:paraId="6927E002"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Общий индекс = (сумма баллов) / (число обследованных зубов).</w:t>
      </w:r>
    </w:p>
    <w:p w14:paraId="39C9A630" w14:textId="77777777" w:rsidR="007A55B2" w:rsidRPr="00CB699C" w:rsidRDefault="007A55B2" w:rsidP="007B422A">
      <w:pPr>
        <w:spacing w:line="360" w:lineRule="auto"/>
        <w:ind w:firstLine="709"/>
        <w:jc w:val="both"/>
        <w:rPr>
          <w:rFonts w:eastAsia="Arial Unicode MS"/>
          <w:u w:val="single"/>
          <w:lang w:eastAsia="en-US"/>
        </w:rPr>
      </w:pPr>
      <w:r w:rsidRPr="00CB699C">
        <w:rPr>
          <w:rFonts w:eastAsia="Arial Unicode MS"/>
          <w:u w:val="single"/>
          <w:lang w:eastAsia="en-US"/>
        </w:rPr>
        <w:t>Индекс кровоточивости Мюллеманна (в модификации Коуэлла).</w:t>
      </w:r>
    </w:p>
    <w:p w14:paraId="07F943C7"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 xml:space="preserve">Определяет степень кровоточивости десневой борозды при зондировании или при давлении на десневой сосочек. </w:t>
      </w:r>
    </w:p>
    <w:p w14:paraId="00A9CF96"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 xml:space="preserve"> В области «зубов Рамфьерда» (16,21,24,36,41,44) с щечной и язычной (небной) поверхностей кончик пародонтального зонда, без давления, ведут от медиальной к дистальной поверхности зуба. </w:t>
      </w:r>
    </w:p>
    <w:p w14:paraId="0D8D5A01"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Критерии оценки:</w:t>
      </w:r>
    </w:p>
    <w:p w14:paraId="02C287CC"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0 -</w:t>
      </w:r>
      <w:r w:rsidR="00D4065C">
        <w:rPr>
          <w:rFonts w:eastAsia="Arial Unicode MS"/>
          <w:lang w:eastAsia="en-US"/>
        </w:rPr>
        <w:t xml:space="preserve"> </w:t>
      </w:r>
      <w:r w:rsidRPr="009B64C9">
        <w:rPr>
          <w:rFonts w:eastAsia="Arial Unicode MS"/>
          <w:lang w:eastAsia="en-US"/>
        </w:rPr>
        <w:t>после исследования кровоточивость отсутствует;</w:t>
      </w:r>
    </w:p>
    <w:p w14:paraId="7BE05B42"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1 - кровоточивость появляется не раньше, чем через 30с;</w:t>
      </w:r>
    </w:p>
    <w:p w14:paraId="6919F9BC"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2 - кровоточивость возникает или сразу после проведения исследования, или в течении 30с;</w:t>
      </w:r>
    </w:p>
    <w:p w14:paraId="248E991C" w14:textId="77777777" w:rsidR="007A55B2" w:rsidRPr="009B64C9" w:rsidRDefault="007A55B2" w:rsidP="007B422A">
      <w:pPr>
        <w:spacing w:line="360" w:lineRule="auto"/>
        <w:jc w:val="both"/>
        <w:rPr>
          <w:rFonts w:eastAsia="Arial Unicode MS"/>
          <w:lang w:eastAsia="en-US"/>
        </w:rPr>
      </w:pPr>
      <w:r w:rsidRPr="009B64C9">
        <w:rPr>
          <w:rFonts w:eastAsia="Arial Unicode MS"/>
          <w:lang w:eastAsia="en-US"/>
        </w:rPr>
        <w:t>3 - кровоточивость отмечается при приеме пищи или чистке зубов.</w:t>
      </w:r>
    </w:p>
    <w:p w14:paraId="0D948BA9" w14:textId="77777777" w:rsidR="007A55B2" w:rsidRDefault="007A55B2" w:rsidP="007B422A">
      <w:pPr>
        <w:spacing w:line="360" w:lineRule="auto"/>
        <w:jc w:val="both"/>
        <w:rPr>
          <w:rFonts w:eastAsia="Times New Roman"/>
          <w:lang w:eastAsia="ru-RU"/>
        </w:rPr>
      </w:pPr>
      <w:r w:rsidRPr="009B64C9">
        <w:rPr>
          <w:rFonts w:eastAsia="Arial Unicode MS"/>
          <w:lang w:eastAsia="en-US"/>
        </w:rPr>
        <w:t xml:space="preserve">Значение индекса = (сумма показателей всех зубов) / (число зубов). </w:t>
      </w:r>
    </w:p>
    <w:p w14:paraId="16BE869F" w14:textId="0F03A5BE" w:rsidR="006452E6" w:rsidRPr="009B64C9" w:rsidRDefault="006452E6" w:rsidP="007B422A">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sidRPr="006F1ECB">
        <w:rPr>
          <w:rFonts w:eastAsia="Times New Roman"/>
          <w:b/>
          <w:bCs/>
          <w:lang w:eastAsia="ru-RU"/>
        </w:rPr>
        <w:t>B</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263F4C64" w14:textId="77777777" w:rsidR="006452E6" w:rsidRPr="009B64C9" w:rsidRDefault="006452E6" w:rsidP="007B422A">
      <w:pPr>
        <w:spacing w:line="360" w:lineRule="auto"/>
        <w:ind w:firstLine="709"/>
        <w:jc w:val="both"/>
        <w:rPr>
          <w:rFonts w:eastAsia="Arial Unicode MS"/>
          <w:i/>
          <w:u w:color="000000"/>
          <w:lang w:eastAsia="en-US"/>
        </w:rPr>
      </w:pPr>
      <w:r w:rsidRPr="00C95830">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w:t>
      </w:r>
      <w:r w:rsidRPr="009B64C9">
        <w:rPr>
          <w:rFonts w:eastAsia="Times New Roman"/>
          <w:bCs/>
          <w:i/>
          <w:lang w:eastAsia="ru-RU"/>
        </w:rPr>
        <w:t>ля определения степени воспаления десны.</w:t>
      </w:r>
    </w:p>
    <w:p w14:paraId="65626EDE" w14:textId="77777777" w:rsidR="00CC64B9" w:rsidRPr="0049690E" w:rsidRDefault="006452E6" w:rsidP="007B422A">
      <w:pPr>
        <w:spacing w:line="360" w:lineRule="auto"/>
        <w:ind w:firstLine="709"/>
        <w:jc w:val="both"/>
        <w:rPr>
          <w:rFonts w:eastAsia="Times New Roman"/>
          <w:lang w:eastAsia="ru-RU"/>
        </w:rPr>
      </w:pPr>
      <w:r w:rsidRPr="006F1ECB">
        <w:rPr>
          <w:rFonts w:eastAsia="Times New Roman"/>
          <w:lang w:eastAsia="ru-RU"/>
        </w:rPr>
        <w:t xml:space="preserve">● Рекомендовано </w:t>
      </w:r>
      <w:r>
        <w:rPr>
          <w:rFonts w:eastAsia="Times New Roman"/>
          <w:lang w:eastAsia="ru-RU"/>
        </w:rPr>
        <w:t xml:space="preserve">заполнение </w:t>
      </w:r>
      <w:r>
        <w:rPr>
          <w:rFonts w:eastAsia="Arial Unicode MS"/>
          <w:u w:color="000000"/>
          <w:lang w:eastAsia="en-US"/>
        </w:rPr>
        <w:t>одонтопародонтограммы</w:t>
      </w:r>
      <w:r w:rsidRPr="00815924">
        <w:rPr>
          <w:rFonts w:eastAsia="Arial Unicode MS"/>
          <w:u w:color="000000"/>
          <w:lang w:eastAsia="en-US"/>
        </w:rPr>
        <w:t xml:space="preserve"> по В.Ю. Курляндскому</w:t>
      </w:r>
      <w:r w:rsidR="007A55B2" w:rsidRPr="0049690E">
        <w:rPr>
          <w:rFonts w:eastAsia="Times New Roman"/>
          <w:lang w:eastAsia="en-US"/>
        </w:rPr>
        <w:t>, которую получают путем занесения сведений о каждом зубе и его опорном</w:t>
      </w:r>
      <w:r w:rsidR="00F2629F">
        <w:rPr>
          <w:rFonts w:eastAsia="Times New Roman"/>
          <w:lang w:eastAsia="en-US"/>
        </w:rPr>
        <w:t xml:space="preserve"> аппарате в специальную таблицу</w:t>
      </w:r>
      <w:r w:rsidR="007A55B2" w:rsidRPr="0049690E">
        <w:rPr>
          <w:rFonts w:eastAsia="Times New Roman"/>
          <w:lang w:eastAsia="ru-RU"/>
        </w:rPr>
        <w:t xml:space="preserve">, в которую внесены значения пародонта в норме, при атрофии на ¼, ½, ¾ и более высоты альвеолы зуба. Для заполнения таблицы необходимо проведение зондирования глубины пародонтального 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пародонтального зонда на величину коронковой 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14:paraId="0C4432FD" w14:textId="77777777" w:rsidR="00CC64B9" w:rsidRPr="00D4065C" w:rsidRDefault="00CC64B9" w:rsidP="00CC64B9">
      <w:pPr>
        <w:ind w:left="360" w:hanging="360"/>
        <w:rPr>
          <w:rFonts w:eastAsia="Times New Roman"/>
          <w:sz w:val="28"/>
          <w:szCs w:val="28"/>
          <w:lang w:eastAsia="en-US"/>
        </w:rPr>
      </w:pPr>
    </w:p>
    <w:tbl>
      <w:tblPr>
        <w:tblpPr w:leftFromText="180" w:rightFromText="180" w:vertAnchor="text" w:horzAnchor="page" w:tblpX="1990" w:tblpY="-14"/>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16"/>
        <w:gridCol w:w="497"/>
        <w:gridCol w:w="497"/>
        <w:gridCol w:w="497"/>
        <w:gridCol w:w="498"/>
        <w:gridCol w:w="498"/>
        <w:gridCol w:w="498"/>
        <w:gridCol w:w="498"/>
        <w:gridCol w:w="498"/>
        <w:gridCol w:w="498"/>
        <w:gridCol w:w="498"/>
        <w:gridCol w:w="498"/>
        <w:gridCol w:w="498"/>
        <w:gridCol w:w="498"/>
        <w:gridCol w:w="537"/>
        <w:gridCol w:w="417"/>
        <w:gridCol w:w="696"/>
      </w:tblGrid>
      <w:tr w:rsidR="00CC64B9" w:rsidRPr="0049690E" w14:paraId="7BF917A5" w14:textId="77777777" w:rsidTr="002160B6">
        <w:trPr>
          <w:gridAfter w:val="1"/>
          <w:wAfter w:w="411" w:type="dxa"/>
          <w:trHeight w:val="272"/>
        </w:trPr>
        <w:tc>
          <w:tcPr>
            <w:tcW w:w="633" w:type="dxa"/>
            <w:tcBorders>
              <w:top w:val="nil"/>
              <w:left w:val="nil"/>
            </w:tcBorders>
          </w:tcPr>
          <w:p w14:paraId="2F64BC73" w14:textId="77777777" w:rsidR="00CC64B9" w:rsidRPr="00D4065C" w:rsidRDefault="00CC64B9" w:rsidP="002160B6">
            <w:pPr>
              <w:ind w:left="360" w:hanging="360"/>
              <w:rPr>
                <w:rFonts w:eastAsia="Times New Roman"/>
                <w:sz w:val="16"/>
                <w:szCs w:val="16"/>
                <w:lang w:eastAsia="en-US"/>
              </w:rPr>
            </w:pPr>
          </w:p>
        </w:tc>
        <w:tc>
          <w:tcPr>
            <w:tcW w:w="2486" w:type="dxa"/>
            <w:gridSpan w:val="5"/>
          </w:tcPr>
          <w:p w14:paraId="469E4585"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c>
          <w:tcPr>
            <w:tcW w:w="3090" w:type="dxa"/>
            <w:gridSpan w:val="6"/>
          </w:tcPr>
          <w:p w14:paraId="40DDCC91"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7.5</w:t>
            </w:r>
          </w:p>
        </w:tc>
        <w:tc>
          <w:tcPr>
            <w:tcW w:w="2519" w:type="dxa"/>
            <w:gridSpan w:val="5"/>
          </w:tcPr>
          <w:p w14:paraId="17FDBAE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r>
      <w:tr w:rsidR="00CC64B9" w:rsidRPr="0049690E" w14:paraId="74F58003" w14:textId="77777777" w:rsidTr="002160B6">
        <w:trPr>
          <w:cantSplit/>
          <w:trHeight w:val="242"/>
        </w:trPr>
        <w:tc>
          <w:tcPr>
            <w:tcW w:w="633" w:type="dxa"/>
          </w:tcPr>
          <w:p w14:paraId="1E0D1752"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более ¾</w:t>
            </w:r>
          </w:p>
        </w:tc>
        <w:tc>
          <w:tcPr>
            <w:tcW w:w="426" w:type="dxa"/>
          </w:tcPr>
          <w:p w14:paraId="77445A5C"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144B76C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2E17A35B"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5BE29A5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1F481C5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2C738DB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681199F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064BD6A6"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267649D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22FB850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262B927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709FDF0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403B5DD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408CD72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48" w:type="dxa"/>
          </w:tcPr>
          <w:p w14:paraId="7626D446"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26" w:type="dxa"/>
          </w:tcPr>
          <w:p w14:paraId="4AAA6AD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11" w:type="dxa"/>
            <w:vMerge w:val="restart"/>
            <w:textDirection w:val="btLr"/>
          </w:tcPr>
          <w:p w14:paraId="06D21CEB" w14:textId="77777777" w:rsidR="00CC64B9" w:rsidRPr="0049690E" w:rsidRDefault="00CC64B9" w:rsidP="002160B6">
            <w:pPr>
              <w:ind w:left="360" w:hanging="360"/>
              <w:rPr>
                <w:rFonts w:eastAsia="Times New Roman"/>
                <w:sz w:val="20"/>
                <w:szCs w:val="20"/>
                <w:lang w:val="en-US" w:eastAsia="en-US"/>
              </w:rPr>
            </w:pPr>
            <w:r w:rsidRPr="0049690E">
              <w:rPr>
                <w:rFonts w:eastAsia="Times New Roman"/>
                <w:sz w:val="20"/>
                <w:szCs w:val="20"/>
                <w:lang w:val="en-US" w:eastAsia="en-US"/>
              </w:rPr>
              <w:t>30,5</w:t>
            </w:r>
          </w:p>
          <w:p w14:paraId="45AC102E" w14:textId="77777777" w:rsidR="00CC64B9" w:rsidRPr="0049690E" w:rsidRDefault="00CC64B9" w:rsidP="002160B6">
            <w:pPr>
              <w:ind w:left="360" w:hanging="360"/>
              <w:jc w:val="center"/>
              <w:rPr>
                <w:rFonts w:eastAsia="Times New Roman"/>
                <w:sz w:val="20"/>
                <w:szCs w:val="20"/>
                <w:lang w:val="en-US" w:eastAsia="en-US"/>
              </w:rPr>
            </w:pPr>
            <w:r w:rsidRPr="0049690E">
              <w:rPr>
                <w:rFonts w:eastAsia="Times New Roman"/>
                <w:sz w:val="20"/>
                <w:szCs w:val="20"/>
                <w:lang w:val="en-US" w:eastAsia="en-US"/>
              </w:rPr>
              <w:t>сумма</w:t>
            </w:r>
          </w:p>
        </w:tc>
      </w:tr>
      <w:tr w:rsidR="00CC64B9" w:rsidRPr="0049690E" w14:paraId="0022BC74" w14:textId="77777777" w:rsidTr="002160B6">
        <w:trPr>
          <w:cantSplit/>
          <w:trHeight w:val="272"/>
        </w:trPr>
        <w:tc>
          <w:tcPr>
            <w:tcW w:w="633" w:type="dxa"/>
          </w:tcPr>
          <w:p w14:paraId="093CE1FD"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¾ - 75%</w:t>
            </w:r>
          </w:p>
        </w:tc>
        <w:tc>
          <w:tcPr>
            <w:tcW w:w="426" w:type="dxa"/>
          </w:tcPr>
          <w:p w14:paraId="7FB653C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515" w:type="dxa"/>
          </w:tcPr>
          <w:p w14:paraId="10B96505"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3365356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4CBD856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515" w:type="dxa"/>
          </w:tcPr>
          <w:p w14:paraId="1DB4B9D6"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515" w:type="dxa"/>
          </w:tcPr>
          <w:p w14:paraId="3949F74C"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515" w:type="dxa"/>
          </w:tcPr>
          <w:p w14:paraId="65A0ED0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515" w:type="dxa"/>
          </w:tcPr>
          <w:p w14:paraId="69B3391B"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515" w:type="dxa"/>
          </w:tcPr>
          <w:p w14:paraId="1BA2A6C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515" w:type="dxa"/>
          </w:tcPr>
          <w:p w14:paraId="49E54F0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515" w:type="dxa"/>
          </w:tcPr>
          <w:p w14:paraId="7D15897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515" w:type="dxa"/>
          </w:tcPr>
          <w:p w14:paraId="3E48B1B1"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515" w:type="dxa"/>
          </w:tcPr>
          <w:p w14:paraId="05D5A42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515" w:type="dxa"/>
          </w:tcPr>
          <w:p w14:paraId="70071F4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48" w:type="dxa"/>
          </w:tcPr>
          <w:p w14:paraId="5C476F4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26" w:type="dxa"/>
          </w:tcPr>
          <w:p w14:paraId="3B84250C"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11" w:type="dxa"/>
            <w:vMerge/>
          </w:tcPr>
          <w:p w14:paraId="578E10AE" w14:textId="77777777" w:rsidR="00CC64B9" w:rsidRPr="0049690E" w:rsidRDefault="00CC64B9" w:rsidP="002160B6">
            <w:pPr>
              <w:ind w:left="360" w:hanging="360"/>
              <w:jc w:val="both"/>
              <w:rPr>
                <w:rFonts w:eastAsia="Times New Roman"/>
                <w:sz w:val="20"/>
                <w:szCs w:val="20"/>
                <w:lang w:val="en-US" w:eastAsia="en-US"/>
              </w:rPr>
            </w:pPr>
          </w:p>
        </w:tc>
      </w:tr>
      <w:tr w:rsidR="00CC64B9" w:rsidRPr="0049690E" w14:paraId="2BBF9141" w14:textId="77777777" w:rsidTr="002160B6">
        <w:trPr>
          <w:cantSplit/>
          <w:trHeight w:val="272"/>
        </w:trPr>
        <w:tc>
          <w:tcPr>
            <w:tcW w:w="633" w:type="dxa"/>
          </w:tcPr>
          <w:p w14:paraId="4FA46E6E"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½ - 50%</w:t>
            </w:r>
          </w:p>
        </w:tc>
        <w:tc>
          <w:tcPr>
            <w:tcW w:w="426" w:type="dxa"/>
          </w:tcPr>
          <w:p w14:paraId="722D45F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515" w:type="dxa"/>
          </w:tcPr>
          <w:p w14:paraId="4DE1A19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64020D8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3DCDD9CC"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1D29343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50C4D1E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29B6A141"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515" w:type="dxa"/>
          </w:tcPr>
          <w:p w14:paraId="5E5515E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515" w:type="dxa"/>
          </w:tcPr>
          <w:p w14:paraId="0135155C"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515" w:type="dxa"/>
          </w:tcPr>
          <w:p w14:paraId="6C811BD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515" w:type="dxa"/>
          </w:tcPr>
          <w:p w14:paraId="301735B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0574B50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6951979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7A30A78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48" w:type="dxa"/>
          </w:tcPr>
          <w:p w14:paraId="37990BE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26" w:type="dxa"/>
          </w:tcPr>
          <w:p w14:paraId="0569F5E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11" w:type="dxa"/>
            <w:vMerge/>
          </w:tcPr>
          <w:p w14:paraId="4D0AA097" w14:textId="77777777" w:rsidR="00CC64B9" w:rsidRPr="0049690E" w:rsidRDefault="00CC64B9" w:rsidP="002160B6">
            <w:pPr>
              <w:ind w:left="360" w:hanging="360"/>
              <w:jc w:val="both"/>
              <w:rPr>
                <w:rFonts w:eastAsia="Times New Roman"/>
                <w:sz w:val="20"/>
                <w:szCs w:val="20"/>
                <w:lang w:val="en-US" w:eastAsia="en-US"/>
              </w:rPr>
            </w:pPr>
          </w:p>
        </w:tc>
      </w:tr>
      <w:tr w:rsidR="00CC64B9" w:rsidRPr="0049690E" w14:paraId="2839F235" w14:textId="77777777" w:rsidTr="002160B6">
        <w:trPr>
          <w:cantSplit/>
          <w:trHeight w:val="272"/>
        </w:trPr>
        <w:tc>
          <w:tcPr>
            <w:tcW w:w="633" w:type="dxa"/>
            <w:tcBorders>
              <w:bottom w:val="single" w:sz="4" w:space="0" w:color="auto"/>
            </w:tcBorders>
          </w:tcPr>
          <w:p w14:paraId="6F3440A1"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¼ - 25%</w:t>
            </w:r>
          </w:p>
        </w:tc>
        <w:tc>
          <w:tcPr>
            <w:tcW w:w="426" w:type="dxa"/>
          </w:tcPr>
          <w:p w14:paraId="42A04E6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1AECD79B"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15" w:type="dxa"/>
          </w:tcPr>
          <w:p w14:paraId="0B181766"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15" w:type="dxa"/>
          </w:tcPr>
          <w:p w14:paraId="36465F7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515" w:type="dxa"/>
          </w:tcPr>
          <w:p w14:paraId="44C9805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515" w:type="dxa"/>
          </w:tcPr>
          <w:p w14:paraId="014E871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515" w:type="dxa"/>
          </w:tcPr>
          <w:p w14:paraId="3CA066C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7092A9D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458A9D75"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71C7712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0B4E168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515" w:type="dxa"/>
          </w:tcPr>
          <w:p w14:paraId="4DC4107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515" w:type="dxa"/>
          </w:tcPr>
          <w:p w14:paraId="75B7842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515" w:type="dxa"/>
          </w:tcPr>
          <w:p w14:paraId="1C54F85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48" w:type="dxa"/>
          </w:tcPr>
          <w:p w14:paraId="02C75841"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26" w:type="dxa"/>
          </w:tcPr>
          <w:p w14:paraId="34916FC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11" w:type="dxa"/>
            <w:vMerge/>
          </w:tcPr>
          <w:p w14:paraId="4A793D85" w14:textId="77777777" w:rsidR="00CC64B9" w:rsidRPr="0049690E" w:rsidRDefault="00CC64B9" w:rsidP="002160B6">
            <w:pPr>
              <w:ind w:left="360" w:hanging="360"/>
              <w:jc w:val="both"/>
              <w:rPr>
                <w:rFonts w:eastAsia="Times New Roman"/>
                <w:sz w:val="20"/>
                <w:szCs w:val="20"/>
                <w:lang w:val="en-US" w:eastAsia="en-US"/>
              </w:rPr>
            </w:pPr>
          </w:p>
        </w:tc>
      </w:tr>
      <w:tr w:rsidR="00CC64B9" w:rsidRPr="0049690E" w14:paraId="3E74E237" w14:textId="77777777" w:rsidTr="002160B6">
        <w:trPr>
          <w:cantSplit/>
          <w:trHeight w:val="272"/>
        </w:trPr>
        <w:tc>
          <w:tcPr>
            <w:tcW w:w="633" w:type="dxa"/>
            <w:tcBorders>
              <w:top w:val="single" w:sz="4" w:space="0" w:color="auto"/>
              <w:left w:val="single" w:sz="4" w:space="0" w:color="auto"/>
              <w:bottom w:val="single" w:sz="4" w:space="0" w:color="auto"/>
              <w:right w:val="single" w:sz="4" w:space="0" w:color="auto"/>
            </w:tcBorders>
          </w:tcPr>
          <w:p w14:paraId="520D9B64"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N</w:t>
            </w:r>
          </w:p>
        </w:tc>
        <w:tc>
          <w:tcPr>
            <w:tcW w:w="426" w:type="dxa"/>
            <w:tcBorders>
              <w:left w:val="single" w:sz="4" w:space="0" w:color="auto"/>
            </w:tcBorders>
          </w:tcPr>
          <w:p w14:paraId="6F0F37B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2,0</w:t>
            </w:r>
          </w:p>
        </w:tc>
        <w:tc>
          <w:tcPr>
            <w:tcW w:w="515" w:type="dxa"/>
          </w:tcPr>
          <w:p w14:paraId="35DA943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15" w:type="dxa"/>
          </w:tcPr>
          <w:p w14:paraId="1D750FAC"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15" w:type="dxa"/>
          </w:tcPr>
          <w:p w14:paraId="2EE6FF7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515" w:type="dxa"/>
          </w:tcPr>
          <w:p w14:paraId="6EE36B1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515" w:type="dxa"/>
          </w:tcPr>
          <w:p w14:paraId="25906305"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2F336E7D"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515" w:type="dxa"/>
          </w:tcPr>
          <w:p w14:paraId="632289AD"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1,25</w:t>
            </w:r>
          </w:p>
        </w:tc>
        <w:tc>
          <w:tcPr>
            <w:tcW w:w="515" w:type="dxa"/>
          </w:tcPr>
          <w:p w14:paraId="3F088AA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1,25</w:t>
            </w:r>
          </w:p>
        </w:tc>
        <w:tc>
          <w:tcPr>
            <w:tcW w:w="515" w:type="dxa"/>
          </w:tcPr>
          <w:p w14:paraId="45BB726B"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515" w:type="dxa"/>
          </w:tcPr>
          <w:p w14:paraId="43215F9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725D133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515" w:type="dxa"/>
          </w:tcPr>
          <w:p w14:paraId="77B6623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515" w:type="dxa"/>
          </w:tcPr>
          <w:p w14:paraId="2AE2DE5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48" w:type="dxa"/>
          </w:tcPr>
          <w:p w14:paraId="5C780A3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26" w:type="dxa"/>
          </w:tcPr>
          <w:p w14:paraId="042CC7A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2,0</w:t>
            </w:r>
          </w:p>
          <w:p w14:paraId="44F54709" w14:textId="77777777" w:rsidR="00CC64B9" w:rsidRPr="0049690E" w:rsidRDefault="00CC64B9" w:rsidP="002160B6">
            <w:pPr>
              <w:ind w:left="360" w:hanging="360"/>
              <w:jc w:val="center"/>
              <w:rPr>
                <w:rFonts w:eastAsia="Times New Roman"/>
                <w:sz w:val="16"/>
                <w:szCs w:val="16"/>
                <w:lang w:val="en-US" w:eastAsia="en-US"/>
              </w:rPr>
            </w:pPr>
          </w:p>
        </w:tc>
        <w:tc>
          <w:tcPr>
            <w:tcW w:w="411" w:type="dxa"/>
            <w:vMerge/>
          </w:tcPr>
          <w:p w14:paraId="10B30288" w14:textId="77777777" w:rsidR="00CC64B9" w:rsidRPr="0049690E" w:rsidRDefault="00CC64B9" w:rsidP="002160B6">
            <w:pPr>
              <w:ind w:left="360" w:hanging="360"/>
              <w:jc w:val="both"/>
              <w:rPr>
                <w:rFonts w:eastAsia="Times New Roman"/>
                <w:sz w:val="20"/>
                <w:szCs w:val="20"/>
                <w:lang w:val="en-US" w:eastAsia="en-US"/>
              </w:rPr>
            </w:pPr>
          </w:p>
        </w:tc>
      </w:tr>
      <w:tr w:rsidR="00CC64B9" w:rsidRPr="0049690E" w14:paraId="4E800668" w14:textId="77777777" w:rsidTr="002160B6">
        <w:trPr>
          <w:gridAfter w:val="1"/>
          <w:wAfter w:w="411" w:type="dxa"/>
          <w:trHeight w:val="272"/>
        </w:trPr>
        <w:tc>
          <w:tcPr>
            <w:tcW w:w="633" w:type="dxa"/>
            <w:tcBorders>
              <w:top w:val="single" w:sz="4" w:space="0" w:color="auto"/>
              <w:left w:val="nil"/>
              <w:bottom w:val="single" w:sz="4" w:space="0" w:color="auto"/>
              <w:right w:val="single" w:sz="4" w:space="0" w:color="auto"/>
            </w:tcBorders>
          </w:tcPr>
          <w:p w14:paraId="25172469" w14:textId="77777777" w:rsidR="00CC64B9" w:rsidRPr="0049690E" w:rsidRDefault="00CC64B9" w:rsidP="002160B6">
            <w:pPr>
              <w:jc w:val="center"/>
              <w:rPr>
                <w:rFonts w:eastAsia="Times New Roman"/>
                <w:sz w:val="16"/>
                <w:szCs w:val="16"/>
                <w:lang w:val="en-US" w:eastAsia="en-US"/>
              </w:rPr>
            </w:pPr>
          </w:p>
        </w:tc>
        <w:tc>
          <w:tcPr>
            <w:tcW w:w="426" w:type="dxa"/>
            <w:tcBorders>
              <w:left w:val="single" w:sz="4" w:space="0" w:color="auto"/>
            </w:tcBorders>
          </w:tcPr>
          <w:p w14:paraId="03DC8E1D"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3F44AA54"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48473068"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6E18E217"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4BA6842A"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4E292A2E"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1C440845"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78FE0592"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4428AF52"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67DAAB3D"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4AE823D1"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46B2EEE7"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5983F5EC"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367E4F0E" w14:textId="77777777" w:rsidR="00CC64B9" w:rsidRPr="0049690E" w:rsidRDefault="00CC64B9" w:rsidP="002160B6">
            <w:pPr>
              <w:ind w:left="360" w:hanging="360"/>
              <w:jc w:val="center"/>
              <w:rPr>
                <w:rFonts w:eastAsia="Times New Roman"/>
                <w:sz w:val="16"/>
                <w:szCs w:val="16"/>
                <w:lang w:val="en-US" w:eastAsia="en-US"/>
              </w:rPr>
            </w:pPr>
          </w:p>
        </w:tc>
        <w:tc>
          <w:tcPr>
            <w:tcW w:w="548" w:type="dxa"/>
          </w:tcPr>
          <w:p w14:paraId="26AB8A47" w14:textId="77777777" w:rsidR="00CC64B9" w:rsidRPr="0049690E" w:rsidRDefault="00CC64B9" w:rsidP="002160B6">
            <w:pPr>
              <w:ind w:left="360" w:hanging="360"/>
              <w:jc w:val="center"/>
              <w:rPr>
                <w:rFonts w:eastAsia="Times New Roman"/>
                <w:sz w:val="16"/>
                <w:szCs w:val="16"/>
                <w:lang w:val="en-US" w:eastAsia="en-US"/>
              </w:rPr>
            </w:pPr>
          </w:p>
        </w:tc>
        <w:tc>
          <w:tcPr>
            <w:tcW w:w="426" w:type="dxa"/>
          </w:tcPr>
          <w:p w14:paraId="1DE4967E" w14:textId="77777777" w:rsidR="00CC64B9" w:rsidRPr="0049690E" w:rsidRDefault="00CC64B9" w:rsidP="002160B6">
            <w:pPr>
              <w:ind w:left="360" w:hanging="360"/>
              <w:jc w:val="center"/>
              <w:rPr>
                <w:rFonts w:eastAsia="Times New Roman"/>
                <w:sz w:val="16"/>
                <w:szCs w:val="16"/>
                <w:lang w:val="en-US" w:eastAsia="en-US"/>
              </w:rPr>
            </w:pPr>
          </w:p>
          <w:p w14:paraId="656E2B4D" w14:textId="77777777" w:rsidR="00CC64B9" w:rsidRPr="0049690E" w:rsidRDefault="00CC64B9" w:rsidP="002160B6">
            <w:pPr>
              <w:ind w:left="360" w:hanging="360"/>
              <w:jc w:val="center"/>
              <w:rPr>
                <w:rFonts w:eastAsia="Times New Roman"/>
                <w:sz w:val="16"/>
                <w:szCs w:val="16"/>
                <w:lang w:val="en-US" w:eastAsia="en-US"/>
              </w:rPr>
            </w:pPr>
          </w:p>
        </w:tc>
      </w:tr>
      <w:tr w:rsidR="00CC64B9" w:rsidRPr="0049690E" w14:paraId="0747D69B" w14:textId="77777777" w:rsidTr="002160B6">
        <w:trPr>
          <w:gridAfter w:val="1"/>
          <w:wAfter w:w="411" w:type="dxa"/>
          <w:trHeight w:val="272"/>
        </w:trPr>
        <w:tc>
          <w:tcPr>
            <w:tcW w:w="633" w:type="dxa"/>
            <w:tcBorders>
              <w:top w:val="single" w:sz="4" w:space="0" w:color="auto"/>
              <w:left w:val="nil"/>
              <w:bottom w:val="single" w:sz="4" w:space="0" w:color="auto"/>
              <w:right w:val="single" w:sz="4" w:space="0" w:color="auto"/>
            </w:tcBorders>
          </w:tcPr>
          <w:p w14:paraId="2082B107" w14:textId="77777777" w:rsidR="00CC64B9" w:rsidRPr="0049690E" w:rsidRDefault="00CC64B9" w:rsidP="002160B6">
            <w:pPr>
              <w:jc w:val="center"/>
              <w:rPr>
                <w:rFonts w:eastAsia="Times New Roman"/>
                <w:sz w:val="16"/>
                <w:szCs w:val="16"/>
                <w:lang w:val="en-US" w:eastAsia="en-US"/>
              </w:rPr>
            </w:pPr>
          </w:p>
        </w:tc>
        <w:tc>
          <w:tcPr>
            <w:tcW w:w="426" w:type="dxa"/>
            <w:tcBorders>
              <w:left w:val="single" w:sz="4" w:space="0" w:color="auto"/>
            </w:tcBorders>
          </w:tcPr>
          <w:p w14:paraId="50CE2CF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8</w:t>
            </w:r>
          </w:p>
        </w:tc>
        <w:tc>
          <w:tcPr>
            <w:tcW w:w="515" w:type="dxa"/>
          </w:tcPr>
          <w:p w14:paraId="109ED366"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7</w:t>
            </w:r>
          </w:p>
        </w:tc>
        <w:tc>
          <w:tcPr>
            <w:tcW w:w="515" w:type="dxa"/>
          </w:tcPr>
          <w:p w14:paraId="3820AC3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6</w:t>
            </w:r>
          </w:p>
        </w:tc>
        <w:tc>
          <w:tcPr>
            <w:tcW w:w="515" w:type="dxa"/>
          </w:tcPr>
          <w:p w14:paraId="587BDB1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5</w:t>
            </w:r>
          </w:p>
        </w:tc>
        <w:tc>
          <w:tcPr>
            <w:tcW w:w="515" w:type="dxa"/>
          </w:tcPr>
          <w:p w14:paraId="229055F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4</w:t>
            </w:r>
          </w:p>
        </w:tc>
        <w:tc>
          <w:tcPr>
            <w:tcW w:w="515" w:type="dxa"/>
          </w:tcPr>
          <w:p w14:paraId="163F04C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w:t>
            </w:r>
          </w:p>
        </w:tc>
        <w:tc>
          <w:tcPr>
            <w:tcW w:w="515" w:type="dxa"/>
          </w:tcPr>
          <w:p w14:paraId="0AA71F8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w:t>
            </w:r>
          </w:p>
        </w:tc>
        <w:tc>
          <w:tcPr>
            <w:tcW w:w="515" w:type="dxa"/>
          </w:tcPr>
          <w:p w14:paraId="48718B0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w:t>
            </w:r>
          </w:p>
        </w:tc>
        <w:tc>
          <w:tcPr>
            <w:tcW w:w="515" w:type="dxa"/>
          </w:tcPr>
          <w:p w14:paraId="46F0927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w:t>
            </w:r>
          </w:p>
        </w:tc>
        <w:tc>
          <w:tcPr>
            <w:tcW w:w="515" w:type="dxa"/>
          </w:tcPr>
          <w:p w14:paraId="162EEAA5"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w:t>
            </w:r>
          </w:p>
        </w:tc>
        <w:tc>
          <w:tcPr>
            <w:tcW w:w="515" w:type="dxa"/>
          </w:tcPr>
          <w:p w14:paraId="20EC7D8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w:t>
            </w:r>
          </w:p>
        </w:tc>
        <w:tc>
          <w:tcPr>
            <w:tcW w:w="515" w:type="dxa"/>
          </w:tcPr>
          <w:p w14:paraId="2B97953B"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4</w:t>
            </w:r>
          </w:p>
        </w:tc>
        <w:tc>
          <w:tcPr>
            <w:tcW w:w="515" w:type="dxa"/>
          </w:tcPr>
          <w:p w14:paraId="7144CA5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5</w:t>
            </w:r>
          </w:p>
        </w:tc>
        <w:tc>
          <w:tcPr>
            <w:tcW w:w="515" w:type="dxa"/>
          </w:tcPr>
          <w:p w14:paraId="7712E6C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6</w:t>
            </w:r>
          </w:p>
        </w:tc>
        <w:tc>
          <w:tcPr>
            <w:tcW w:w="548" w:type="dxa"/>
          </w:tcPr>
          <w:p w14:paraId="2B2D7B6D"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7</w:t>
            </w:r>
          </w:p>
        </w:tc>
        <w:tc>
          <w:tcPr>
            <w:tcW w:w="426" w:type="dxa"/>
          </w:tcPr>
          <w:p w14:paraId="0AE4D18D"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8</w:t>
            </w:r>
          </w:p>
        </w:tc>
      </w:tr>
      <w:tr w:rsidR="00CC64B9" w:rsidRPr="0049690E" w14:paraId="2527AD69" w14:textId="77777777" w:rsidTr="002160B6">
        <w:trPr>
          <w:gridAfter w:val="1"/>
          <w:wAfter w:w="411" w:type="dxa"/>
          <w:trHeight w:val="272"/>
        </w:trPr>
        <w:tc>
          <w:tcPr>
            <w:tcW w:w="633" w:type="dxa"/>
            <w:tcBorders>
              <w:top w:val="single" w:sz="4" w:space="0" w:color="auto"/>
              <w:left w:val="nil"/>
              <w:bottom w:val="single" w:sz="4" w:space="0" w:color="auto"/>
              <w:right w:val="single" w:sz="4" w:space="0" w:color="auto"/>
            </w:tcBorders>
          </w:tcPr>
          <w:p w14:paraId="6A00BD9D" w14:textId="77777777" w:rsidR="00CC64B9" w:rsidRPr="0049690E" w:rsidRDefault="00CC64B9" w:rsidP="002160B6">
            <w:pPr>
              <w:jc w:val="center"/>
              <w:rPr>
                <w:rFonts w:eastAsia="Times New Roman"/>
                <w:sz w:val="16"/>
                <w:szCs w:val="16"/>
                <w:lang w:val="en-US" w:eastAsia="en-US"/>
              </w:rPr>
            </w:pPr>
          </w:p>
        </w:tc>
        <w:tc>
          <w:tcPr>
            <w:tcW w:w="426" w:type="dxa"/>
            <w:tcBorders>
              <w:left w:val="single" w:sz="4" w:space="0" w:color="auto"/>
            </w:tcBorders>
          </w:tcPr>
          <w:p w14:paraId="397730EA"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2C9C44AB"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02032ECA"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4F26A69E"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18D2CDD3"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6A2EDAA3"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228687E4"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1E180627"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1AB0D538"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0CF09106"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03F85831"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695C0E70"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0BA2D933" w14:textId="77777777" w:rsidR="00CC64B9" w:rsidRPr="0049690E" w:rsidRDefault="00CC64B9" w:rsidP="002160B6">
            <w:pPr>
              <w:ind w:left="360" w:hanging="360"/>
              <w:jc w:val="center"/>
              <w:rPr>
                <w:rFonts w:eastAsia="Times New Roman"/>
                <w:sz w:val="16"/>
                <w:szCs w:val="16"/>
                <w:lang w:val="en-US" w:eastAsia="en-US"/>
              </w:rPr>
            </w:pPr>
          </w:p>
        </w:tc>
        <w:tc>
          <w:tcPr>
            <w:tcW w:w="515" w:type="dxa"/>
          </w:tcPr>
          <w:p w14:paraId="01732C55" w14:textId="77777777" w:rsidR="00CC64B9" w:rsidRPr="0049690E" w:rsidRDefault="00CC64B9" w:rsidP="002160B6">
            <w:pPr>
              <w:ind w:left="360" w:hanging="360"/>
              <w:jc w:val="center"/>
              <w:rPr>
                <w:rFonts w:eastAsia="Times New Roman"/>
                <w:sz w:val="16"/>
                <w:szCs w:val="16"/>
                <w:lang w:val="en-US" w:eastAsia="en-US"/>
              </w:rPr>
            </w:pPr>
          </w:p>
        </w:tc>
        <w:tc>
          <w:tcPr>
            <w:tcW w:w="548" w:type="dxa"/>
          </w:tcPr>
          <w:p w14:paraId="3A787233" w14:textId="77777777" w:rsidR="00CC64B9" w:rsidRPr="0049690E" w:rsidRDefault="00CC64B9" w:rsidP="002160B6">
            <w:pPr>
              <w:ind w:left="360" w:hanging="360"/>
              <w:jc w:val="center"/>
              <w:rPr>
                <w:rFonts w:eastAsia="Times New Roman"/>
                <w:sz w:val="16"/>
                <w:szCs w:val="16"/>
                <w:lang w:val="en-US" w:eastAsia="en-US"/>
              </w:rPr>
            </w:pPr>
          </w:p>
        </w:tc>
        <w:tc>
          <w:tcPr>
            <w:tcW w:w="426" w:type="dxa"/>
          </w:tcPr>
          <w:p w14:paraId="39C1E6A5" w14:textId="77777777" w:rsidR="00CC64B9" w:rsidRPr="0049690E" w:rsidRDefault="00CC64B9" w:rsidP="002160B6">
            <w:pPr>
              <w:ind w:left="360" w:hanging="360"/>
              <w:jc w:val="center"/>
              <w:rPr>
                <w:rFonts w:eastAsia="Times New Roman"/>
                <w:sz w:val="16"/>
                <w:szCs w:val="16"/>
                <w:lang w:val="en-US" w:eastAsia="en-US"/>
              </w:rPr>
            </w:pPr>
          </w:p>
          <w:p w14:paraId="5EBA1E42" w14:textId="77777777" w:rsidR="00CC64B9" w:rsidRPr="0049690E" w:rsidRDefault="00CC64B9" w:rsidP="002160B6">
            <w:pPr>
              <w:ind w:left="360" w:hanging="360"/>
              <w:jc w:val="center"/>
              <w:rPr>
                <w:rFonts w:eastAsia="Times New Roman"/>
                <w:sz w:val="16"/>
                <w:szCs w:val="16"/>
                <w:lang w:val="en-US" w:eastAsia="en-US"/>
              </w:rPr>
            </w:pPr>
          </w:p>
        </w:tc>
      </w:tr>
      <w:tr w:rsidR="00CC64B9" w:rsidRPr="0049690E" w14:paraId="1D4A1C6B" w14:textId="77777777" w:rsidTr="002160B6">
        <w:trPr>
          <w:cantSplit/>
          <w:trHeight w:val="272"/>
        </w:trPr>
        <w:tc>
          <w:tcPr>
            <w:tcW w:w="633" w:type="dxa"/>
            <w:tcBorders>
              <w:top w:val="single" w:sz="4" w:space="0" w:color="auto"/>
            </w:tcBorders>
          </w:tcPr>
          <w:p w14:paraId="7E344A0A"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N</w:t>
            </w:r>
          </w:p>
        </w:tc>
        <w:tc>
          <w:tcPr>
            <w:tcW w:w="426" w:type="dxa"/>
          </w:tcPr>
          <w:p w14:paraId="37096AF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2,0</w:t>
            </w:r>
          </w:p>
        </w:tc>
        <w:tc>
          <w:tcPr>
            <w:tcW w:w="515" w:type="dxa"/>
          </w:tcPr>
          <w:p w14:paraId="7F59D0B5"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15" w:type="dxa"/>
          </w:tcPr>
          <w:p w14:paraId="33A8B26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15" w:type="dxa"/>
          </w:tcPr>
          <w:p w14:paraId="69D1F76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515" w:type="dxa"/>
          </w:tcPr>
          <w:p w14:paraId="370D3BA1"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515" w:type="dxa"/>
          </w:tcPr>
          <w:p w14:paraId="11B56A1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77B34BE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515" w:type="dxa"/>
          </w:tcPr>
          <w:p w14:paraId="347366BC"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515" w:type="dxa"/>
          </w:tcPr>
          <w:p w14:paraId="4A390C5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515" w:type="dxa"/>
          </w:tcPr>
          <w:p w14:paraId="099B61D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515" w:type="dxa"/>
          </w:tcPr>
          <w:p w14:paraId="29052EB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46DE633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515" w:type="dxa"/>
          </w:tcPr>
          <w:p w14:paraId="5C9055E5"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1,75</w:t>
            </w:r>
          </w:p>
        </w:tc>
        <w:tc>
          <w:tcPr>
            <w:tcW w:w="515" w:type="dxa"/>
          </w:tcPr>
          <w:p w14:paraId="283C1F2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548" w:type="dxa"/>
          </w:tcPr>
          <w:p w14:paraId="25835F9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3,0</w:t>
            </w:r>
          </w:p>
        </w:tc>
        <w:tc>
          <w:tcPr>
            <w:tcW w:w="426" w:type="dxa"/>
          </w:tcPr>
          <w:p w14:paraId="3BF76146"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2,0</w:t>
            </w:r>
          </w:p>
          <w:p w14:paraId="1C5B9B77" w14:textId="77777777" w:rsidR="00CC64B9" w:rsidRPr="0049690E" w:rsidRDefault="00CC64B9" w:rsidP="002160B6">
            <w:pPr>
              <w:ind w:left="360" w:hanging="360"/>
              <w:jc w:val="center"/>
              <w:rPr>
                <w:rFonts w:eastAsia="Times New Roman"/>
                <w:sz w:val="16"/>
                <w:szCs w:val="16"/>
                <w:lang w:val="en-US" w:eastAsia="en-US"/>
              </w:rPr>
            </w:pPr>
          </w:p>
        </w:tc>
        <w:tc>
          <w:tcPr>
            <w:tcW w:w="411" w:type="dxa"/>
            <w:vMerge w:val="restart"/>
            <w:textDirection w:val="btLr"/>
          </w:tcPr>
          <w:p w14:paraId="0167E054" w14:textId="77777777" w:rsidR="00CC64B9" w:rsidRPr="0049690E" w:rsidRDefault="00CC64B9" w:rsidP="002160B6">
            <w:pPr>
              <w:ind w:left="360" w:hanging="360"/>
              <w:rPr>
                <w:rFonts w:eastAsia="Times New Roman"/>
                <w:sz w:val="20"/>
                <w:szCs w:val="20"/>
                <w:lang w:val="en-US" w:eastAsia="en-US"/>
              </w:rPr>
            </w:pPr>
            <w:r w:rsidRPr="0049690E">
              <w:rPr>
                <w:rFonts w:eastAsia="Times New Roman"/>
                <w:sz w:val="20"/>
                <w:szCs w:val="20"/>
                <w:lang w:val="en-US" w:eastAsia="en-US"/>
              </w:rPr>
              <w:t xml:space="preserve">30,0 </w:t>
            </w:r>
          </w:p>
          <w:p w14:paraId="09159D8F" w14:textId="77777777" w:rsidR="00CC64B9" w:rsidRPr="0049690E" w:rsidRDefault="00CC64B9" w:rsidP="002160B6">
            <w:pPr>
              <w:ind w:left="360" w:hanging="360"/>
              <w:jc w:val="center"/>
              <w:rPr>
                <w:rFonts w:eastAsia="Times New Roman"/>
                <w:sz w:val="20"/>
                <w:szCs w:val="20"/>
                <w:lang w:val="en-US" w:eastAsia="en-US"/>
              </w:rPr>
            </w:pPr>
            <w:r w:rsidRPr="0049690E">
              <w:rPr>
                <w:rFonts w:eastAsia="Times New Roman"/>
                <w:sz w:val="20"/>
                <w:szCs w:val="20"/>
                <w:lang w:val="en-US" w:eastAsia="en-US"/>
              </w:rPr>
              <w:t>сумма</w:t>
            </w:r>
          </w:p>
        </w:tc>
      </w:tr>
      <w:tr w:rsidR="00CC64B9" w:rsidRPr="0049690E" w14:paraId="6C116772" w14:textId="77777777" w:rsidTr="002160B6">
        <w:trPr>
          <w:cantSplit/>
          <w:trHeight w:val="272"/>
        </w:trPr>
        <w:tc>
          <w:tcPr>
            <w:tcW w:w="633" w:type="dxa"/>
          </w:tcPr>
          <w:p w14:paraId="3F30ECF5"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¼ - 25%</w:t>
            </w:r>
          </w:p>
        </w:tc>
        <w:tc>
          <w:tcPr>
            <w:tcW w:w="426" w:type="dxa"/>
          </w:tcPr>
          <w:p w14:paraId="52FF380D"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24161FF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15" w:type="dxa"/>
          </w:tcPr>
          <w:p w14:paraId="7FD621D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15" w:type="dxa"/>
          </w:tcPr>
          <w:p w14:paraId="54DE569B"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515" w:type="dxa"/>
          </w:tcPr>
          <w:p w14:paraId="70AD560B"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515" w:type="dxa"/>
          </w:tcPr>
          <w:p w14:paraId="44CAC6C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515" w:type="dxa"/>
          </w:tcPr>
          <w:p w14:paraId="32379D2D"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1A9590A1"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76DA3CB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2D5721B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02B5A4BB"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1,1</w:t>
            </w:r>
          </w:p>
        </w:tc>
        <w:tc>
          <w:tcPr>
            <w:tcW w:w="515" w:type="dxa"/>
          </w:tcPr>
          <w:p w14:paraId="0D7D4A5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515" w:type="dxa"/>
          </w:tcPr>
          <w:p w14:paraId="1A99AC2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1,3</w:t>
            </w:r>
          </w:p>
        </w:tc>
        <w:tc>
          <w:tcPr>
            <w:tcW w:w="515" w:type="dxa"/>
          </w:tcPr>
          <w:p w14:paraId="146CFAC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548" w:type="dxa"/>
          </w:tcPr>
          <w:p w14:paraId="33DE66A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2,25.</w:t>
            </w:r>
          </w:p>
        </w:tc>
        <w:tc>
          <w:tcPr>
            <w:tcW w:w="426" w:type="dxa"/>
          </w:tcPr>
          <w:p w14:paraId="76143EB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11" w:type="dxa"/>
            <w:vMerge/>
          </w:tcPr>
          <w:p w14:paraId="01B7324D" w14:textId="77777777" w:rsidR="00CC64B9" w:rsidRPr="0049690E" w:rsidRDefault="00CC64B9" w:rsidP="002160B6">
            <w:pPr>
              <w:ind w:left="360" w:hanging="360"/>
              <w:jc w:val="both"/>
              <w:rPr>
                <w:rFonts w:eastAsia="Times New Roman"/>
                <w:sz w:val="28"/>
                <w:szCs w:val="28"/>
                <w:lang w:val="en-US" w:eastAsia="en-US"/>
              </w:rPr>
            </w:pPr>
          </w:p>
        </w:tc>
      </w:tr>
      <w:tr w:rsidR="00CC64B9" w:rsidRPr="0049690E" w14:paraId="26230D58" w14:textId="77777777" w:rsidTr="002160B6">
        <w:trPr>
          <w:cantSplit/>
          <w:trHeight w:val="272"/>
        </w:trPr>
        <w:tc>
          <w:tcPr>
            <w:tcW w:w="633" w:type="dxa"/>
          </w:tcPr>
          <w:p w14:paraId="72BA7873"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½ - 50%</w:t>
            </w:r>
          </w:p>
        </w:tc>
        <w:tc>
          <w:tcPr>
            <w:tcW w:w="426" w:type="dxa"/>
          </w:tcPr>
          <w:p w14:paraId="76ABC43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515" w:type="dxa"/>
          </w:tcPr>
          <w:p w14:paraId="3694711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77C34ED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15" w:type="dxa"/>
          </w:tcPr>
          <w:p w14:paraId="1AB4F6A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2B686A3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5FBFCD9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5C3F259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515" w:type="dxa"/>
          </w:tcPr>
          <w:p w14:paraId="7D922F3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515" w:type="dxa"/>
          </w:tcPr>
          <w:p w14:paraId="6C29C8D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0,6</w:t>
            </w:r>
          </w:p>
        </w:tc>
        <w:tc>
          <w:tcPr>
            <w:tcW w:w="515" w:type="dxa"/>
          </w:tcPr>
          <w:p w14:paraId="1A09B53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515" w:type="dxa"/>
          </w:tcPr>
          <w:p w14:paraId="01790CB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1BE9A23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6D021597"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0,9</w:t>
            </w:r>
          </w:p>
        </w:tc>
        <w:tc>
          <w:tcPr>
            <w:tcW w:w="515" w:type="dxa"/>
          </w:tcPr>
          <w:p w14:paraId="04032ADF"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548" w:type="dxa"/>
          </w:tcPr>
          <w:p w14:paraId="0890633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1,5</w:t>
            </w:r>
          </w:p>
        </w:tc>
        <w:tc>
          <w:tcPr>
            <w:tcW w:w="426" w:type="dxa"/>
          </w:tcPr>
          <w:p w14:paraId="2639E86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1,0</w:t>
            </w:r>
          </w:p>
        </w:tc>
        <w:tc>
          <w:tcPr>
            <w:tcW w:w="411" w:type="dxa"/>
            <w:vMerge/>
          </w:tcPr>
          <w:p w14:paraId="16967C16" w14:textId="77777777" w:rsidR="00CC64B9" w:rsidRPr="0049690E" w:rsidRDefault="00CC64B9" w:rsidP="002160B6">
            <w:pPr>
              <w:ind w:left="360" w:hanging="360"/>
              <w:jc w:val="both"/>
              <w:rPr>
                <w:rFonts w:eastAsia="Times New Roman"/>
                <w:sz w:val="28"/>
                <w:szCs w:val="28"/>
                <w:lang w:val="en-US" w:eastAsia="en-US"/>
              </w:rPr>
            </w:pPr>
          </w:p>
        </w:tc>
      </w:tr>
      <w:tr w:rsidR="00CC64B9" w:rsidRPr="0049690E" w14:paraId="50787A15" w14:textId="77777777" w:rsidTr="002160B6">
        <w:trPr>
          <w:cantSplit/>
          <w:trHeight w:val="272"/>
        </w:trPr>
        <w:tc>
          <w:tcPr>
            <w:tcW w:w="633" w:type="dxa"/>
          </w:tcPr>
          <w:p w14:paraId="29C3A909"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¾ - 75%</w:t>
            </w:r>
          </w:p>
        </w:tc>
        <w:tc>
          <w:tcPr>
            <w:tcW w:w="426" w:type="dxa"/>
          </w:tcPr>
          <w:p w14:paraId="52387D5C"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515" w:type="dxa"/>
          </w:tcPr>
          <w:p w14:paraId="5C2E0A0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6D42FBE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15" w:type="dxa"/>
          </w:tcPr>
          <w:p w14:paraId="3DC63BC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515" w:type="dxa"/>
          </w:tcPr>
          <w:p w14:paraId="78EF6AE6"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515" w:type="dxa"/>
          </w:tcPr>
          <w:p w14:paraId="13E4E93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515" w:type="dxa"/>
          </w:tcPr>
          <w:p w14:paraId="4FD315E1"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515" w:type="dxa"/>
          </w:tcPr>
          <w:p w14:paraId="6FFB3619"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515" w:type="dxa"/>
          </w:tcPr>
          <w:p w14:paraId="1357435D"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0,3</w:t>
            </w:r>
          </w:p>
        </w:tc>
        <w:tc>
          <w:tcPr>
            <w:tcW w:w="515" w:type="dxa"/>
          </w:tcPr>
          <w:p w14:paraId="15BFF80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0,25</w:t>
            </w:r>
          </w:p>
        </w:tc>
        <w:tc>
          <w:tcPr>
            <w:tcW w:w="515" w:type="dxa"/>
          </w:tcPr>
          <w:p w14:paraId="009A71E5"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w:t>
            </w:r>
          </w:p>
        </w:tc>
        <w:tc>
          <w:tcPr>
            <w:tcW w:w="515" w:type="dxa"/>
          </w:tcPr>
          <w:p w14:paraId="401019C2"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515" w:type="dxa"/>
          </w:tcPr>
          <w:p w14:paraId="44B910D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0,45</w:t>
            </w:r>
          </w:p>
        </w:tc>
        <w:tc>
          <w:tcPr>
            <w:tcW w:w="515" w:type="dxa"/>
          </w:tcPr>
          <w:p w14:paraId="0AC762CB"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548" w:type="dxa"/>
          </w:tcPr>
          <w:p w14:paraId="1E25CE0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0,75</w:t>
            </w:r>
          </w:p>
        </w:tc>
        <w:tc>
          <w:tcPr>
            <w:tcW w:w="426" w:type="dxa"/>
          </w:tcPr>
          <w:p w14:paraId="2B5EAD6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0,5</w:t>
            </w:r>
          </w:p>
        </w:tc>
        <w:tc>
          <w:tcPr>
            <w:tcW w:w="411" w:type="dxa"/>
            <w:vMerge/>
          </w:tcPr>
          <w:p w14:paraId="6A300D3B" w14:textId="77777777" w:rsidR="00CC64B9" w:rsidRPr="0049690E" w:rsidRDefault="00CC64B9" w:rsidP="002160B6">
            <w:pPr>
              <w:ind w:left="360" w:hanging="360"/>
              <w:jc w:val="both"/>
              <w:rPr>
                <w:rFonts w:eastAsia="Times New Roman"/>
                <w:sz w:val="28"/>
                <w:szCs w:val="28"/>
                <w:lang w:val="en-US" w:eastAsia="en-US"/>
              </w:rPr>
            </w:pPr>
          </w:p>
        </w:tc>
      </w:tr>
      <w:tr w:rsidR="00CC64B9" w:rsidRPr="0049690E" w14:paraId="33B1F8DE" w14:textId="77777777" w:rsidTr="002160B6">
        <w:trPr>
          <w:cantSplit/>
          <w:trHeight w:val="272"/>
        </w:trPr>
        <w:tc>
          <w:tcPr>
            <w:tcW w:w="633" w:type="dxa"/>
            <w:tcBorders>
              <w:bottom w:val="single" w:sz="4" w:space="0" w:color="auto"/>
            </w:tcBorders>
          </w:tcPr>
          <w:p w14:paraId="38F055D1" w14:textId="77777777" w:rsidR="00CC64B9" w:rsidRPr="0049690E" w:rsidRDefault="00CC64B9" w:rsidP="002160B6">
            <w:pPr>
              <w:jc w:val="center"/>
              <w:rPr>
                <w:rFonts w:eastAsia="Times New Roman"/>
                <w:sz w:val="16"/>
                <w:szCs w:val="16"/>
                <w:lang w:val="en-US" w:eastAsia="en-US"/>
              </w:rPr>
            </w:pPr>
            <w:r w:rsidRPr="0049690E">
              <w:rPr>
                <w:rFonts w:eastAsia="Times New Roman"/>
                <w:sz w:val="16"/>
                <w:szCs w:val="16"/>
                <w:lang w:val="en-US" w:eastAsia="en-US"/>
              </w:rPr>
              <w:t>более ¾</w:t>
            </w:r>
          </w:p>
        </w:tc>
        <w:tc>
          <w:tcPr>
            <w:tcW w:w="426" w:type="dxa"/>
          </w:tcPr>
          <w:p w14:paraId="7718F2C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132619C1"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37B6BEC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78C1C4F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3CAD1390"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56D45633"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2AFBC90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185BFDF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1C2AC03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2F1C4BB4"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6B9116CC"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38248B3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6CFDA79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15" w:type="dxa"/>
          </w:tcPr>
          <w:p w14:paraId="5A13AAF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548" w:type="dxa"/>
          </w:tcPr>
          <w:p w14:paraId="3F93A96A"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26" w:type="dxa"/>
          </w:tcPr>
          <w:p w14:paraId="1ED72ADD"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0</w:t>
            </w:r>
          </w:p>
        </w:tc>
        <w:tc>
          <w:tcPr>
            <w:tcW w:w="411" w:type="dxa"/>
            <w:vMerge/>
          </w:tcPr>
          <w:p w14:paraId="3F943494" w14:textId="77777777" w:rsidR="00CC64B9" w:rsidRPr="0049690E" w:rsidRDefault="00CC64B9" w:rsidP="002160B6">
            <w:pPr>
              <w:ind w:left="360" w:hanging="360"/>
              <w:jc w:val="both"/>
              <w:rPr>
                <w:rFonts w:eastAsia="Times New Roman"/>
                <w:sz w:val="28"/>
                <w:szCs w:val="28"/>
                <w:lang w:val="en-US" w:eastAsia="en-US"/>
              </w:rPr>
            </w:pPr>
          </w:p>
        </w:tc>
      </w:tr>
      <w:tr w:rsidR="00CC64B9" w:rsidRPr="0049690E" w14:paraId="6F2729F0" w14:textId="77777777" w:rsidTr="002160B6">
        <w:trPr>
          <w:gridAfter w:val="1"/>
          <w:wAfter w:w="411" w:type="dxa"/>
          <w:trHeight w:val="272"/>
        </w:trPr>
        <w:tc>
          <w:tcPr>
            <w:tcW w:w="633" w:type="dxa"/>
            <w:tcBorders>
              <w:top w:val="single" w:sz="4" w:space="0" w:color="auto"/>
              <w:left w:val="nil"/>
              <w:bottom w:val="nil"/>
            </w:tcBorders>
          </w:tcPr>
          <w:p w14:paraId="4DA53417" w14:textId="77777777" w:rsidR="00CC64B9" w:rsidRPr="0049690E" w:rsidRDefault="00CC64B9" w:rsidP="002160B6">
            <w:pPr>
              <w:jc w:val="both"/>
              <w:rPr>
                <w:rFonts w:eastAsia="Times New Roman"/>
                <w:sz w:val="16"/>
                <w:szCs w:val="16"/>
                <w:lang w:val="en-US" w:eastAsia="en-US"/>
              </w:rPr>
            </w:pPr>
          </w:p>
        </w:tc>
        <w:tc>
          <w:tcPr>
            <w:tcW w:w="2486" w:type="dxa"/>
            <w:gridSpan w:val="5"/>
          </w:tcPr>
          <w:p w14:paraId="55CC2F38"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c>
          <w:tcPr>
            <w:tcW w:w="3090" w:type="dxa"/>
            <w:gridSpan w:val="6"/>
          </w:tcPr>
          <w:p w14:paraId="153C6185"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7,0</w:t>
            </w:r>
          </w:p>
        </w:tc>
        <w:tc>
          <w:tcPr>
            <w:tcW w:w="2519" w:type="dxa"/>
            <w:gridSpan w:val="5"/>
          </w:tcPr>
          <w:p w14:paraId="4875ED8E" w14:textId="77777777" w:rsidR="00CC64B9" w:rsidRPr="0049690E" w:rsidRDefault="00CC64B9" w:rsidP="002160B6">
            <w:pPr>
              <w:ind w:left="360" w:hanging="360"/>
              <w:jc w:val="center"/>
              <w:rPr>
                <w:rFonts w:eastAsia="Times New Roman"/>
                <w:sz w:val="16"/>
                <w:szCs w:val="16"/>
                <w:lang w:val="en-US" w:eastAsia="en-US"/>
              </w:rPr>
            </w:pPr>
            <w:r w:rsidRPr="0049690E">
              <w:rPr>
                <w:rFonts w:eastAsia="Times New Roman"/>
                <w:sz w:val="16"/>
                <w:szCs w:val="16"/>
                <w:lang w:val="en-US" w:eastAsia="en-US"/>
              </w:rPr>
              <w:t>11,5</w:t>
            </w:r>
          </w:p>
        </w:tc>
      </w:tr>
    </w:tbl>
    <w:p w14:paraId="4C80D5B9" w14:textId="19FA255F" w:rsidR="006452E6" w:rsidRPr="009B64C9" w:rsidRDefault="006452E6" w:rsidP="00D4065C">
      <w:pPr>
        <w:spacing w:line="360" w:lineRule="auto"/>
        <w:ind w:firstLine="709"/>
        <w:jc w:val="both"/>
        <w:rPr>
          <w:rFonts w:eastAsia="Times New Roman"/>
          <w:b/>
          <w:lang w:eastAsia="ru-RU"/>
        </w:rPr>
      </w:pPr>
      <w:r w:rsidRPr="006F1ECB">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С</w:t>
      </w:r>
      <w:r w:rsidRPr="006F1ECB">
        <w:rPr>
          <w:rFonts w:eastAsia="Times New Roman"/>
          <w:lang w:eastAsia="ru-RU"/>
        </w:rPr>
        <w:t xml:space="preserve"> </w:t>
      </w:r>
      <w:r w:rsidRPr="006F1ECB">
        <w:rPr>
          <w:rFonts w:eastAsia="Times New Roman"/>
          <w:b/>
          <w:lang w:eastAsia="ru-RU"/>
        </w:rPr>
        <w:t>(уровень</w:t>
      </w:r>
      <w:r>
        <w:rPr>
          <w:rFonts w:eastAsia="Times New Roman"/>
          <w:b/>
          <w:lang w:eastAsia="ru-RU"/>
        </w:rPr>
        <w:t xml:space="preserve"> достоверности доказательств – 2</w:t>
      </w:r>
      <w:r w:rsidRPr="006F1ECB">
        <w:rPr>
          <w:rFonts w:eastAsia="Times New Roman"/>
          <w:b/>
          <w:lang w:eastAsia="ru-RU"/>
        </w:rPr>
        <w:t>)</w:t>
      </w:r>
      <w:r w:rsidR="00F8765F">
        <w:rPr>
          <w:rFonts w:eastAsia="Times New Roman"/>
          <w:b/>
          <w:lang w:eastAsia="ru-RU"/>
        </w:rPr>
        <w:t>.</w:t>
      </w:r>
    </w:p>
    <w:p w14:paraId="0593E5AA" w14:textId="77777777" w:rsidR="006452E6" w:rsidRPr="00C746BD" w:rsidRDefault="006452E6" w:rsidP="006452E6">
      <w:pPr>
        <w:spacing w:line="360" w:lineRule="auto"/>
        <w:ind w:firstLine="709"/>
        <w:jc w:val="both"/>
        <w:rPr>
          <w:b/>
        </w:rPr>
      </w:pPr>
      <w:r w:rsidRPr="00C95830">
        <w:rPr>
          <w:rFonts w:eastAsia="Times New Roman"/>
          <w:bCs/>
          <w:i/>
          <w:lang w:eastAsia="ru-RU"/>
        </w:rPr>
        <w:t>Комментарии:</w:t>
      </w:r>
      <w:r>
        <w:rPr>
          <w:rFonts w:eastAsia="Times New Roman"/>
          <w:b/>
          <w:bCs/>
          <w:lang w:eastAsia="ru-RU"/>
        </w:rPr>
        <w:t xml:space="preserve"> </w:t>
      </w:r>
      <w:r>
        <w:rPr>
          <w:rFonts w:eastAsia="Times New Roman"/>
          <w:i/>
          <w:lang w:eastAsia="en-US"/>
        </w:rPr>
        <w:t>О</w:t>
      </w:r>
      <w:r w:rsidRPr="006F1ECB">
        <w:rPr>
          <w:rFonts w:eastAsia="Times New Roman"/>
          <w:i/>
          <w:lang w:eastAsia="en-US"/>
        </w:rPr>
        <w:t>донтопародонтограмма по В. Ю. Курляндскому дает 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w:t>
      </w:r>
      <w:r>
        <w:rPr>
          <w:rFonts w:eastAsia="Times New Roman"/>
          <w:i/>
          <w:lang w:eastAsia="en-US"/>
        </w:rPr>
        <w:t>ей)</w:t>
      </w:r>
      <w:r w:rsidRPr="006F1ECB">
        <w:rPr>
          <w:rFonts w:eastAsia="Times New Roman"/>
          <w:i/>
          <w:lang w:eastAsia="en-US"/>
        </w:rPr>
        <w:t>.</w:t>
      </w:r>
    </w:p>
    <w:p w14:paraId="15DE5ADD" w14:textId="77777777" w:rsidR="006452E6" w:rsidRPr="00C746BD" w:rsidRDefault="00C95830" w:rsidP="00D4065C">
      <w:pPr>
        <w:pStyle w:val="af2"/>
        <w:spacing w:line="360" w:lineRule="auto"/>
        <w:ind w:left="375"/>
        <w:jc w:val="center"/>
        <w:outlineLvl w:val="0"/>
        <w:rPr>
          <w:b/>
          <w:sz w:val="28"/>
          <w:szCs w:val="28"/>
        </w:rPr>
      </w:pPr>
      <w:bookmarkStart w:id="61" w:name="_Toc142913533"/>
      <w:r>
        <w:rPr>
          <w:b/>
          <w:sz w:val="28"/>
          <w:szCs w:val="28"/>
        </w:rPr>
        <w:t>3.</w:t>
      </w:r>
      <w:r w:rsidR="00D4065C">
        <w:rPr>
          <w:b/>
          <w:sz w:val="28"/>
          <w:szCs w:val="28"/>
        </w:rPr>
        <w:t xml:space="preserve"> </w:t>
      </w:r>
      <w:r w:rsidR="006452E6" w:rsidRPr="00C746BD">
        <w:rPr>
          <w:b/>
          <w:sz w:val="28"/>
          <w:szCs w:val="28"/>
        </w:rPr>
        <w:t>Лечение</w:t>
      </w:r>
      <w:bookmarkEnd w:id="61"/>
    </w:p>
    <w:p w14:paraId="0E509B4B" w14:textId="77777777" w:rsidR="006452E6" w:rsidRPr="00C95830" w:rsidRDefault="00C95830" w:rsidP="006452E6">
      <w:pPr>
        <w:spacing w:line="360" w:lineRule="auto"/>
        <w:ind w:right="15"/>
        <w:jc w:val="center"/>
        <w:outlineLvl w:val="1"/>
        <w:rPr>
          <w:rFonts w:eastAsia="Arial Unicode MS"/>
          <w:b/>
          <w:u w:val="single"/>
          <w:lang w:eastAsia="en-US"/>
        </w:rPr>
      </w:pPr>
      <w:bookmarkStart w:id="62" w:name="_Toc142913534"/>
      <w:r w:rsidRPr="00C95830">
        <w:rPr>
          <w:rFonts w:eastAsia="Arial Unicode MS"/>
          <w:b/>
          <w:u w:val="single"/>
          <w:lang w:eastAsia="en-US"/>
        </w:rPr>
        <w:t>3.</w:t>
      </w:r>
      <w:r w:rsidR="00D4065C">
        <w:rPr>
          <w:rFonts w:eastAsia="Arial Unicode MS"/>
          <w:b/>
          <w:u w:val="single"/>
          <w:lang w:eastAsia="en-US"/>
        </w:rPr>
        <w:t xml:space="preserve">1 </w:t>
      </w:r>
      <w:r w:rsidR="006452E6" w:rsidRPr="00C95830">
        <w:rPr>
          <w:rFonts w:eastAsia="Arial Unicode MS"/>
          <w:b/>
          <w:u w:val="single"/>
          <w:lang w:eastAsia="en-US"/>
        </w:rPr>
        <w:t>Пародонтальный абсцесс десневого про</w:t>
      </w:r>
      <w:r w:rsidR="006452E6" w:rsidRPr="00C95830">
        <w:rPr>
          <w:rFonts w:eastAsia="Arial Unicode MS"/>
          <w:b/>
          <w:u w:val="single"/>
          <w:lang w:eastAsia="en-US"/>
        </w:rPr>
        <w:softHyphen/>
        <w:t>исхождения без свища</w:t>
      </w:r>
      <w:bookmarkEnd w:id="62"/>
    </w:p>
    <w:p w14:paraId="456238E7" w14:textId="77777777" w:rsidR="006452E6" w:rsidRPr="00D4065C" w:rsidRDefault="006452E6" w:rsidP="00D4065C">
      <w:pPr>
        <w:pStyle w:val="3"/>
        <w:spacing w:before="0" w:beforeAutospacing="0" w:after="0" w:afterAutospacing="0"/>
        <w:ind w:firstLine="709"/>
        <w:rPr>
          <w:sz w:val="24"/>
          <w:szCs w:val="24"/>
          <w:u w:val="single"/>
        </w:rPr>
      </w:pPr>
      <w:bookmarkStart w:id="63" w:name="_Toc142913535"/>
      <w:r w:rsidRPr="00D4065C">
        <w:rPr>
          <w:sz w:val="24"/>
          <w:szCs w:val="24"/>
        </w:rPr>
        <w:t>3.</w:t>
      </w:r>
      <w:r w:rsidR="00C95830" w:rsidRPr="00D4065C">
        <w:rPr>
          <w:sz w:val="24"/>
          <w:szCs w:val="24"/>
        </w:rPr>
        <w:t>1.</w:t>
      </w:r>
      <w:r w:rsidRPr="00D4065C">
        <w:rPr>
          <w:sz w:val="24"/>
          <w:szCs w:val="24"/>
        </w:rPr>
        <w:t>1 Консервативное лечение</w:t>
      </w:r>
      <w:bookmarkEnd w:id="63"/>
    </w:p>
    <w:p w14:paraId="642DD9A5" w14:textId="77777777" w:rsidR="006452E6" w:rsidRDefault="006452E6" w:rsidP="006452E6">
      <w:pPr>
        <w:spacing w:before="15" w:after="15" w:line="360" w:lineRule="auto"/>
        <w:ind w:right="15" w:firstLine="708"/>
        <w:rPr>
          <w:rFonts w:eastAsia="Times New Roman"/>
          <w:lang w:eastAsia="ru-RU"/>
        </w:rPr>
      </w:pPr>
      <w:r w:rsidRPr="00C746BD">
        <w:rPr>
          <w:rFonts w:eastAsia="Times New Roman"/>
          <w:lang w:eastAsia="ru-RU"/>
        </w:rPr>
        <w:t>● Рекомендована</w:t>
      </w:r>
      <w:r>
        <w:rPr>
          <w:rFonts w:eastAsia="Times New Roman"/>
          <w:lang w:eastAsia="ru-RU"/>
        </w:rPr>
        <w:t xml:space="preserve"> профессиональная гигиена полости рта. </w:t>
      </w:r>
    </w:p>
    <w:p w14:paraId="4E038614" w14:textId="77777777" w:rsidR="00F2629F" w:rsidRPr="00643216" w:rsidRDefault="00F2629F" w:rsidP="00F2629F">
      <w:pPr>
        <w:shd w:val="clear" w:color="auto" w:fill="FFFFFF"/>
        <w:spacing w:line="360" w:lineRule="auto"/>
        <w:ind w:firstLine="708"/>
        <w:jc w:val="both"/>
        <w:rPr>
          <w:rFonts w:eastAsia="Times New Roman"/>
          <w:bCs/>
          <w:u w:val="single"/>
          <w:lang w:eastAsia="ru-RU"/>
        </w:rPr>
      </w:pPr>
      <w:r w:rsidRPr="00643216">
        <w:rPr>
          <w:rFonts w:eastAsia="Arial Unicode MS"/>
          <w:u w:val="single"/>
          <w:lang w:eastAsia="en-US"/>
        </w:rPr>
        <w:t>Алгоритм ультразвукового удаления наддесневых и</w:t>
      </w:r>
      <w:r w:rsidR="00D4065C">
        <w:rPr>
          <w:rFonts w:eastAsia="Arial Unicode MS"/>
          <w:u w:val="single"/>
          <w:lang w:eastAsia="en-US"/>
        </w:rPr>
        <w:t xml:space="preserve"> </w:t>
      </w:r>
      <w:r w:rsidRPr="00643216">
        <w:rPr>
          <w:rFonts w:eastAsia="Arial Unicode MS"/>
          <w:u w:val="single"/>
          <w:lang w:eastAsia="en-US"/>
        </w:rPr>
        <w:t>поддесневых зубных отложений.</w:t>
      </w:r>
    </w:p>
    <w:p w14:paraId="783B7FC2"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14:paraId="1DA13528" w14:textId="77777777" w:rsidR="00F2629F" w:rsidRPr="009F6259" w:rsidRDefault="00F2629F" w:rsidP="007B422A">
      <w:pPr>
        <w:spacing w:line="360" w:lineRule="auto"/>
        <w:jc w:val="both"/>
        <w:rPr>
          <w:rFonts w:eastAsia="Arial Unicode MS"/>
          <w:u w:color="000000"/>
          <w:lang w:eastAsia="en-US"/>
        </w:rPr>
      </w:pPr>
      <w:r w:rsidRPr="009F6259">
        <w:rPr>
          <w:rFonts w:eastAsia="Arial Unicode MS"/>
          <w:u w:color="000000"/>
          <w:lang w:eastAsia="en-US"/>
        </w:rPr>
        <w:t xml:space="preserve"> </w:t>
      </w:r>
      <w:r>
        <w:rPr>
          <w:rFonts w:eastAsia="Arial Unicode MS"/>
          <w:u w:color="000000"/>
          <w:lang w:eastAsia="en-US"/>
        </w:rPr>
        <w:tab/>
      </w:r>
      <w:r w:rsidRPr="009F6259">
        <w:rPr>
          <w:rFonts w:eastAsia="Arial Unicode MS"/>
          <w:u w:color="000000"/>
          <w:lang w:eastAsia="en-US"/>
        </w:rPr>
        <w:t>Кончик инструмента должен располагаться вдоль и под острым углом к обрабатыв</w:t>
      </w:r>
      <w:r>
        <w:rPr>
          <w:rFonts w:eastAsia="Arial Unicode MS"/>
          <w:u w:color="000000"/>
          <w:lang w:eastAsia="en-US"/>
        </w:rPr>
        <w:t xml:space="preserve">аемой поверхности. Поверхность </w:t>
      </w:r>
      <w:r w:rsidRPr="009F6259">
        <w:rPr>
          <w:rFonts w:eastAsia="Arial Unicode MS"/>
          <w:u w:color="000000"/>
          <w:lang w:eastAsia="en-US"/>
        </w:rPr>
        <w:t>зуба следует обрабатывать с перерывом, учитывая термическое воздействие скейлера на пульпу зуба. Обращать особое внимание на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14:paraId="4C8106CA"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lastRenderedPageBreak/>
        <w:t>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флоссами и штрипсами. Покрытие фторсодержащими препаратами – по необходимости.</w:t>
      </w:r>
    </w:p>
    <w:p w14:paraId="0CEE4343" w14:textId="77777777" w:rsidR="00F2629F" w:rsidRPr="00CB699C" w:rsidRDefault="00F2629F" w:rsidP="007B422A">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удаления наддесневых и поддесневых зубных отложений (ручными инструментами). </w:t>
      </w:r>
    </w:p>
    <w:p w14:paraId="2B970695"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 кюрет Грейси из четырех двусторонних инструментов (5/6, 7/8, 11/12, 13/14).</w:t>
      </w:r>
    </w:p>
    <w:p w14:paraId="5BE4402B"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Удаление зубных отложений начинают с вестибулярной поверхности зуба, затем удаляют с апроксимальных поверхностей и в последнюю о</w:t>
      </w:r>
      <w:r>
        <w:rPr>
          <w:rFonts w:eastAsia="Arial Unicode MS"/>
          <w:u w:color="000000"/>
          <w:lang w:eastAsia="en-US"/>
        </w:rPr>
        <w:t>чередь – с оральной поверхности (к</w:t>
      </w:r>
      <w:r w:rsidRPr="009F6259">
        <w:rPr>
          <w:rFonts w:eastAsia="Arial Unicode MS"/>
          <w:u w:color="000000"/>
          <w:lang w:eastAsia="en-US"/>
        </w:rPr>
        <w:t>юрета 5/6</w:t>
      </w:r>
      <w:r>
        <w:rPr>
          <w:rFonts w:eastAsia="Arial Unicode MS"/>
          <w:u w:color="000000"/>
          <w:lang w:eastAsia="en-US"/>
        </w:rPr>
        <w:t>)</w:t>
      </w:r>
    </w:p>
    <w:p w14:paraId="5E7E9ABE" w14:textId="77777777" w:rsidR="00F2629F" w:rsidRPr="00CB699C" w:rsidRDefault="00F2629F" w:rsidP="007B422A">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фронтальных зубов</w:t>
      </w:r>
      <w:r>
        <w:rPr>
          <w:rFonts w:eastAsia="Arial Unicode MS"/>
          <w:u w:val="single"/>
          <w:lang w:eastAsia="en-US"/>
        </w:rPr>
        <w:t>.</w:t>
      </w:r>
    </w:p>
    <w:p w14:paraId="3A036528"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Обработка задне</w:t>
      </w:r>
      <w:r>
        <w:rPr>
          <w:rFonts w:eastAsia="Arial Unicode MS"/>
          <w:u w:color="000000"/>
          <w:lang w:eastAsia="en-US"/>
        </w:rPr>
        <w:t xml:space="preserve"> </w:t>
      </w:r>
      <w:r w:rsidRPr="009F6259">
        <w:rPr>
          <w:rFonts w:eastAsia="Arial Unicode MS"/>
          <w:u w:color="000000"/>
          <w:lang w:eastAsia="en-US"/>
        </w:rPr>
        <w:t>- 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14:paraId="2F4C8C38" w14:textId="77777777" w:rsidR="00F2629F" w:rsidRPr="009F6259" w:rsidRDefault="00F2629F" w:rsidP="007B422A">
      <w:pPr>
        <w:spacing w:line="360" w:lineRule="auto"/>
        <w:jc w:val="both"/>
        <w:rPr>
          <w:rFonts w:eastAsia="Arial Unicode MS"/>
          <w:u w:color="000000"/>
          <w:lang w:eastAsia="en-US"/>
        </w:rPr>
      </w:pPr>
      <w:r w:rsidRPr="009F6259">
        <w:rPr>
          <w:rFonts w:eastAsia="Arial Unicode MS"/>
          <w:u w:color="000000"/>
          <w:lang w:eastAsia="en-US"/>
        </w:rPr>
        <w:t>Один режущий край инструмента обрабатывает задне- щечную поверхность зуба, а другой (с обратной стороны) –</w:t>
      </w:r>
      <w:r>
        <w:rPr>
          <w:rFonts w:eastAsia="Arial Unicode MS"/>
          <w:u w:color="000000"/>
          <w:lang w:eastAsia="en-US"/>
        </w:rPr>
        <w:t xml:space="preserve"> </w:t>
      </w:r>
      <w:r w:rsidRPr="009F6259">
        <w:rPr>
          <w:rFonts w:eastAsia="Arial Unicode MS"/>
          <w:u w:color="000000"/>
          <w:lang w:eastAsia="en-US"/>
        </w:rPr>
        <w:t>задне</w:t>
      </w:r>
      <w:r>
        <w:rPr>
          <w:rFonts w:eastAsia="Arial Unicode MS"/>
          <w:u w:color="000000"/>
          <w:lang w:eastAsia="en-US"/>
        </w:rPr>
        <w:t xml:space="preserve"> </w:t>
      </w:r>
      <w:r w:rsidRPr="009F6259">
        <w:rPr>
          <w:rFonts w:eastAsia="Arial Unicode MS"/>
          <w:u w:color="000000"/>
          <w:lang w:eastAsia="en-US"/>
        </w:rPr>
        <w:t>- щечную поверхность зуба.</w:t>
      </w:r>
    </w:p>
    <w:p w14:paraId="26AC0E45" w14:textId="77777777" w:rsidR="00F2629F" w:rsidRPr="00CB699C" w:rsidRDefault="00F2629F" w:rsidP="007B422A">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фронтальных зубов</w:t>
      </w:r>
    </w:p>
    <w:p w14:paraId="31AC434F"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задне-небной поверхности: голова пациента повернута вправо и назад. Положение врача на «11 часов». Рабочая рука опирается на впереди стоящий зуб (например, при обработке </w:t>
      </w:r>
      <w:r>
        <w:rPr>
          <w:rFonts w:eastAsia="Arial Unicode MS"/>
          <w:u w:color="000000"/>
          <w:lang w:eastAsia="en-US"/>
        </w:rPr>
        <w:t>задне</w:t>
      </w:r>
      <w:r w:rsidRPr="009F6259">
        <w:rPr>
          <w:rFonts w:eastAsia="Arial Unicode MS"/>
          <w:u w:color="000000"/>
          <w:lang w:eastAsia="en-US"/>
        </w:rPr>
        <w:t>-небной поверхности зуба 2.2 – рабочая рука опирается непосредственно на зуб 2.1). Непрямая видимость – при помощи зеркала.</w:t>
      </w:r>
    </w:p>
    <w:p w14:paraId="389F0A29" w14:textId="77777777" w:rsidR="00F2629F" w:rsidRPr="009F6259" w:rsidRDefault="00F2629F" w:rsidP="007B422A">
      <w:pPr>
        <w:spacing w:line="360" w:lineRule="auto"/>
        <w:jc w:val="both"/>
        <w:rPr>
          <w:rFonts w:eastAsia="Arial Unicode MS"/>
          <w:u w:color="000000"/>
          <w:lang w:eastAsia="en-US"/>
        </w:rPr>
      </w:pPr>
      <w:r w:rsidRPr="009F6259">
        <w:rPr>
          <w:rFonts w:eastAsia="Arial Unicode MS"/>
          <w:u w:color="000000"/>
          <w:lang w:eastAsia="en-US"/>
        </w:rPr>
        <w:t>Передне-небная и задне-небная поверхности обрабатываются разными концами кюреты</w:t>
      </w:r>
      <w:r>
        <w:rPr>
          <w:rFonts w:eastAsia="Arial Unicode MS"/>
          <w:u w:color="000000"/>
          <w:lang w:eastAsia="en-US"/>
        </w:rPr>
        <w:t xml:space="preserve"> (К</w:t>
      </w:r>
      <w:r w:rsidRPr="009F6259">
        <w:rPr>
          <w:rFonts w:eastAsia="Arial Unicode MS"/>
          <w:u w:color="000000"/>
          <w:lang w:eastAsia="en-US"/>
        </w:rPr>
        <w:t xml:space="preserve">юрета </w:t>
      </w:r>
      <w:r>
        <w:rPr>
          <w:rFonts w:eastAsia="Arial Unicode MS"/>
          <w:u w:color="000000"/>
          <w:lang w:eastAsia="en-US"/>
        </w:rPr>
        <w:t xml:space="preserve">№ </w:t>
      </w:r>
      <w:r w:rsidRPr="009F6259">
        <w:rPr>
          <w:rFonts w:eastAsia="Arial Unicode MS"/>
          <w:u w:color="000000"/>
          <w:lang w:eastAsia="en-US"/>
        </w:rPr>
        <w:t>11/12</w:t>
      </w:r>
      <w:r>
        <w:rPr>
          <w:rFonts w:eastAsia="Arial Unicode MS"/>
          <w:u w:color="000000"/>
          <w:lang w:eastAsia="en-US"/>
        </w:rPr>
        <w:t>).</w:t>
      </w:r>
    </w:p>
    <w:p w14:paraId="4855A647" w14:textId="77777777" w:rsidR="00F2629F" w:rsidRPr="00CB699C" w:rsidRDefault="00F2629F" w:rsidP="007B422A">
      <w:pPr>
        <w:spacing w:line="360" w:lineRule="auto"/>
        <w:ind w:firstLine="709"/>
        <w:jc w:val="both"/>
        <w:rPr>
          <w:rFonts w:eastAsia="Arial Unicode MS"/>
          <w:u w:val="single"/>
          <w:lang w:eastAsia="en-US"/>
        </w:rPr>
      </w:pPr>
      <w:r w:rsidRPr="00CB699C">
        <w:rPr>
          <w:rFonts w:eastAsia="Arial Unicode MS"/>
          <w:u w:val="single"/>
          <w:lang w:eastAsia="en-US"/>
        </w:rPr>
        <w:t>Мезиальная поверхность жевательных зубов</w:t>
      </w:r>
    </w:p>
    <w:p w14:paraId="18D8D467"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w:t>
      </w:r>
      <w:r w:rsidRPr="009F6259">
        <w:rPr>
          <w:rFonts w:eastAsia="Arial Unicode MS"/>
          <w:u w:color="000000"/>
          <w:lang w:eastAsia="en-US"/>
        </w:rPr>
        <w:lastRenderedPageBreak/>
        <w:t xml:space="preserve">можно ближе к мезиальной поверхности обрабатываемого зуба. Кюретаж поддесневой поверхности осуществляется вращательными движениями предплечья вокруг точки опоры. </w:t>
      </w:r>
    </w:p>
    <w:p w14:paraId="51592864" w14:textId="77777777" w:rsidR="00F2629F" w:rsidRPr="009F6259" w:rsidRDefault="00F2629F" w:rsidP="007B422A">
      <w:pPr>
        <w:spacing w:line="360" w:lineRule="auto"/>
        <w:jc w:val="both"/>
        <w:rPr>
          <w:rFonts w:eastAsia="Arial Unicode MS"/>
          <w:u w:color="000000"/>
          <w:lang w:eastAsia="en-US"/>
        </w:rPr>
      </w:pPr>
      <w:r w:rsidRPr="009F6259">
        <w:rPr>
          <w:rFonts w:eastAsia="Arial Unicode MS"/>
          <w:u w:color="000000"/>
          <w:lang w:eastAsia="en-US"/>
        </w:rPr>
        <w:t xml:space="preserve">Кюрета </w:t>
      </w:r>
      <w:r>
        <w:rPr>
          <w:rFonts w:eastAsia="Arial Unicode MS"/>
          <w:u w:color="000000"/>
          <w:lang w:eastAsia="en-US"/>
        </w:rPr>
        <w:t>№ 11/12 используется с</w:t>
      </w:r>
      <w:r w:rsidRPr="009F6259">
        <w:rPr>
          <w:rFonts w:eastAsia="Arial Unicode MS"/>
          <w:u w:color="000000"/>
          <w:lang w:eastAsia="en-US"/>
        </w:rPr>
        <w:t xml:space="preserve"> щечной стороны, чтобы очистить мезиальную поверхность, включая вход в фуркацию.</w:t>
      </w:r>
    </w:p>
    <w:p w14:paraId="646F6E46"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 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w:t>
      </w:r>
      <w:r>
        <w:rPr>
          <w:rFonts w:eastAsia="Arial Unicode MS"/>
          <w:u w:color="000000"/>
          <w:lang w:eastAsia="en-US"/>
        </w:rPr>
        <w:t>ли инструмент правильно заточен (</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13/14</w:t>
      </w:r>
      <w:r>
        <w:rPr>
          <w:rFonts w:eastAsia="Arial Unicode MS"/>
          <w:u w:color="000000"/>
          <w:lang w:eastAsia="en-US"/>
        </w:rPr>
        <w:t>).</w:t>
      </w:r>
    </w:p>
    <w:p w14:paraId="21E66D7D" w14:textId="77777777" w:rsidR="00F2629F" w:rsidRPr="00CB699C" w:rsidRDefault="00F2629F" w:rsidP="007B422A">
      <w:pPr>
        <w:spacing w:line="360" w:lineRule="auto"/>
        <w:ind w:firstLine="709"/>
        <w:jc w:val="both"/>
        <w:rPr>
          <w:rFonts w:eastAsia="Arial Unicode MS"/>
          <w:u w:val="single"/>
          <w:lang w:eastAsia="en-US"/>
        </w:rPr>
      </w:pPr>
      <w:r w:rsidRPr="00CB699C">
        <w:rPr>
          <w:rFonts w:eastAsia="Arial Unicode MS"/>
          <w:u w:val="single"/>
          <w:lang w:eastAsia="en-US"/>
        </w:rPr>
        <w:t>Дистальная поверхность жевательных зубов</w:t>
      </w:r>
    </w:p>
    <w:p w14:paraId="20032A21"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14:paraId="34740609"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w:t>
      </w:r>
      <w:r w:rsidRPr="001343C3">
        <w:rPr>
          <w:rFonts w:eastAsia="Arial Unicode MS"/>
          <w:u w:color="000000"/>
          <w:lang w:eastAsia="en-US"/>
        </w:rPr>
        <w:t xml:space="preserve"> </w:t>
      </w:r>
      <w:r>
        <w:rPr>
          <w:rFonts w:eastAsia="Arial Unicode MS"/>
          <w:u w:color="000000"/>
          <w:lang w:eastAsia="en-US"/>
        </w:rPr>
        <w:t>(</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7/8</w:t>
      </w:r>
      <w:r>
        <w:rPr>
          <w:rFonts w:eastAsia="Arial Unicode MS"/>
          <w:u w:color="000000"/>
          <w:lang w:eastAsia="en-US"/>
        </w:rPr>
        <w:t>).</w:t>
      </w:r>
      <w:r w:rsidRPr="009F6259">
        <w:rPr>
          <w:rFonts w:eastAsia="Arial Unicode MS"/>
          <w:u w:color="000000"/>
          <w:lang w:eastAsia="en-US"/>
        </w:rPr>
        <w:t xml:space="preserve"> </w:t>
      </w:r>
    </w:p>
    <w:p w14:paraId="62185D23" w14:textId="77777777" w:rsidR="00F2629F" w:rsidRPr="00CB699C" w:rsidRDefault="00F2629F" w:rsidP="007B422A">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жевательных зубов</w:t>
      </w:r>
      <w:r>
        <w:rPr>
          <w:rFonts w:eastAsia="Arial Unicode MS"/>
          <w:u w:val="single"/>
          <w:lang w:eastAsia="en-US"/>
        </w:rPr>
        <w:t>.</w:t>
      </w:r>
    </w:p>
    <w:p w14:paraId="5BB9E7B2"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Углубление на вестибулярной поверхности соответствует входу в щечную фуркацию. Если корни обнажены, то вблизи фуркации их обрабатывают кюретами </w:t>
      </w:r>
      <w:r>
        <w:rPr>
          <w:rFonts w:eastAsia="Arial Unicode MS"/>
          <w:u w:color="000000"/>
          <w:lang w:eastAsia="en-US"/>
        </w:rPr>
        <w:t xml:space="preserve">№ </w:t>
      </w:r>
      <w:r w:rsidRPr="009F6259">
        <w:rPr>
          <w:rFonts w:eastAsia="Arial Unicode MS"/>
          <w:u w:color="000000"/>
          <w:lang w:eastAsia="en-US"/>
        </w:rPr>
        <w:t xml:space="preserve">11/12 (с мезиальной стороны) и </w:t>
      </w:r>
      <w:r>
        <w:rPr>
          <w:rFonts w:eastAsia="Arial Unicode MS"/>
          <w:u w:color="000000"/>
          <w:lang w:eastAsia="en-US"/>
        </w:rPr>
        <w:t xml:space="preserve">№ </w:t>
      </w:r>
      <w:r w:rsidRPr="009F6259">
        <w:rPr>
          <w:rFonts w:eastAsia="Arial Unicode MS"/>
          <w:u w:color="000000"/>
          <w:lang w:eastAsia="en-US"/>
        </w:rPr>
        <w:t>13/14 (с дистальной стороны)</w:t>
      </w:r>
      <w:r>
        <w:rPr>
          <w:rFonts w:eastAsia="Arial Unicode MS"/>
          <w:u w:color="000000"/>
          <w:lang w:eastAsia="en-US"/>
        </w:rPr>
        <w:t>.</w:t>
      </w:r>
    </w:p>
    <w:p w14:paraId="05FA8BA8" w14:textId="77777777" w:rsidR="00F2629F" w:rsidRPr="00CB699C" w:rsidRDefault="00F2629F" w:rsidP="007B422A">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жевательных зубов</w:t>
      </w:r>
      <w:r>
        <w:rPr>
          <w:rFonts w:eastAsia="Arial Unicode MS"/>
          <w:u w:val="single"/>
          <w:lang w:eastAsia="en-US"/>
        </w:rPr>
        <w:t>.</w:t>
      </w:r>
    </w:p>
    <w:p w14:paraId="77CC6666"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14:paraId="778143FF" w14:textId="77777777" w:rsidR="00F2629F" w:rsidRPr="009F6259" w:rsidRDefault="00F2629F" w:rsidP="007B422A">
      <w:pPr>
        <w:spacing w:line="360" w:lineRule="auto"/>
        <w:jc w:val="both"/>
        <w:rPr>
          <w:rFonts w:eastAsia="Arial Unicode MS"/>
          <w:u w:color="000000"/>
          <w:lang w:eastAsia="en-US"/>
        </w:rPr>
      </w:pPr>
      <w:r w:rsidRPr="009F6259">
        <w:rPr>
          <w:rFonts w:eastAsia="Arial Unicode MS"/>
          <w:u w:color="000000"/>
          <w:lang w:eastAsia="en-US"/>
        </w:rPr>
        <w:lastRenderedPageBreak/>
        <w:t xml:space="preserve">Гладкость поверхностей зубов после процедуры проверяют зондом-эксплорером и флоссами в межзубных промежутках. </w:t>
      </w:r>
    </w:p>
    <w:p w14:paraId="351A9209" w14:textId="77777777" w:rsidR="00F2629F" w:rsidRPr="00CB699C" w:rsidRDefault="00F2629F" w:rsidP="007B422A">
      <w:pPr>
        <w:spacing w:line="360" w:lineRule="auto"/>
        <w:jc w:val="both"/>
        <w:rPr>
          <w:rFonts w:eastAsia="Arial Unicode MS"/>
          <w:u w:val="single"/>
          <w:lang w:eastAsia="en-US"/>
        </w:rPr>
      </w:pPr>
      <w:r w:rsidRPr="007F604C">
        <w:rPr>
          <w:rFonts w:eastAsia="Arial Unicode MS"/>
          <w:lang w:eastAsia="en-US"/>
        </w:rPr>
        <w:tab/>
      </w:r>
      <w:r w:rsidRPr="00CB699C">
        <w:rPr>
          <w:rFonts w:eastAsia="Arial Unicode MS"/>
          <w:u w:val="single"/>
          <w:lang w:eastAsia="en-US"/>
        </w:rPr>
        <w:t xml:space="preserve">Контроль качества проведенных манипуляций. </w:t>
      </w:r>
    </w:p>
    <w:p w14:paraId="57613B9C" w14:textId="77777777" w:rsidR="00F2629F" w:rsidRDefault="00F2629F" w:rsidP="007B422A">
      <w:pPr>
        <w:spacing w:line="360" w:lineRule="auto"/>
        <w:jc w:val="both"/>
        <w:rPr>
          <w:b/>
          <w:sz w:val="28"/>
          <w:szCs w:val="28"/>
        </w:rPr>
      </w:pPr>
      <w:r>
        <w:rPr>
          <w:rFonts w:eastAsia="Arial Unicode MS"/>
          <w:u w:color="000000"/>
          <w:lang w:eastAsia="en-US"/>
        </w:rPr>
        <w:tab/>
      </w:r>
      <w:r w:rsidRPr="009F6259">
        <w:rPr>
          <w:rFonts w:eastAsia="Arial Unicode MS"/>
          <w:u w:color="000000"/>
          <w:lang w:eastAsia="en-US"/>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14:paraId="4838AF6E" w14:textId="2C785B98" w:rsidR="006452E6" w:rsidRPr="00C746BD" w:rsidRDefault="006452E6" w:rsidP="007B422A">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А</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1</w:t>
      </w:r>
      <w:r w:rsidRPr="00C746BD">
        <w:rPr>
          <w:rFonts w:eastAsia="Times New Roman"/>
          <w:b/>
          <w:lang w:eastAsia="ru-RU"/>
        </w:rPr>
        <w:t>)</w:t>
      </w:r>
      <w:r w:rsidR="00F8765F">
        <w:rPr>
          <w:rFonts w:eastAsia="Times New Roman"/>
          <w:b/>
          <w:lang w:eastAsia="ru-RU"/>
        </w:rPr>
        <w:t>.</w:t>
      </w:r>
    </w:p>
    <w:p w14:paraId="41AEEE0C" w14:textId="77777777" w:rsidR="006452E6" w:rsidRDefault="006452E6" w:rsidP="007B422A">
      <w:pPr>
        <w:spacing w:line="360" w:lineRule="auto"/>
        <w:ind w:firstLine="709"/>
        <w:jc w:val="both"/>
        <w:rPr>
          <w:rFonts w:eastAsia="Times New Roman"/>
          <w:bCs/>
          <w:i/>
          <w:lang w:eastAsia="ru-RU"/>
        </w:rPr>
      </w:pPr>
      <w:r w:rsidRPr="00C95830">
        <w:rPr>
          <w:rFonts w:eastAsia="Times New Roman"/>
          <w:bCs/>
          <w:i/>
          <w:lang w:eastAsia="ru-RU"/>
        </w:rPr>
        <w:t>Комментарии:</w:t>
      </w:r>
      <w:r>
        <w:rPr>
          <w:rFonts w:eastAsia="Times New Roman"/>
          <w:b/>
          <w:bCs/>
          <w:lang w:eastAsia="ru-RU"/>
        </w:rPr>
        <w:t xml:space="preserve"> </w:t>
      </w:r>
      <w:r>
        <w:rPr>
          <w:rFonts w:eastAsia="Times New Roman"/>
          <w:bCs/>
          <w:i/>
          <w:lang w:eastAsia="ru-RU"/>
        </w:rPr>
        <w:t>Микробы зубных отложений оказывают основное раздражающее действие на ткани десен, усиливают воспаление за счет механических, химических и бактериальных раздражений пародонтальных тканей.</w:t>
      </w:r>
    </w:p>
    <w:p w14:paraId="6EEF0917" w14:textId="77777777" w:rsidR="006452E6" w:rsidRDefault="006452E6" w:rsidP="007B422A">
      <w:pPr>
        <w:spacing w:line="360" w:lineRule="auto"/>
        <w:ind w:firstLine="709"/>
        <w:jc w:val="both"/>
        <w:rPr>
          <w:rFonts w:eastAsia="Arial Unicode MS"/>
          <w:u w:color="000000"/>
          <w:lang w:eastAsia="en-US"/>
        </w:rPr>
      </w:pPr>
      <w:r>
        <w:rPr>
          <w:rFonts w:eastAsia="Times New Roman"/>
          <w:lang w:eastAsia="ru-RU"/>
        </w:rPr>
        <w:t xml:space="preserve">● Рекомендовано </w:t>
      </w:r>
      <w:r>
        <w:rPr>
          <w:rFonts w:eastAsia="Arial Unicode MS"/>
          <w:u w:color="00B050"/>
          <w:lang w:eastAsia="en-US"/>
        </w:rPr>
        <w:t>медикаментозное лечение</w:t>
      </w:r>
      <w:r w:rsidRPr="00815924">
        <w:rPr>
          <w:rFonts w:eastAsia="Arial Unicode MS"/>
          <w:u w:color="00B050"/>
          <w:lang w:eastAsia="en-US"/>
        </w:rPr>
        <w:t xml:space="preserve"> </w:t>
      </w:r>
      <w:r w:rsidRPr="00815924">
        <w:rPr>
          <w:rFonts w:eastAsia="Arial Unicode MS"/>
          <w:u w:color="000000"/>
          <w:lang w:eastAsia="en-US"/>
        </w:rPr>
        <w:t>пародонтита</w:t>
      </w:r>
      <w:r>
        <w:rPr>
          <w:rFonts w:eastAsia="Arial Unicode MS"/>
          <w:u w:color="000000"/>
          <w:lang w:eastAsia="en-US"/>
        </w:rPr>
        <w:t>:</w:t>
      </w:r>
    </w:p>
    <w:p w14:paraId="633CA32D" w14:textId="77777777" w:rsidR="006452E6" w:rsidRDefault="006452E6" w:rsidP="007B422A">
      <w:pPr>
        <w:spacing w:line="360" w:lineRule="auto"/>
        <w:jc w:val="both"/>
        <w:rPr>
          <w:rFonts w:eastAsia="Arial Unicode MS"/>
          <w:u w:color="000000"/>
          <w:lang w:eastAsia="en-US"/>
        </w:rPr>
      </w:pPr>
      <w:r>
        <w:rPr>
          <w:rFonts w:eastAsia="Arial Unicode MS"/>
          <w:u w:color="000000"/>
          <w:lang w:eastAsia="en-US"/>
        </w:rPr>
        <w:t>- антисептики</w:t>
      </w:r>
      <w:r w:rsidRPr="001F1141">
        <w:rPr>
          <w:rFonts w:eastAsia="Arial Unicode MS"/>
          <w:u w:color="000000"/>
          <w:lang w:eastAsia="en-US"/>
        </w:rPr>
        <w:t xml:space="preserve"> </w:t>
      </w:r>
      <w:r w:rsidRPr="00815924">
        <w:rPr>
          <w:rFonts w:eastAsia="Arial Unicode MS"/>
          <w:u w:color="000000"/>
          <w:lang w:eastAsia="en-US"/>
        </w:rPr>
        <w:t>в виде ротовых ванночек, аппликаций и ирригаций</w:t>
      </w:r>
      <w:r>
        <w:rPr>
          <w:rFonts w:eastAsia="Arial Unicode MS"/>
          <w:u w:color="000000"/>
          <w:lang w:eastAsia="en-US"/>
        </w:rPr>
        <w:t>;</w:t>
      </w:r>
      <w:r w:rsidRPr="00815924">
        <w:rPr>
          <w:rFonts w:eastAsia="Arial Unicode MS"/>
          <w:u w:color="000000"/>
          <w:lang w:eastAsia="en-US"/>
        </w:rPr>
        <w:t xml:space="preserve">  </w:t>
      </w:r>
    </w:p>
    <w:p w14:paraId="284CDDE0" w14:textId="77777777" w:rsidR="006452E6" w:rsidRDefault="006452E6" w:rsidP="007B422A">
      <w:pPr>
        <w:spacing w:line="360" w:lineRule="auto"/>
        <w:jc w:val="both"/>
        <w:rPr>
          <w:rFonts w:eastAsia="Arial Unicode MS"/>
          <w:u w:color="FF0000"/>
          <w:lang w:eastAsia="en-US"/>
        </w:rPr>
      </w:pPr>
      <w:r>
        <w:rPr>
          <w:rFonts w:eastAsia="Arial Unicode MS"/>
          <w:u w:color="000000"/>
          <w:lang w:eastAsia="en-US"/>
        </w:rPr>
        <w:t xml:space="preserve">- </w:t>
      </w:r>
      <w:r>
        <w:rPr>
          <w:rFonts w:eastAsia="Arial Unicode MS"/>
          <w:u w:color="FF0000"/>
          <w:lang w:eastAsia="en-US"/>
        </w:rPr>
        <w:t>н</w:t>
      </w:r>
      <w:r w:rsidRPr="00815924">
        <w:rPr>
          <w:rFonts w:eastAsia="Arial Unicode MS"/>
          <w:u w:color="FF0000"/>
          <w:lang w:eastAsia="en-US"/>
        </w:rPr>
        <w:t>естероидные противовоспалительные препараты для с</w:t>
      </w:r>
      <w:r>
        <w:rPr>
          <w:rFonts w:eastAsia="Arial Unicode MS"/>
          <w:u w:color="FF0000"/>
          <w:lang w:eastAsia="en-US"/>
        </w:rPr>
        <w:t>нятия болевого синдрома и отека;</w:t>
      </w:r>
      <w:r w:rsidRPr="00815924">
        <w:rPr>
          <w:rFonts w:eastAsia="Arial Unicode MS"/>
          <w:u w:color="FF0000"/>
          <w:lang w:eastAsia="en-US"/>
        </w:rPr>
        <w:t xml:space="preserve"> </w:t>
      </w:r>
    </w:p>
    <w:p w14:paraId="27E89CC3" w14:textId="77777777" w:rsidR="006452E6" w:rsidRDefault="006452E6" w:rsidP="007B422A">
      <w:pPr>
        <w:spacing w:line="360" w:lineRule="auto"/>
        <w:jc w:val="both"/>
        <w:rPr>
          <w:rFonts w:eastAsia="Arial Unicode MS"/>
          <w:u w:color="FF0000"/>
          <w:lang w:eastAsia="en-US"/>
        </w:rPr>
      </w:pPr>
      <w:r>
        <w:rPr>
          <w:rFonts w:eastAsia="Arial Unicode MS"/>
          <w:u w:color="FF0000"/>
          <w:lang w:eastAsia="en-US"/>
        </w:rPr>
        <w:t>- а</w:t>
      </w:r>
      <w:r w:rsidRPr="00815924">
        <w:rPr>
          <w:rFonts w:eastAsia="Arial Unicode MS"/>
          <w:u w:color="FF0000"/>
          <w:lang w:eastAsia="en-US"/>
        </w:rPr>
        <w:t>нтигистаминные препараты</w:t>
      </w:r>
      <w:r>
        <w:rPr>
          <w:rFonts w:eastAsia="Arial Unicode MS"/>
          <w:u w:color="FF0000"/>
          <w:lang w:eastAsia="en-US"/>
        </w:rPr>
        <w:t>;</w:t>
      </w:r>
      <w:r w:rsidRPr="00815924">
        <w:rPr>
          <w:rFonts w:eastAsia="Arial Unicode MS"/>
          <w:u w:color="FF0000"/>
          <w:lang w:eastAsia="en-US"/>
        </w:rPr>
        <w:t xml:space="preserve"> </w:t>
      </w:r>
    </w:p>
    <w:p w14:paraId="21D2BC22" w14:textId="77777777" w:rsidR="006452E6" w:rsidRPr="001F1141" w:rsidRDefault="006452E6" w:rsidP="007B422A">
      <w:pPr>
        <w:spacing w:line="360" w:lineRule="auto"/>
        <w:jc w:val="both"/>
        <w:rPr>
          <w:rFonts w:eastAsia="Arial Unicode MS"/>
          <w:u w:color="000000"/>
          <w:lang w:eastAsia="en-US"/>
        </w:rPr>
      </w:pPr>
      <w:r>
        <w:rPr>
          <w:rFonts w:eastAsia="Arial Unicode MS"/>
          <w:u w:color="FF0000"/>
          <w:lang w:eastAsia="en-US"/>
        </w:rPr>
        <w:t>- антибактериальные препараты</w:t>
      </w:r>
      <w:r w:rsidRPr="00815924">
        <w:rPr>
          <w:rFonts w:eastAsia="Arial Unicode MS"/>
          <w:u w:color="FF0000"/>
          <w:lang w:eastAsia="en-US"/>
        </w:rPr>
        <w:t>.</w:t>
      </w:r>
    </w:p>
    <w:p w14:paraId="2C882F48" w14:textId="77777777" w:rsidR="006452E6" w:rsidRPr="00085C08" w:rsidRDefault="006452E6" w:rsidP="00085C08">
      <w:pPr>
        <w:pStyle w:val="3"/>
        <w:spacing w:before="0" w:beforeAutospacing="0" w:after="0" w:afterAutospacing="0" w:line="360" w:lineRule="auto"/>
        <w:ind w:firstLine="709"/>
        <w:rPr>
          <w:sz w:val="24"/>
          <w:szCs w:val="24"/>
        </w:rPr>
      </w:pPr>
      <w:bookmarkStart w:id="64" w:name="_Toc142913536"/>
      <w:r w:rsidRPr="00085C08">
        <w:rPr>
          <w:sz w:val="24"/>
          <w:szCs w:val="24"/>
        </w:rPr>
        <w:t>3.</w:t>
      </w:r>
      <w:r w:rsidR="00C95830" w:rsidRPr="00085C08">
        <w:rPr>
          <w:sz w:val="24"/>
          <w:szCs w:val="24"/>
        </w:rPr>
        <w:t>1.</w:t>
      </w:r>
      <w:r w:rsidRPr="00085C08">
        <w:rPr>
          <w:sz w:val="24"/>
          <w:szCs w:val="24"/>
        </w:rPr>
        <w:t>2 Хирургическое лечение</w:t>
      </w:r>
      <w:bookmarkEnd w:id="64"/>
    </w:p>
    <w:p w14:paraId="7F8AA934" w14:textId="77777777" w:rsidR="006452E6" w:rsidRDefault="006452E6" w:rsidP="006452E6">
      <w:pPr>
        <w:spacing w:before="15" w:after="15" w:line="360" w:lineRule="auto"/>
        <w:ind w:right="15" w:firstLine="708"/>
        <w:rPr>
          <w:rFonts w:eastAsia="Times New Roman"/>
          <w:lang w:eastAsia="ru-RU"/>
        </w:rPr>
      </w:pPr>
      <w:r>
        <w:rPr>
          <w:rFonts w:eastAsia="Times New Roman"/>
          <w:lang w:eastAsia="ru-RU"/>
        </w:rPr>
        <w:t xml:space="preserve">● Рекомендовано вскрытие пародонтального абсцесса. </w:t>
      </w:r>
    </w:p>
    <w:p w14:paraId="058A3E1C" w14:textId="77777777" w:rsidR="00F2629F" w:rsidRPr="001343C3" w:rsidRDefault="00F2629F" w:rsidP="007B422A">
      <w:pPr>
        <w:spacing w:line="360" w:lineRule="auto"/>
        <w:ind w:firstLine="709"/>
        <w:jc w:val="both"/>
        <w:rPr>
          <w:rFonts w:eastAsia="Arial Unicode MS"/>
          <w:u w:val="single"/>
          <w:lang w:eastAsia="en-US"/>
        </w:rPr>
      </w:pPr>
      <w:r w:rsidRPr="001343C3">
        <w:rPr>
          <w:rFonts w:eastAsia="Arial Unicode MS"/>
          <w:u w:val="single"/>
          <w:lang w:eastAsia="en-US"/>
        </w:rPr>
        <w:t>Алгоритм вскрытия пародонтального абсцесса</w:t>
      </w:r>
      <w:r>
        <w:rPr>
          <w:rFonts w:eastAsia="Arial Unicode MS"/>
          <w:u w:val="single"/>
          <w:lang w:eastAsia="en-US"/>
        </w:rPr>
        <w:t>.</w:t>
      </w:r>
    </w:p>
    <w:p w14:paraId="237D625C" w14:textId="77777777" w:rsidR="00F2629F" w:rsidRPr="009F6259" w:rsidRDefault="00F2629F" w:rsidP="007B422A">
      <w:pPr>
        <w:spacing w:line="360" w:lineRule="auto"/>
        <w:ind w:firstLine="709"/>
        <w:jc w:val="both"/>
        <w:rPr>
          <w:rFonts w:eastAsia="Arial Unicode MS"/>
          <w:u w:color="000000"/>
          <w:lang w:eastAsia="en-US"/>
        </w:rPr>
      </w:pPr>
      <w:r w:rsidRPr="009F6259">
        <w:rPr>
          <w:rFonts w:eastAsia="Arial Unicode MS"/>
          <w:u w:color="000000"/>
          <w:lang w:eastAsia="en-US"/>
        </w:rPr>
        <w:t>Лечение пародонтального абсцесса десневого про</w:t>
      </w:r>
      <w:r w:rsidRPr="009F6259">
        <w:rPr>
          <w:rFonts w:eastAsia="Arial Unicode MS"/>
          <w:u w:color="000000"/>
          <w:lang w:eastAsia="en-US"/>
        </w:rPr>
        <w:softHyphen/>
        <w:t>исхождения заключается</w:t>
      </w:r>
      <w:r w:rsidR="00085C08">
        <w:rPr>
          <w:rFonts w:eastAsia="Arial Unicode MS"/>
          <w:u w:color="000000"/>
          <w:lang w:eastAsia="en-US"/>
        </w:rPr>
        <w:t xml:space="preserve"> </w:t>
      </w:r>
      <w:r w:rsidRPr="009F6259">
        <w:rPr>
          <w:rFonts w:eastAsia="Arial Unicode MS"/>
          <w:u w:color="000000"/>
          <w:lang w:eastAsia="en-US"/>
        </w:rPr>
        <w:t>в возможности дренирования его через десневой край. При апикальном расположении пародонтального абсцесса, делается разрез по нижней границе очага воспаления.</w:t>
      </w:r>
    </w:p>
    <w:p w14:paraId="1C332104" w14:textId="77777777" w:rsidR="00F2629F" w:rsidRDefault="00F2629F" w:rsidP="007B422A">
      <w:pPr>
        <w:spacing w:line="360" w:lineRule="auto"/>
        <w:jc w:val="both"/>
        <w:rPr>
          <w:b/>
          <w:sz w:val="28"/>
          <w:szCs w:val="28"/>
        </w:rPr>
      </w:pPr>
      <w:r w:rsidRPr="009F6259">
        <w:rPr>
          <w:rFonts w:eastAsia="Arial Unicode MS"/>
          <w:u w:color="000000"/>
          <w:lang w:eastAsia="en-US"/>
        </w:rPr>
        <w:t xml:space="preserve">Операцию проводят под местной анестезией. При апикальном расположении пародонтального абсцесса, делается разрез по нижней границе </w:t>
      </w:r>
      <w:r w:rsidRPr="009F6259">
        <w:rPr>
          <w:rFonts w:eastAsia="Arial Unicode MS"/>
          <w:u w:color="00B050"/>
          <w:lang w:eastAsia="en-US"/>
        </w:rPr>
        <w:t>очага воспаления</w:t>
      </w:r>
      <w:r w:rsidRPr="009F6259">
        <w:rPr>
          <w:rFonts w:eastAsia="Arial Unicode MS"/>
          <w:u w:color="000000"/>
          <w:lang w:eastAsia="en-US"/>
        </w:rPr>
        <w:t xml:space="preserve"> для создания оттока, затем проводят антисептическую обработку и, при необходимости, дренируют.</w:t>
      </w:r>
    </w:p>
    <w:p w14:paraId="708655C4" w14:textId="77777777" w:rsidR="006452E6" w:rsidRDefault="006452E6" w:rsidP="007B422A">
      <w:pPr>
        <w:spacing w:line="360" w:lineRule="auto"/>
        <w:ind w:firstLine="709"/>
        <w:jc w:val="both"/>
        <w:rPr>
          <w:rFonts w:eastAsia="Times New Roman"/>
          <w:lang w:eastAsia="ru-RU"/>
        </w:rPr>
      </w:pPr>
      <w:r>
        <w:rPr>
          <w:rFonts w:eastAsia="Times New Roman"/>
          <w:lang w:eastAsia="ru-RU"/>
        </w:rPr>
        <w:t>● Рекомендовано удаление зуба.</w:t>
      </w:r>
      <w:r w:rsidRPr="006C74E0">
        <w:rPr>
          <w:rFonts w:eastAsia="Times New Roman"/>
          <w:lang w:eastAsia="ru-RU"/>
        </w:rPr>
        <w:t xml:space="preserve"> </w:t>
      </w:r>
    </w:p>
    <w:p w14:paraId="6C952CB2" w14:textId="77777777" w:rsidR="00F2629F" w:rsidRPr="00CB699C" w:rsidRDefault="00F2629F" w:rsidP="007B422A">
      <w:pPr>
        <w:spacing w:line="360" w:lineRule="auto"/>
        <w:ind w:firstLine="709"/>
        <w:jc w:val="both"/>
        <w:rPr>
          <w:rFonts w:eastAsia="Arial Unicode MS"/>
          <w:u w:color="000000"/>
          <w:lang w:eastAsia="en-US"/>
        </w:rPr>
      </w:pPr>
      <w:r w:rsidRPr="00CB699C">
        <w:rPr>
          <w:rFonts w:eastAsia="Arial Unicode MS"/>
          <w:u w:val="single"/>
          <w:lang w:eastAsia="en-US"/>
        </w:rPr>
        <w:t>Алгоритм удаления зуба</w:t>
      </w:r>
      <w:r>
        <w:rPr>
          <w:rFonts w:eastAsia="Arial Unicode MS"/>
          <w:u w:val="single"/>
          <w:lang w:eastAsia="en-US"/>
        </w:rPr>
        <w:t>.</w:t>
      </w:r>
      <w:r w:rsidRPr="00CB699C">
        <w:rPr>
          <w:rFonts w:eastAsia="Arial Unicode MS"/>
          <w:u w:color="000000"/>
          <w:lang w:eastAsia="en-US"/>
        </w:rPr>
        <w:t xml:space="preserve"> </w:t>
      </w:r>
    </w:p>
    <w:p w14:paraId="31E0A978" w14:textId="77777777" w:rsidR="00F2629F" w:rsidRPr="006C74E0" w:rsidRDefault="00F2629F" w:rsidP="007B422A">
      <w:pPr>
        <w:spacing w:line="360" w:lineRule="auto"/>
        <w:ind w:firstLine="709"/>
        <w:jc w:val="both"/>
        <w:rPr>
          <w:b/>
          <w:sz w:val="28"/>
          <w:szCs w:val="28"/>
        </w:rPr>
      </w:pPr>
      <w:r w:rsidRPr="009F6259">
        <w:rPr>
          <w:rFonts w:eastAsia="Arial Unicode MS"/>
          <w:u w:color="000000"/>
          <w:lang w:eastAsia="en-US"/>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Отделяют круговую связку от шейки зуба и десну от края альвеолы, после чего производят удаление зуба. Проводят кюретаж лунки зуба и гемостаз послеоперационной раны. </w:t>
      </w:r>
    </w:p>
    <w:p w14:paraId="12D21D5D" w14:textId="205EA4E5" w:rsidR="006452E6" w:rsidRPr="00C746BD" w:rsidRDefault="006452E6" w:rsidP="007B422A">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21BD382D" w14:textId="77777777" w:rsidR="00C51B0C" w:rsidRDefault="006452E6" w:rsidP="007B422A">
      <w:pPr>
        <w:spacing w:line="360" w:lineRule="auto"/>
        <w:ind w:firstLine="709"/>
        <w:jc w:val="both"/>
        <w:rPr>
          <w:rFonts w:eastAsia="Times New Roman"/>
          <w:bCs/>
          <w:i/>
          <w:lang w:eastAsia="ru-RU"/>
        </w:rPr>
      </w:pPr>
      <w:r w:rsidRPr="00C95830">
        <w:rPr>
          <w:rFonts w:eastAsia="Times New Roman"/>
          <w:bCs/>
          <w:i/>
          <w:lang w:eastAsia="ru-RU"/>
        </w:rPr>
        <w:lastRenderedPageBreak/>
        <w:t>Комментарии:</w:t>
      </w:r>
      <w:r>
        <w:rPr>
          <w:rFonts w:eastAsia="Times New Roman"/>
          <w:b/>
          <w:bCs/>
          <w:lang w:eastAsia="ru-RU"/>
        </w:rPr>
        <w:t xml:space="preserve"> </w:t>
      </w:r>
      <w:r>
        <w:rPr>
          <w:rFonts w:eastAsia="Times New Roman"/>
          <w:bCs/>
          <w:i/>
          <w:lang w:eastAsia="ru-RU"/>
        </w:rPr>
        <w:t>При невозможности купирования воспалительного процесса.</w:t>
      </w:r>
    </w:p>
    <w:p w14:paraId="7320E372" w14:textId="77777777" w:rsidR="00BA394F" w:rsidRDefault="00BA394F" w:rsidP="00BA394F">
      <w:pPr>
        <w:pStyle w:val="3"/>
        <w:spacing w:before="0" w:beforeAutospacing="0" w:after="0" w:afterAutospacing="0" w:line="360" w:lineRule="auto"/>
        <w:ind w:firstLine="709"/>
        <w:rPr>
          <w:rFonts w:eastAsia="Times New Roman"/>
          <w:bCs w:val="0"/>
          <w:iCs/>
          <w:sz w:val="24"/>
          <w:szCs w:val="24"/>
          <w:lang w:eastAsia="ru-RU"/>
        </w:rPr>
      </w:pPr>
      <w:bookmarkStart w:id="65" w:name="_Toc142913537"/>
      <w:r w:rsidRPr="008876E0">
        <w:rPr>
          <w:rFonts w:eastAsia="Times New Roman"/>
          <w:bCs w:val="0"/>
          <w:iCs/>
          <w:sz w:val="24"/>
          <w:szCs w:val="24"/>
          <w:lang w:eastAsia="ru-RU"/>
        </w:rPr>
        <w:t>3.1.3 Иное лечение</w:t>
      </w:r>
      <w:bookmarkEnd w:id="65"/>
    </w:p>
    <w:p w14:paraId="4FC28918" w14:textId="77777777" w:rsidR="008876E0" w:rsidRPr="00C95830" w:rsidRDefault="008876E0" w:rsidP="008876E0">
      <w:pPr>
        <w:spacing w:before="15" w:after="15" w:line="360" w:lineRule="auto"/>
        <w:ind w:right="15"/>
        <w:rPr>
          <w:rFonts w:eastAsia="Times New Roman"/>
          <w:bCs/>
          <w:lang w:eastAsia="ru-RU"/>
        </w:rPr>
      </w:pPr>
      <w:r w:rsidRPr="00C95830">
        <w:rPr>
          <w:rFonts w:eastAsia="Times New Roman"/>
          <w:bCs/>
          <w:lang w:eastAsia="ru-RU"/>
        </w:rPr>
        <w:t>Не проводится.</w:t>
      </w:r>
    </w:p>
    <w:p w14:paraId="585A2A11" w14:textId="77777777" w:rsidR="006452E6" w:rsidRPr="00085C08" w:rsidRDefault="00C95830" w:rsidP="00085C08">
      <w:pPr>
        <w:pStyle w:val="2"/>
        <w:spacing w:before="0" w:beforeAutospacing="0" w:after="0" w:afterAutospacing="0" w:line="360" w:lineRule="auto"/>
        <w:jc w:val="center"/>
        <w:rPr>
          <w:rFonts w:eastAsia="Arial Unicode MS"/>
          <w:bCs w:val="0"/>
          <w:sz w:val="24"/>
          <w:szCs w:val="24"/>
          <w:u w:val="single"/>
          <w:lang w:eastAsia="en-US"/>
        </w:rPr>
      </w:pPr>
      <w:bookmarkStart w:id="66" w:name="_Toc142913538"/>
      <w:r w:rsidRPr="00085C08">
        <w:rPr>
          <w:rFonts w:eastAsia="Arial Unicode MS"/>
          <w:bCs w:val="0"/>
          <w:sz w:val="24"/>
          <w:szCs w:val="24"/>
          <w:u w:val="single"/>
          <w:lang w:eastAsia="en-US"/>
        </w:rPr>
        <w:t xml:space="preserve">3.2 </w:t>
      </w:r>
      <w:r w:rsidR="006452E6" w:rsidRPr="00085C08">
        <w:rPr>
          <w:rFonts w:eastAsia="Arial Unicode MS"/>
          <w:bCs w:val="0"/>
          <w:sz w:val="24"/>
          <w:szCs w:val="24"/>
          <w:u w:val="single"/>
          <w:lang w:eastAsia="en-US"/>
        </w:rPr>
        <w:t>Пародонтальный абсцесс десневого происхождения со свищом</w:t>
      </w:r>
      <w:bookmarkEnd w:id="66"/>
    </w:p>
    <w:p w14:paraId="160CB14F" w14:textId="77777777" w:rsidR="006452E6" w:rsidRPr="00085C08" w:rsidRDefault="00C95830" w:rsidP="00085C08">
      <w:pPr>
        <w:pStyle w:val="3"/>
        <w:spacing w:before="0" w:beforeAutospacing="0" w:after="0" w:afterAutospacing="0" w:line="360" w:lineRule="auto"/>
        <w:ind w:firstLine="709"/>
        <w:rPr>
          <w:sz w:val="24"/>
          <w:szCs w:val="24"/>
          <w:u w:val="single"/>
        </w:rPr>
      </w:pPr>
      <w:bookmarkStart w:id="67" w:name="_Toc142913539"/>
      <w:r w:rsidRPr="00085C08">
        <w:rPr>
          <w:sz w:val="24"/>
          <w:szCs w:val="24"/>
        </w:rPr>
        <w:t>3.2.1 Консервативное</w:t>
      </w:r>
      <w:r w:rsidR="006452E6" w:rsidRPr="00085C08">
        <w:rPr>
          <w:sz w:val="24"/>
          <w:szCs w:val="24"/>
        </w:rPr>
        <w:t xml:space="preserve"> лечение</w:t>
      </w:r>
      <w:bookmarkEnd w:id="67"/>
    </w:p>
    <w:p w14:paraId="7FFAE316" w14:textId="77777777" w:rsidR="006452E6" w:rsidRDefault="006452E6" w:rsidP="006452E6">
      <w:pPr>
        <w:spacing w:before="15" w:after="15" w:line="360" w:lineRule="auto"/>
        <w:ind w:right="15" w:firstLine="708"/>
        <w:rPr>
          <w:rFonts w:eastAsia="Times New Roman"/>
          <w:lang w:eastAsia="ru-RU"/>
        </w:rPr>
      </w:pPr>
      <w:r w:rsidRPr="00C746BD">
        <w:rPr>
          <w:rFonts w:eastAsia="Times New Roman"/>
          <w:lang w:eastAsia="ru-RU"/>
        </w:rPr>
        <w:t>● Рекомендована</w:t>
      </w:r>
      <w:r>
        <w:rPr>
          <w:rFonts w:eastAsia="Times New Roman"/>
          <w:lang w:eastAsia="ru-RU"/>
        </w:rPr>
        <w:t xml:space="preserve"> профессиональная гигиена полости рта. </w:t>
      </w:r>
    </w:p>
    <w:p w14:paraId="56E6B675" w14:textId="77777777" w:rsidR="00F2629F" w:rsidRPr="00643216" w:rsidRDefault="00F2629F" w:rsidP="00F2629F">
      <w:pPr>
        <w:shd w:val="clear" w:color="auto" w:fill="FFFFFF"/>
        <w:spacing w:line="360" w:lineRule="auto"/>
        <w:ind w:firstLine="708"/>
        <w:jc w:val="both"/>
        <w:rPr>
          <w:rFonts w:eastAsia="Times New Roman"/>
          <w:bCs/>
          <w:u w:val="single"/>
          <w:lang w:eastAsia="ru-RU"/>
        </w:rPr>
      </w:pPr>
      <w:r w:rsidRPr="00643216">
        <w:rPr>
          <w:rFonts w:eastAsia="Arial Unicode MS"/>
          <w:u w:val="single"/>
          <w:lang w:eastAsia="en-US"/>
        </w:rPr>
        <w:t>Алгоритм ультразвукового удаления наддесневых и</w:t>
      </w:r>
      <w:r w:rsidR="00085C08">
        <w:rPr>
          <w:rFonts w:eastAsia="Arial Unicode MS"/>
          <w:u w:val="single"/>
          <w:lang w:eastAsia="en-US"/>
        </w:rPr>
        <w:t xml:space="preserve"> </w:t>
      </w:r>
      <w:r w:rsidRPr="00643216">
        <w:rPr>
          <w:rFonts w:eastAsia="Arial Unicode MS"/>
          <w:u w:val="single"/>
          <w:lang w:eastAsia="en-US"/>
        </w:rPr>
        <w:t>поддесневых зубных отложений.</w:t>
      </w:r>
    </w:p>
    <w:p w14:paraId="6BF27CE5"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14:paraId="50AE4797" w14:textId="77777777" w:rsidR="00F2629F" w:rsidRPr="009F6259" w:rsidRDefault="00F2629F" w:rsidP="002E5827">
      <w:pPr>
        <w:spacing w:line="360" w:lineRule="auto"/>
        <w:jc w:val="both"/>
        <w:rPr>
          <w:rFonts w:eastAsia="Arial Unicode MS"/>
          <w:u w:color="000000"/>
          <w:lang w:eastAsia="en-US"/>
        </w:rPr>
      </w:pPr>
      <w:r w:rsidRPr="009F6259">
        <w:rPr>
          <w:rFonts w:eastAsia="Arial Unicode MS"/>
          <w:u w:color="000000"/>
          <w:lang w:eastAsia="en-US"/>
        </w:rPr>
        <w:t xml:space="preserve"> </w:t>
      </w:r>
      <w:r>
        <w:rPr>
          <w:rFonts w:eastAsia="Arial Unicode MS"/>
          <w:u w:color="000000"/>
          <w:lang w:eastAsia="en-US"/>
        </w:rPr>
        <w:tab/>
      </w:r>
      <w:r w:rsidRPr="009F6259">
        <w:rPr>
          <w:rFonts w:eastAsia="Arial Unicode MS"/>
          <w:u w:color="000000"/>
          <w:lang w:eastAsia="en-US"/>
        </w:rPr>
        <w:t>Кончик инструмента должен располагаться вдоль и под острым углом к обрабатыв</w:t>
      </w:r>
      <w:r>
        <w:rPr>
          <w:rFonts w:eastAsia="Arial Unicode MS"/>
          <w:u w:color="000000"/>
          <w:lang w:eastAsia="en-US"/>
        </w:rPr>
        <w:t xml:space="preserve">аемой поверхности. Поверхность </w:t>
      </w:r>
      <w:r w:rsidRPr="009F6259">
        <w:rPr>
          <w:rFonts w:eastAsia="Arial Unicode MS"/>
          <w:u w:color="000000"/>
          <w:lang w:eastAsia="en-US"/>
        </w:rPr>
        <w:t>зуба следует обрабатывать с перерывом, учитывая термическое воздействие скейлера на пульпу зуба. Обращать особое внимание на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14:paraId="48FD42FF"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флоссами и штрипсами. Покрытие фторсодержащими препаратами – по необходимости.</w:t>
      </w:r>
    </w:p>
    <w:p w14:paraId="370013FE" w14:textId="77777777" w:rsidR="00F2629F" w:rsidRPr="00CB699C" w:rsidRDefault="00F2629F" w:rsidP="002E5827">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удаления наддесневых и поддесневых зубных отложений (ручными инструментами). </w:t>
      </w:r>
    </w:p>
    <w:p w14:paraId="190BCB92"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 кюрет</w:t>
      </w:r>
      <w:r>
        <w:rPr>
          <w:rFonts w:eastAsia="Arial Unicode MS"/>
          <w:u w:color="000000"/>
          <w:lang w:eastAsia="en-US"/>
        </w:rPr>
        <w:t xml:space="preserve"> </w:t>
      </w:r>
      <w:r w:rsidRPr="009F6259">
        <w:rPr>
          <w:rFonts w:eastAsia="Arial Unicode MS"/>
          <w:u w:color="000000"/>
          <w:lang w:eastAsia="en-US"/>
        </w:rPr>
        <w:t>Грейси из четырех двусторонних инструментов (5/6, 7/8, 11/12, 13/14).</w:t>
      </w:r>
    </w:p>
    <w:p w14:paraId="748D60C6" w14:textId="77777777" w:rsidR="00F2629F" w:rsidRPr="009F6259" w:rsidRDefault="00F2629F" w:rsidP="002E5827">
      <w:pPr>
        <w:spacing w:line="360" w:lineRule="auto"/>
        <w:jc w:val="both"/>
        <w:rPr>
          <w:rFonts w:eastAsia="Arial Unicode MS"/>
          <w:u w:color="000000"/>
          <w:lang w:eastAsia="en-US"/>
        </w:rPr>
      </w:pPr>
      <w:r w:rsidRPr="009F6259">
        <w:rPr>
          <w:rFonts w:eastAsia="Arial Unicode MS"/>
          <w:u w:color="000000"/>
          <w:lang w:eastAsia="en-US"/>
        </w:rPr>
        <w:lastRenderedPageBreak/>
        <w:t>Удаление зубных отложений начинают с вестибулярной поверхности зуба, затем удаляют с апроксимальных поверхностей и в последнюю о</w:t>
      </w:r>
      <w:r>
        <w:rPr>
          <w:rFonts w:eastAsia="Arial Unicode MS"/>
          <w:u w:color="000000"/>
          <w:lang w:eastAsia="en-US"/>
        </w:rPr>
        <w:t>чередь – с оральной поверхности (к</w:t>
      </w:r>
      <w:r w:rsidRPr="009F6259">
        <w:rPr>
          <w:rFonts w:eastAsia="Arial Unicode MS"/>
          <w:u w:color="000000"/>
          <w:lang w:eastAsia="en-US"/>
        </w:rPr>
        <w:t>юрета 5/6</w:t>
      </w:r>
      <w:r>
        <w:rPr>
          <w:rFonts w:eastAsia="Arial Unicode MS"/>
          <w:u w:color="000000"/>
          <w:lang w:eastAsia="en-US"/>
        </w:rPr>
        <w:t>)</w:t>
      </w:r>
    </w:p>
    <w:p w14:paraId="6EC689BB" w14:textId="77777777" w:rsidR="00F2629F" w:rsidRPr="00CB699C" w:rsidRDefault="00F2629F" w:rsidP="002E5827">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фронтальных зубов</w:t>
      </w:r>
      <w:r>
        <w:rPr>
          <w:rFonts w:eastAsia="Arial Unicode MS"/>
          <w:u w:val="single"/>
          <w:lang w:eastAsia="en-US"/>
        </w:rPr>
        <w:t>.</w:t>
      </w:r>
    </w:p>
    <w:p w14:paraId="519ECA3C"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Обработка задне-щечной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14:paraId="53C15103" w14:textId="77777777" w:rsidR="00F2629F" w:rsidRPr="009F6259" w:rsidRDefault="00F2629F" w:rsidP="002E5827">
      <w:pPr>
        <w:spacing w:line="360" w:lineRule="auto"/>
        <w:jc w:val="both"/>
        <w:rPr>
          <w:rFonts w:eastAsia="Arial Unicode MS"/>
          <w:u w:color="000000"/>
          <w:lang w:eastAsia="en-US"/>
        </w:rPr>
      </w:pPr>
      <w:r w:rsidRPr="009F6259">
        <w:rPr>
          <w:rFonts w:eastAsia="Arial Unicode MS"/>
          <w:u w:color="000000"/>
          <w:lang w:eastAsia="en-US"/>
        </w:rPr>
        <w:t>Один режущий край инструмента обрабатывает задне-щечную поверхность зуба, а другой (с обратной стороны) –</w:t>
      </w:r>
      <w:r>
        <w:rPr>
          <w:rFonts w:eastAsia="Arial Unicode MS"/>
          <w:u w:color="000000"/>
          <w:lang w:eastAsia="en-US"/>
        </w:rPr>
        <w:t xml:space="preserve"> </w:t>
      </w:r>
      <w:r w:rsidRPr="009F6259">
        <w:rPr>
          <w:rFonts w:eastAsia="Arial Unicode MS"/>
          <w:u w:color="000000"/>
          <w:lang w:eastAsia="en-US"/>
        </w:rPr>
        <w:t>задне-щечную поверхность зуба.</w:t>
      </w:r>
    </w:p>
    <w:p w14:paraId="3A4DCB8A" w14:textId="77777777" w:rsidR="00F2629F" w:rsidRPr="00CB699C" w:rsidRDefault="00F2629F" w:rsidP="002E5827">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фронтальных зубов</w:t>
      </w:r>
    </w:p>
    <w:p w14:paraId="558632BD"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задне-небной поверхности: голова пациента повернута вправо и назад. Положение врача на «11 часов». Рабочая рука опирается на впереди стоящий зуб (например, при обработке </w:t>
      </w:r>
      <w:r>
        <w:rPr>
          <w:rFonts w:eastAsia="Arial Unicode MS"/>
          <w:u w:color="000000"/>
          <w:lang w:eastAsia="en-US"/>
        </w:rPr>
        <w:t>задне</w:t>
      </w:r>
      <w:r w:rsidRPr="009F6259">
        <w:rPr>
          <w:rFonts w:eastAsia="Arial Unicode MS"/>
          <w:u w:color="000000"/>
          <w:lang w:eastAsia="en-US"/>
        </w:rPr>
        <w:t>-небной поверхности зуба 2.2 – рабочая рука опирается непосредственно на зуб 2.1). Непрямая видимость – при помощи зеркала.</w:t>
      </w:r>
    </w:p>
    <w:p w14:paraId="1855730D" w14:textId="77777777" w:rsidR="00F2629F" w:rsidRPr="009F6259" w:rsidRDefault="00F2629F" w:rsidP="002E5827">
      <w:pPr>
        <w:spacing w:line="360" w:lineRule="auto"/>
        <w:jc w:val="both"/>
        <w:rPr>
          <w:rFonts w:eastAsia="Arial Unicode MS"/>
          <w:u w:color="000000"/>
          <w:lang w:eastAsia="en-US"/>
        </w:rPr>
      </w:pPr>
      <w:r w:rsidRPr="009F6259">
        <w:rPr>
          <w:rFonts w:eastAsia="Arial Unicode MS"/>
          <w:u w:color="000000"/>
          <w:lang w:eastAsia="en-US"/>
        </w:rPr>
        <w:t>Передне-небная и задне-небная поверхности обрабатываются разными концами кюреты</w:t>
      </w:r>
      <w:r>
        <w:rPr>
          <w:rFonts w:eastAsia="Arial Unicode MS"/>
          <w:u w:color="000000"/>
          <w:lang w:eastAsia="en-US"/>
        </w:rPr>
        <w:t xml:space="preserve"> (К</w:t>
      </w:r>
      <w:r w:rsidRPr="009F6259">
        <w:rPr>
          <w:rFonts w:eastAsia="Arial Unicode MS"/>
          <w:u w:color="000000"/>
          <w:lang w:eastAsia="en-US"/>
        </w:rPr>
        <w:t xml:space="preserve">юрета </w:t>
      </w:r>
      <w:r>
        <w:rPr>
          <w:rFonts w:eastAsia="Arial Unicode MS"/>
          <w:u w:color="000000"/>
          <w:lang w:eastAsia="en-US"/>
        </w:rPr>
        <w:t xml:space="preserve">№ </w:t>
      </w:r>
      <w:r w:rsidRPr="009F6259">
        <w:rPr>
          <w:rFonts w:eastAsia="Arial Unicode MS"/>
          <w:u w:color="000000"/>
          <w:lang w:eastAsia="en-US"/>
        </w:rPr>
        <w:t>11/12</w:t>
      </w:r>
      <w:r>
        <w:rPr>
          <w:rFonts w:eastAsia="Arial Unicode MS"/>
          <w:u w:color="000000"/>
          <w:lang w:eastAsia="en-US"/>
        </w:rPr>
        <w:t>).</w:t>
      </w:r>
    </w:p>
    <w:p w14:paraId="212B6CE7" w14:textId="77777777" w:rsidR="00F2629F" w:rsidRPr="00CB699C" w:rsidRDefault="00F2629F" w:rsidP="002E5827">
      <w:pPr>
        <w:spacing w:line="360" w:lineRule="auto"/>
        <w:ind w:firstLine="709"/>
        <w:jc w:val="both"/>
        <w:rPr>
          <w:rFonts w:eastAsia="Arial Unicode MS"/>
          <w:u w:val="single"/>
          <w:lang w:eastAsia="en-US"/>
        </w:rPr>
      </w:pPr>
      <w:r w:rsidRPr="00CB699C">
        <w:rPr>
          <w:rFonts w:eastAsia="Arial Unicode MS"/>
          <w:u w:val="single"/>
          <w:lang w:eastAsia="en-US"/>
        </w:rPr>
        <w:t>Мезиальная поверхность жевательных зубов</w:t>
      </w:r>
    </w:p>
    <w:p w14:paraId="19FD8FB8"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мезиальной поверхности обрабатываемого зуба. Кюретаж поддесневой поверхности осуществляется вращательными движениями предплечья вокруг точки опоры. </w:t>
      </w:r>
    </w:p>
    <w:p w14:paraId="2F7F495B" w14:textId="77777777" w:rsidR="00F2629F" w:rsidRPr="009F6259" w:rsidRDefault="00F2629F" w:rsidP="002E5827">
      <w:pPr>
        <w:spacing w:line="360" w:lineRule="auto"/>
        <w:jc w:val="both"/>
        <w:rPr>
          <w:rFonts w:eastAsia="Arial Unicode MS"/>
          <w:u w:color="000000"/>
          <w:lang w:eastAsia="en-US"/>
        </w:rPr>
      </w:pPr>
      <w:r w:rsidRPr="009F6259">
        <w:rPr>
          <w:rFonts w:eastAsia="Arial Unicode MS"/>
          <w:u w:color="000000"/>
          <w:lang w:eastAsia="en-US"/>
        </w:rPr>
        <w:t xml:space="preserve">Кюрета </w:t>
      </w:r>
      <w:r>
        <w:rPr>
          <w:rFonts w:eastAsia="Arial Unicode MS"/>
          <w:u w:color="000000"/>
          <w:lang w:eastAsia="en-US"/>
        </w:rPr>
        <w:t>№</w:t>
      </w:r>
      <w:r w:rsidR="0021442A">
        <w:rPr>
          <w:rFonts w:eastAsia="Arial Unicode MS"/>
          <w:u w:color="000000"/>
          <w:lang w:eastAsia="en-US"/>
        </w:rPr>
        <w:t xml:space="preserve"> </w:t>
      </w:r>
      <w:r>
        <w:rPr>
          <w:rFonts w:eastAsia="Arial Unicode MS"/>
          <w:u w:color="000000"/>
          <w:lang w:eastAsia="en-US"/>
        </w:rPr>
        <w:t>11/12 используется с</w:t>
      </w:r>
      <w:r w:rsidRPr="009F6259">
        <w:rPr>
          <w:rFonts w:eastAsia="Arial Unicode MS"/>
          <w:u w:color="000000"/>
          <w:lang w:eastAsia="en-US"/>
        </w:rPr>
        <w:t xml:space="preserve"> щечной стороны, чтобы очистить мезиальную поверхность, включая вход в фуркацию.</w:t>
      </w:r>
    </w:p>
    <w:p w14:paraId="412DF4C9"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 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w:t>
      </w:r>
      <w:r>
        <w:rPr>
          <w:rFonts w:eastAsia="Arial Unicode MS"/>
          <w:u w:color="000000"/>
          <w:lang w:eastAsia="en-US"/>
        </w:rPr>
        <w:t>ли инструмент правильно заточен (</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13/14</w:t>
      </w:r>
      <w:r>
        <w:rPr>
          <w:rFonts w:eastAsia="Arial Unicode MS"/>
          <w:u w:color="000000"/>
          <w:lang w:eastAsia="en-US"/>
        </w:rPr>
        <w:t>).</w:t>
      </w:r>
    </w:p>
    <w:p w14:paraId="1B149CDC" w14:textId="77777777" w:rsidR="00F2629F" w:rsidRPr="00CB699C" w:rsidRDefault="00F2629F" w:rsidP="002E5827">
      <w:pPr>
        <w:spacing w:line="360" w:lineRule="auto"/>
        <w:ind w:firstLine="709"/>
        <w:jc w:val="both"/>
        <w:rPr>
          <w:rFonts w:eastAsia="Arial Unicode MS"/>
          <w:u w:val="single"/>
          <w:lang w:eastAsia="en-US"/>
        </w:rPr>
      </w:pPr>
      <w:r w:rsidRPr="00CB699C">
        <w:rPr>
          <w:rFonts w:eastAsia="Arial Unicode MS"/>
          <w:u w:val="single"/>
          <w:lang w:eastAsia="en-US"/>
        </w:rPr>
        <w:t>Дистальная поверхность жевательных зубов</w:t>
      </w:r>
    </w:p>
    <w:p w14:paraId="00D27599"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w:t>
      </w:r>
      <w:r w:rsidRPr="009F6259">
        <w:rPr>
          <w:rFonts w:eastAsia="Arial Unicode MS"/>
          <w:u w:color="000000"/>
          <w:lang w:eastAsia="en-US"/>
        </w:rPr>
        <w:lastRenderedPageBreak/>
        <w:t>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14:paraId="24F6219C" w14:textId="77777777" w:rsidR="00F2629F" w:rsidRPr="009F6259" w:rsidRDefault="00F2629F" w:rsidP="002E5827">
      <w:pPr>
        <w:spacing w:line="360" w:lineRule="auto"/>
        <w:jc w:val="both"/>
        <w:rPr>
          <w:rFonts w:eastAsia="Arial Unicode MS"/>
          <w:u w:color="000000"/>
          <w:lang w:eastAsia="en-US"/>
        </w:rPr>
      </w:pPr>
      <w:r w:rsidRPr="009F6259">
        <w:rPr>
          <w:rFonts w:eastAsia="Arial Unicode MS"/>
          <w:u w:color="000000"/>
          <w:lang w:eastAsia="en-US"/>
        </w:rPr>
        <w:t>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w:t>
      </w:r>
      <w:r w:rsidRPr="001343C3">
        <w:rPr>
          <w:rFonts w:eastAsia="Arial Unicode MS"/>
          <w:u w:color="000000"/>
          <w:lang w:eastAsia="en-US"/>
        </w:rPr>
        <w:t xml:space="preserve"> </w:t>
      </w:r>
      <w:r>
        <w:rPr>
          <w:rFonts w:eastAsia="Arial Unicode MS"/>
          <w:u w:color="000000"/>
          <w:lang w:eastAsia="en-US"/>
        </w:rPr>
        <w:t>(</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7/8</w:t>
      </w:r>
      <w:r>
        <w:rPr>
          <w:rFonts w:eastAsia="Arial Unicode MS"/>
          <w:u w:color="000000"/>
          <w:lang w:eastAsia="en-US"/>
        </w:rPr>
        <w:t>).</w:t>
      </w:r>
      <w:r w:rsidRPr="009F6259">
        <w:rPr>
          <w:rFonts w:eastAsia="Arial Unicode MS"/>
          <w:u w:color="000000"/>
          <w:lang w:eastAsia="en-US"/>
        </w:rPr>
        <w:t xml:space="preserve"> </w:t>
      </w:r>
    </w:p>
    <w:p w14:paraId="11742BE7" w14:textId="77777777" w:rsidR="00F2629F" w:rsidRPr="00CB699C" w:rsidRDefault="00F2629F" w:rsidP="002E5827">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жевательных зубов</w:t>
      </w:r>
      <w:r>
        <w:rPr>
          <w:rFonts w:eastAsia="Arial Unicode MS"/>
          <w:u w:val="single"/>
          <w:lang w:eastAsia="en-US"/>
        </w:rPr>
        <w:t>.</w:t>
      </w:r>
    </w:p>
    <w:p w14:paraId="30C4EDCF"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Углубление на вестибулярной поверхности соответствует входу в щечную фуркацию. Если корни обнажены, то вблизи фуркации их обрабатывают кюретами </w:t>
      </w:r>
      <w:r>
        <w:rPr>
          <w:rFonts w:eastAsia="Arial Unicode MS"/>
          <w:u w:color="000000"/>
          <w:lang w:eastAsia="en-US"/>
        </w:rPr>
        <w:t xml:space="preserve">№ </w:t>
      </w:r>
      <w:r w:rsidRPr="009F6259">
        <w:rPr>
          <w:rFonts w:eastAsia="Arial Unicode MS"/>
          <w:u w:color="000000"/>
          <w:lang w:eastAsia="en-US"/>
        </w:rPr>
        <w:t xml:space="preserve">11/12 (с мезиальной стороны) и </w:t>
      </w:r>
      <w:r>
        <w:rPr>
          <w:rFonts w:eastAsia="Arial Unicode MS"/>
          <w:u w:color="000000"/>
          <w:lang w:eastAsia="en-US"/>
        </w:rPr>
        <w:t xml:space="preserve">№ </w:t>
      </w:r>
      <w:r w:rsidRPr="009F6259">
        <w:rPr>
          <w:rFonts w:eastAsia="Arial Unicode MS"/>
          <w:u w:color="000000"/>
          <w:lang w:eastAsia="en-US"/>
        </w:rPr>
        <w:t>13/14 (с дистальной стороны)</w:t>
      </w:r>
      <w:r>
        <w:rPr>
          <w:rFonts w:eastAsia="Arial Unicode MS"/>
          <w:u w:color="000000"/>
          <w:lang w:eastAsia="en-US"/>
        </w:rPr>
        <w:t>.</w:t>
      </w:r>
    </w:p>
    <w:p w14:paraId="0DE3F8D4" w14:textId="77777777" w:rsidR="00F2629F" w:rsidRPr="00CB699C" w:rsidRDefault="00F2629F" w:rsidP="002E5827">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жевательных зубов</w:t>
      </w:r>
      <w:r>
        <w:rPr>
          <w:rFonts w:eastAsia="Arial Unicode MS"/>
          <w:u w:val="single"/>
          <w:lang w:eastAsia="en-US"/>
        </w:rPr>
        <w:t>.</w:t>
      </w:r>
    </w:p>
    <w:p w14:paraId="7DCD97F1" w14:textId="77777777" w:rsidR="00F2629F" w:rsidRPr="009F6259" w:rsidRDefault="00F2629F" w:rsidP="002E5827">
      <w:pPr>
        <w:spacing w:line="360" w:lineRule="auto"/>
        <w:ind w:firstLine="709"/>
        <w:jc w:val="both"/>
        <w:rPr>
          <w:rFonts w:eastAsia="Arial Unicode MS"/>
          <w:u w:color="000000"/>
          <w:lang w:eastAsia="en-US"/>
        </w:rPr>
      </w:pPr>
      <w:r w:rsidRPr="009F6259">
        <w:rPr>
          <w:rFonts w:eastAsia="Arial Unicode MS"/>
          <w:u w:color="000000"/>
          <w:lang w:eastAsia="en-US"/>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14:paraId="534B0694" w14:textId="77777777" w:rsidR="00F2629F" w:rsidRPr="009F6259" w:rsidRDefault="00F2629F" w:rsidP="002E5827">
      <w:pPr>
        <w:spacing w:line="360" w:lineRule="auto"/>
        <w:jc w:val="both"/>
        <w:rPr>
          <w:rFonts w:eastAsia="Arial Unicode MS"/>
          <w:u w:color="000000"/>
          <w:lang w:eastAsia="en-US"/>
        </w:rPr>
      </w:pPr>
      <w:r w:rsidRPr="009F6259">
        <w:rPr>
          <w:rFonts w:eastAsia="Arial Unicode MS"/>
          <w:u w:color="000000"/>
          <w:lang w:eastAsia="en-US"/>
        </w:rPr>
        <w:t xml:space="preserve">Гладкость поверхностей зубов после процедуры проверяют зондом-эксплорером и флоссами в межзубных промежутках. </w:t>
      </w:r>
    </w:p>
    <w:p w14:paraId="00482DF7" w14:textId="77777777" w:rsidR="00F2629F" w:rsidRPr="00CB699C" w:rsidRDefault="00F2629F" w:rsidP="002E5827">
      <w:pPr>
        <w:spacing w:line="360" w:lineRule="auto"/>
        <w:jc w:val="both"/>
        <w:rPr>
          <w:rFonts w:eastAsia="Arial Unicode MS"/>
          <w:u w:val="single"/>
          <w:lang w:eastAsia="en-US"/>
        </w:rPr>
      </w:pPr>
      <w:r w:rsidRPr="007F604C">
        <w:rPr>
          <w:rFonts w:eastAsia="Arial Unicode MS"/>
          <w:lang w:eastAsia="en-US"/>
        </w:rPr>
        <w:tab/>
      </w:r>
      <w:r w:rsidR="0021442A">
        <w:rPr>
          <w:rFonts w:eastAsia="Arial Unicode MS"/>
          <w:lang w:eastAsia="en-US"/>
        </w:rPr>
        <w:t xml:space="preserve">  </w:t>
      </w:r>
      <w:r w:rsidRPr="00CB699C">
        <w:rPr>
          <w:rFonts w:eastAsia="Arial Unicode MS"/>
          <w:u w:val="single"/>
          <w:lang w:eastAsia="en-US"/>
        </w:rPr>
        <w:t xml:space="preserve">Контроль качества проведенных манипуляций. </w:t>
      </w:r>
    </w:p>
    <w:p w14:paraId="6C181A2B" w14:textId="77777777" w:rsidR="00F2629F" w:rsidRDefault="00F2629F" w:rsidP="002E5827">
      <w:pPr>
        <w:spacing w:line="360" w:lineRule="auto"/>
        <w:jc w:val="both"/>
        <w:rPr>
          <w:b/>
          <w:sz w:val="28"/>
          <w:szCs w:val="28"/>
        </w:rPr>
      </w:pPr>
      <w:r>
        <w:rPr>
          <w:rFonts w:eastAsia="Arial Unicode MS"/>
          <w:u w:color="000000"/>
          <w:lang w:eastAsia="en-US"/>
        </w:rPr>
        <w:tab/>
      </w:r>
      <w:r w:rsidR="0021442A">
        <w:rPr>
          <w:rFonts w:eastAsia="Arial Unicode MS"/>
          <w:u w:color="000000"/>
          <w:lang w:eastAsia="en-US"/>
        </w:rPr>
        <w:t xml:space="preserve">  </w:t>
      </w:r>
      <w:r w:rsidRPr="009F6259">
        <w:rPr>
          <w:rFonts w:eastAsia="Arial Unicode MS"/>
          <w:u w:color="000000"/>
          <w:lang w:eastAsia="en-US"/>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14:paraId="73B0E1B9" w14:textId="69E8B463" w:rsidR="006452E6" w:rsidRPr="00C746BD" w:rsidRDefault="006452E6" w:rsidP="002E5827">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А</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1</w:t>
      </w:r>
      <w:r w:rsidRPr="00C746BD">
        <w:rPr>
          <w:rFonts w:eastAsia="Times New Roman"/>
          <w:b/>
          <w:lang w:eastAsia="ru-RU"/>
        </w:rPr>
        <w:t>)</w:t>
      </w:r>
      <w:r w:rsidR="00F8765F">
        <w:rPr>
          <w:rFonts w:eastAsia="Times New Roman"/>
          <w:b/>
          <w:lang w:eastAsia="ru-RU"/>
        </w:rPr>
        <w:t>.</w:t>
      </w:r>
    </w:p>
    <w:p w14:paraId="63D07968" w14:textId="77777777" w:rsidR="006452E6" w:rsidRDefault="006452E6" w:rsidP="002E5827">
      <w:pPr>
        <w:spacing w:line="360" w:lineRule="auto"/>
        <w:ind w:firstLine="709"/>
        <w:jc w:val="both"/>
        <w:rPr>
          <w:rFonts w:eastAsia="Times New Roman"/>
          <w:bCs/>
          <w:i/>
          <w:lang w:eastAsia="ru-RU"/>
        </w:rPr>
      </w:pPr>
      <w:r w:rsidRPr="00C95830">
        <w:rPr>
          <w:rFonts w:eastAsia="Times New Roman"/>
          <w:bCs/>
          <w:i/>
          <w:lang w:eastAsia="ru-RU"/>
        </w:rPr>
        <w:t>Комментарии:</w:t>
      </w:r>
      <w:r>
        <w:rPr>
          <w:rFonts w:eastAsia="Times New Roman"/>
          <w:b/>
          <w:bCs/>
          <w:lang w:eastAsia="ru-RU"/>
        </w:rPr>
        <w:t xml:space="preserve"> </w:t>
      </w:r>
      <w:r>
        <w:rPr>
          <w:rFonts w:eastAsia="Times New Roman"/>
          <w:bCs/>
          <w:i/>
          <w:lang w:eastAsia="ru-RU"/>
        </w:rPr>
        <w:t>Микробы зубных отложений оказывают основное раздражающее действие на ткани десен, усиливает воспаление за счет механических, химических и бактериальных раздражений пародонтальных тканей.</w:t>
      </w:r>
    </w:p>
    <w:p w14:paraId="4FCE66B8" w14:textId="77777777" w:rsidR="006452E6" w:rsidRDefault="006452E6" w:rsidP="002E5827">
      <w:pPr>
        <w:spacing w:line="360" w:lineRule="auto"/>
        <w:ind w:firstLine="709"/>
        <w:jc w:val="both"/>
        <w:rPr>
          <w:rFonts w:eastAsia="Arial Unicode MS"/>
          <w:u w:color="000000"/>
          <w:lang w:eastAsia="en-US"/>
        </w:rPr>
      </w:pPr>
      <w:r>
        <w:rPr>
          <w:rFonts w:eastAsia="Times New Roman"/>
          <w:lang w:eastAsia="ru-RU"/>
        </w:rPr>
        <w:t xml:space="preserve">● Рекомендовано </w:t>
      </w:r>
      <w:r>
        <w:rPr>
          <w:rFonts w:eastAsia="Arial Unicode MS"/>
          <w:u w:color="00B050"/>
          <w:lang w:eastAsia="en-US"/>
        </w:rPr>
        <w:t>медикаментозное лечение</w:t>
      </w:r>
      <w:r w:rsidRPr="00815924">
        <w:rPr>
          <w:rFonts w:eastAsia="Arial Unicode MS"/>
          <w:u w:color="00B050"/>
          <w:lang w:eastAsia="en-US"/>
        </w:rPr>
        <w:t xml:space="preserve"> </w:t>
      </w:r>
      <w:r w:rsidRPr="00815924">
        <w:rPr>
          <w:rFonts w:eastAsia="Arial Unicode MS"/>
          <w:u w:color="000000"/>
          <w:lang w:eastAsia="en-US"/>
        </w:rPr>
        <w:t>пародонтита</w:t>
      </w:r>
      <w:r>
        <w:rPr>
          <w:rFonts w:eastAsia="Arial Unicode MS"/>
          <w:u w:color="000000"/>
          <w:lang w:eastAsia="en-US"/>
        </w:rPr>
        <w:t>:</w:t>
      </w:r>
    </w:p>
    <w:p w14:paraId="3C4775D0" w14:textId="77777777" w:rsidR="006452E6" w:rsidRDefault="006452E6" w:rsidP="002E5827">
      <w:pPr>
        <w:spacing w:line="360" w:lineRule="auto"/>
        <w:jc w:val="both"/>
        <w:rPr>
          <w:rFonts w:eastAsia="Arial Unicode MS"/>
          <w:u w:color="000000"/>
          <w:lang w:eastAsia="en-US"/>
        </w:rPr>
      </w:pPr>
      <w:r>
        <w:rPr>
          <w:rFonts w:eastAsia="Arial Unicode MS"/>
          <w:u w:color="000000"/>
          <w:lang w:eastAsia="en-US"/>
        </w:rPr>
        <w:t>-</w:t>
      </w:r>
      <w:r w:rsidR="0021442A">
        <w:rPr>
          <w:rFonts w:eastAsia="Arial Unicode MS"/>
          <w:u w:color="000000"/>
          <w:lang w:eastAsia="en-US"/>
        </w:rPr>
        <w:t xml:space="preserve"> </w:t>
      </w:r>
      <w:r>
        <w:rPr>
          <w:rFonts w:eastAsia="Arial Unicode MS"/>
          <w:u w:color="000000"/>
          <w:lang w:eastAsia="en-US"/>
        </w:rPr>
        <w:t>антисептики</w:t>
      </w:r>
      <w:r w:rsidRPr="001F1141">
        <w:rPr>
          <w:rFonts w:eastAsia="Arial Unicode MS"/>
          <w:u w:color="000000"/>
          <w:lang w:eastAsia="en-US"/>
        </w:rPr>
        <w:t xml:space="preserve"> </w:t>
      </w:r>
      <w:r w:rsidRPr="00815924">
        <w:rPr>
          <w:rFonts w:eastAsia="Arial Unicode MS"/>
          <w:u w:color="000000"/>
          <w:lang w:eastAsia="en-US"/>
        </w:rPr>
        <w:t>в виде ротовых ванночек, аппликаций и ирригаций</w:t>
      </w:r>
      <w:r>
        <w:rPr>
          <w:rFonts w:eastAsia="Arial Unicode MS"/>
          <w:u w:color="000000"/>
          <w:lang w:eastAsia="en-US"/>
        </w:rPr>
        <w:t>;</w:t>
      </w:r>
      <w:r w:rsidRPr="00815924">
        <w:rPr>
          <w:rFonts w:eastAsia="Arial Unicode MS"/>
          <w:u w:color="000000"/>
          <w:lang w:eastAsia="en-US"/>
        </w:rPr>
        <w:t xml:space="preserve">  </w:t>
      </w:r>
    </w:p>
    <w:p w14:paraId="1C7F85A8" w14:textId="77777777" w:rsidR="006452E6" w:rsidRDefault="006452E6" w:rsidP="002E5827">
      <w:pPr>
        <w:spacing w:line="360" w:lineRule="auto"/>
        <w:jc w:val="both"/>
        <w:rPr>
          <w:rFonts w:eastAsia="Arial Unicode MS"/>
          <w:u w:color="FF0000"/>
          <w:lang w:eastAsia="en-US"/>
        </w:rPr>
      </w:pPr>
      <w:r>
        <w:rPr>
          <w:rFonts w:eastAsia="Arial Unicode MS"/>
          <w:u w:color="000000"/>
          <w:lang w:eastAsia="en-US"/>
        </w:rPr>
        <w:lastRenderedPageBreak/>
        <w:t xml:space="preserve">- </w:t>
      </w:r>
      <w:r>
        <w:rPr>
          <w:rFonts w:eastAsia="Arial Unicode MS"/>
          <w:u w:color="FF0000"/>
          <w:lang w:eastAsia="en-US"/>
        </w:rPr>
        <w:t>н</w:t>
      </w:r>
      <w:r w:rsidRPr="00815924">
        <w:rPr>
          <w:rFonts w:eastAsia="Arial Unicode MS"/>
          <w:u w:color="FF0000"/>
          <w:lang w:eastAsia="en-US"/>
        </w:rPr>
        <w:t>естероидные противовоспалительные препараты для с</w:t>
      </w:r>
      <w:r>
        <w:rPr>
          <w:rFonts w:eastAsia="Arial Unicode MS"/>
          <w:u w:color="FF0000"/>
          <w:lang w:eastAsia="en-US"/>
        </w:rPr>
        <w:t>нятия болевого синдрома и отека;</w:t>
      </w:r>
      <w:r w:rsidRPr="00815924">
        <w:rPr>
          <w:rFonts w:eastAsia="Arial Unicode MS"/>
          <w:u w:color="FF0000"/>
          <w:lang w:eastAsia="en-US"/>
        </w:rPr>
        <w:t xml:space="preserve"> </w:t>
      </w:r>
    </w:p>
    <w:p w14:paraId="63373062" w14:textId="77777777" w:rsidR="006452E6" w:rsidRDefault="006452E6" w:rsidP="002E5827">
      <w:pPr>
        <w:spacing w:line="360" w:lineRule="auto"/>
        <w:jc w:val="both"/>
        <w:rPr>
          <w:rFonts w:eastAsia="Arial Unicode MS"/>
          <w:u w:color="FF0000"/>
          <w:lang w:eastAsia="en-US"/>
        </w:rPr>
      </w:pPr>
      <w:r>
        <w:rPr>
          <w:rFonts w:eastAsia="Arial Unicode MS"/>
          <w:u w:color="FF0000"/>
          <w:lang w:eastAsia="en-US"/>
        </w:rPr>
        <w:t>- а</w:t>
      </w:r>
      <w:r w:rsidRPr="00815924">
        <w:rPr>
          <w:rFonts w:eastAsia="Arial Unicode MS"/>
          <w:u w:color="FF0000"/>
          <w:lang w:eastAsia="en-US"/>
        </w:rPr>
        <w:t>нтигистаминные препараты</w:t>
      </w:r>
      <w:r>
        <w:rPr>
          <w:rFonts w:eastAsia="Arial Unicode MS"/>
          <w:u w:color="FF0000"/>
          <w:lang w:eastAsia="en-US"/>
        </w:rPr>
        <w:t>;</w:t>
      </w:r>
      <w:r w:rsidRPr="00815924">
        <w:rPr>
          <w:rFonts w:eastAsia="Arial Unicode MS"/>
          <w:u w:color="FF0000"/>
          <w:lang w:eastAsia="en-US"/>
        </w:rPr>
        <w:t xml:space="preserve"> </w:t>
      </w:r>
    </w:p>
    <w:p w14:paraId="5747FBD6" w14:textId="77777777" w:rsidR="006452E6" w:rsidRPr="001F1141" w:rsidRDefault="006452E6" w:rsidP="002E5827">
      <w:pPr>
        <w:spacing w:line="360" w:lineRule="auto"/>
        <w:jc w:val="both"/>
        <w:rPr>
          <w:rFonts w:eastAsia="Arial Unicode MS"/>
          <w:u w:color="000000"/>
          <w:lang w:eastAsia="en-US"/>
        </w:rPr>
      </w:pPr>
      <w:r>
        <w:rPr>
          <w:rFonts w:eastAsia="Arial Unicode MS"/>
          <w:u w:color="FF0000"/>
          <w:lang w:eastAsia="en-US"/>
        </w:rPr>
        <w:t>- антибактериальные препараты</w:t>
      </w:r>
      <w:r w:rsidRPr="00815924">
        <w:rPr>
          <w:rFonts w:eastAsia="Arial Unicode MS"/>
          <w:u w:color="FF0000"/>
          <w:lang w:eastAsia="en-US"/>
        </w:rPr>
        <w:t>.</w:t>
      </w:r>
    </w:p>
    <w:p w14:paraId="7F953195" w14:textId="77777777" w:rsidR="006452E6" w:rsidRPr="0021442A" w:rsidRDefault="006452E6" w:rsidP="0021442A">
      <w:pPr>
        <w:pStyle w:val="3"/>
        <w:spacing w:before="0" w:beforeAutospacing="0" w:after="0" w:afterAutospacing="0" w:line="360" w:lineRule="auto"/>
        <w:ind w:firstLine="709"/>
        <w:rPr>
          <w:sz w:val="24"/>
          <w:szCs w:val="24"/>
        </w:rPr>
      </w:pPr>
      <w:bookmarkStart w:id="68" w:name="_Toc142913540"/>
      <w:r w:rsidRPr="0021442A">
        <w:rPr>
          <w:sz w:val="24"/>
          <w:szCs w:val="24"/>
        </w:rPr>
        <w:t>3.</w:t>
      </w:r>
      <w:r w:rsidR="00C95830" w:rsidRPr="0021442A">
        <w:rPr>
          <w:sz w:val="24"/>
          <w:szCs w:val="24"/>
        </w:rPr>
        <w:t>2.</w:t>
      </w:r>
      <w:r w:rsidRPr="0021442A">
        <w:rPr>
          <w:sz w:val="24"/>
          <w:szCs w:val="24"/>
        </w:rPr>
        <w:t>2 Хирургическое лечение</w:t>
      </w:r>
      <w:bookmarkEnd w:id="68"/>
      <w:r w:rsidRPr="0021442A">
        <w:rPr>
          <w:sz w:val="24"/>
          <w:szCs w:val="24"/>
          <w:u w:val="single"/>
        </w:rPr>
        <w:t xml:space="preserve"> </w:t>
      </w:r>
    </w:p>
    <w:p w14:paraId="199C101A" w14:textId="77777777" w:rsidR="006452E6" w:rsidRDefault="006452E6" w:rsidP="006452E6">
      <w:pPr>
        <w:spacing w:before="15" w:after="15" w:line="360" w:lineRule="auto"/>
        <w:ind w:right="15" w:firstLine="708"/>
        <w:rPr>
          <w:rFonts w:eastAsia="Times New Roman"/>
          <w:lang w:eastAsia="ru-RU"/>
        </w:rPr>
      </w:pPr>
      <w:r>
        <w:rPr>
          <w:rFonts w:eastAsia="Times New Roman"/>
          <w:lang w:eastAsia="ru-RU"/>
        </w:rPr>
        <w:t>● Рекомендовано удаление зуба.</w:t>
      </w:r>
    </w:p>
    <w:p w14:paraId="13226960" w14:textId="77777777" w:rsidR="00CC64B9" w:rsidRPr="00CB699C" w:rsidRDefault="00CC64B9" w:rsidP="00CC64B9">
      <w:pPr>
        <w:shd w:val="clear" w:color="auto" w:fill="FFFFFF"/>
        <w:spacing w:line="360" w:lineRule="auto"/>
        <w:ind w:firstLine="708"/>
        <w:rPr>
          <w:rFonts w:eastAsia="Arial Unicode MS"/>
          <w:u w:color="000000"/>
          <w:lang w:eastAsia="en-US"/>
        </w:rPr>
      </w:pPr>
      <w:r w:rsidRPr="00CB699C">
        <w:rPr>
          <w:rFonts w:eastAsia="Arial Unicode MS"/>
          <w:u w:val="single"/>
          <w:lang w:eastAsia="en-US"/>
        </w:rPr>
        <w:t>Алгоритм удаления зуба</w:t>
      </w:r>
      <w:r>
        <w:rPr>
          <w:rFonts w:eastAsia="Arial Unicode MS"/>
          <w:u w:val="single"/>
          <w:lang w:eastAsia="en-US"/>
        </w:rPr>
        <w:t>.</w:t>
      </w:r>
      <w:r w:rsidRPr="00CB699C">
        <w:rPr>
          <w:rFonts w:eastAsia="Arial Unicode MS"/>
          <w:u w:color="000000"/>
          <w:lang w:eastAsia="en-US"/>
        </w:rPr>
        <w:t xml:space="preserve"> </w:t>
      </w:r>
    </w:p>
    <w:p w14:paraId="2A3136A2" w14:textId="77777777" w:rsidR="00CC64B9" w:rsidRPr="006C74E0" w:rsidRDefault="00CC64B9" w:rsidP="00BA394F">
      <w:pPr>
        <w:spacing w:line="360" w:lineRule="auto"/>
        <w:ind w:firstLine="709"/>
        <w:jc w:val="both"/>
        <w:rPr>
          <w:b/>
          <w:sz w:val="28"/>
          <w:szCs w:val="28"/>
        </w:rPr>
      </w:pPr>
      <w:r w:rsidRPr="009F6259">
        <w:rPr>
          <w:rFonts w:eastAsia="Arial Unicode MS"/>
          <w:u w:color="000000"/>
          <w:lang w:eastAsia="en-US"/>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Отделяют круговую связку от шейки зуба и десну от края альвеолы, после чего производят удаление зуба. Проводят кюретаж лунки зуба и гемостаз послеоперационной раны. </w:t>
      </w:r>
    </w:p>
    <w:p w14:paraId="3D09A584" w14:textId="1F5D39F2" w:rsidR="006452E6" w:rsidRPr="00C746BD" w:rsidRDefault="006452E6" w:rsidP="0021442A">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361F896D" w14:textId="77777777" w:rsidR="006452E6" w:rsidRDefault="006452E6" w:rsidP="006452E6">
      <w:pPr>
        <w:spacing w:before="15" w:after="15" w:line="360" w:lineRule="auto"/>
        <w:ind w:right="15" w:firstLine="708"/>
        <w:rPr>
          <w:rFonts w:eastAsia="Times New Roman"/>
          <w:bCs/>
          <w:i/>
          <w:lang w:eastAsia="ru-RU"/>
        </w:rPr>
      </w:pPr>
      <w:r w:rsidRPr="00C95830">
        <w:rPr>
          <w:rFonts w:eastAsia="Times New Roman"/>
          <w:bCs/>
          <w:i/>
          <w:lang w:eastAsia="ru-RU"/>
        </w:rPr>
        <w:t>Комментарии:</w:t>
      </w:r>
      <w:r>
        <w:rPr>
          <w:rFonts w:eastAsia="Times New Roman"/>
          <w:b/>
          <w:bCs/>
          <w:lang w:eastAsia="ru-RU"/>
        </w:rPr>
        <w:t xml:space="preserve"> </w:t>
      </w:r>
      <w:r>
        <w:rPr>
          <w:rFonts w:eastAsia="Times New Roman"/>
          <w:bCs/>
          <w:i/>
          <w:lang w:eastAsia="ru-RU"/>
        </w:rPr>
        <w:t xml:space="preserve">При невозможности купирования воспалительного процесса. </w:t>
      </w:r>
    </w:p>
    <w:p w14:paraId="72E7F795" w14:textId="77777777" w:rsidR="00C95830" w:rsidRPr="0021442A" w:rsidRDefault="00C95830" w:rsidP="0021442A">
      <w:pPr>
        <w:pStyle w:val="3"/>
        <w:spacing w:before="0" w:beforeAutospacing="0" w:after="0" w:afterAutospacing="0" w:line="360" w:lineRule="auto"/>
        <w:ind w:firstLine="709"/>
        <w:rPr>
          <w:rFonts w:eastAsia="Times New Roman"/>
          <w:sz w:val="24"/>
          <w:szCs w:val="24"/>
          <w:lang w:eastAsia="ru-RU"/>
        </w:rPr>
      </w:pPr>
      <w:bookmarkStart w:id="69" w:name="_Toc142913541"/>
      <w:r w:rsidRPr="0021442A">
        <w:rPr>
          <w:rFonts w:eastAsia="Times New Roman"/>
          <w:sz w:val="24"/>
          <w:szCs w:val="24"/>
          <w:lang w:eastAsia="ru-RU"/>
        </w:rPr>
        <w:t>3.2.3 Иное лечение</w:t>
      </w:r>
      <w:bookmarkEnd w:id="69"/>
    </w:p>
    <w:p w14:paraId="4811F8ED" w14:textId="77777777" w:rsidR="00C95830" w:rsidRPr="00C95830" w:rsidRDefault="00C95830" w:rsidP="00C95830">
      <w:pPr>
        <w:spacing w:before="15" w:after="15" w:line="360" w:lineRule="auto"/>
        <w:ind w:right="15"/>
        <w:rPr>
          <w:rFonts w:eastAsia="Times New Roman"/>
          <w:bCs/>
          <w:lang w:eastAsia="ru-RU"/>
        </w:rPr>
      </w:pPr>
      <w:r w:rsidRPr="00C95830">
        <w:rPr>
          <w:rFonts w:eastAsia="Times New Roman"/>
          <w:bCs/>
          <w:lang w:eastAsia="ru-RU"/>
        </w:rPr>
        <w:t>Не проводится.</w:t>
      </w:r>
    </w:p>
    <w:p w14:paraId="74878837" w14:textId="77777777" w:rsidR="006452E6" w:rsidRPr="00C95830" w:rsidRDefault="00C95830" w:rsidP="006452E6">
      <w:pPr>
        <w:spacing w:line="360" w:lineRule="auto"/>
        <w:ind w:right="15"/>
        <w:jc w:val="center"/>
        <w:outlineLvl w:val="1"/>
        <w:rPr>
          <w:rFonts w:eastAsia="Arial Unicode MS"/>
          <w:b/>
          <w:lang w:eastAsia="en-US"/>
        </w:rPr>
      </w:pPr>
      <w:bookmarkStart w:id="70" w:name="_Toc142913542"/>
      <w:r w:rsidRPr="00C95830">
        <w:rPr>
          <w:rFonts w:eastAsia="Arial Unicode MS"/>
          <w:b/>
          <w:lang w:eastAsia="en-US"/>
        </w:rPr>
        <w:t xml:space="preserve">3.3 </w:t>
      </w:r>
      <w:r w:rsidR="006452E6" w:rsidRPr="00C95830">
        <w:rPr>
          <w:rFonts w:eastAsia="Arial Unicode MS"/>
          <w:b/>
          <w:lang w:eastAsia="en-US"/>
        </w:rPr>
        <w:t>Хронический пародонтит локализованный</w:t>
      </w:r>
      <w:r w:rsidR="006452E6" w:rsidRPr="00C95830">
        <w:rPr>
          <w:b/>
          <w:bCs/>
        </w:rPr>
        <w:t xml:space="preserve"> </w:t>
      </w:r>
      <w:r w:rsidR="006452E6" w:rsidRPr="00C95830">
        <w:rPr>
          <w:rFonts w:eastAsia="Arial Unicode MS"/>
          <w:b/>
          <w:lang w:eastAsia="en-US"/>
        </w:rPr>
        <w:t>(легкая стадия)</w:t>
      </w:r>
      <w:bookmarkEnd w:id="70"/>
    </w:p>
    <w:p w14:paraId="0E81AA4F" w14:textId="77777777" w:rsidR="006452E6" w:rsidRPr="0021442A" w:rsidRDefault="00C95830" w:rsidP="0021442A">
      <w:pPr>
        <w:pStyle w:val="3"/>
        <w:spacing w:before="0" w:beforeAutospacing="0" w:after="0" w:afterAutospacing="0" w:line="360" w:lineRule="auto"/>
        <w:ind w:firstLine="709"/>
        <w:rPr>
          <w:sz w:val="24"/>
          <w:szCs w:val="24"/>
        </w:rPr>
      </w:pPr>
      <w:bookmarkStart w:id="71" w:name="_Toc142913543"/>
      <w:r w:rsidRPr="0021442A">
        <w:rPr>
          <w:sz w:val="24"/>
          <w:szCs w:val="24"/>
        </w:rPr>
        <w:t>3.3.1 Консервативное</w:t>
      </w:r>
      <w:r w:rsidR="006452E6" w:rsidRPr="0021442A">
        <w:rPr>
          <w:sz w:val="24"/>
          <w:szCs w:val="24"/>
        </w:rPr>
        <w:t xml:space="preserve"> лечение</w:t>
      </w:r>
      <w:bookmarkEnd w:id="71"/>
    </w:p>
    <w:p w14:paraId="1F6F43C9" w14:textId="77777777" w:rsidR="006452E6" w:rsidRDefault="006452E6" w:rsidP="006452E6">
      <w:pPr>
        <w:spacing w:before="15" w:after="15" w:line="360" w:lineRule="auto"/>
        <w:ind w:right="15" w:firstLine="708"/>
        <w:rPr>
          <w:rFonts w:eastAsia="Times New Roman"/>
          <w:lang w:eastAsia="ru-RU"/>
        </w:rPr>
      </w:pPr>
      <w:r w:rsidRPr="00C746BD">
        <w:rPr>
          <w:rFonts w:eastAsia="Times New Roman"/>
          <w:lang w:eastAsia="ru-RU"/>
        </w:rPr>
        <w:t>● Рекомендована</w:t>
      </w:r>
      <w:r>
        <w:rPr>
          <w:rFonts w:eastAsia="Times New Roman"/>
          <w:lang w:eastAsia="ru-RU"/>
        </w:rPr>
        <w:t xml:space="preserve"> профессиональная гигиена полости рта. </w:t>
      </w:r>
    </w:p>
    <w:p w14:paraId="0A883A82" w14:textId="77777777" w:rsidR="00F2629F" w:rsidRPr="00643216" w:rsidRDefault="00F2629F" w:rsidP="00F2629F">
      <w:pPr>
        <w:shd w:val="clear" w:color="auto" w:fill="FFFFFF"/>
        <w:spacing w:line="360" w:lineRule="auto"/>
        <w:ind w:firstLine="708"/>
        <w:jc w:val="both"/>
        <w:rPr>
          <w:rFonts w:eastAsia="Times New Roman"/>
          <w:bCs/>
          <w:u w:val="single"/>
          <w:lang w:eastAsia="ru-RU"/>
        </w:rPr>
      </w:pPr>
      <w:r w:rsidRPr="00643216">
        <w:rPr>
          <w:rFonts w:eastAsia="Arial Unicode MS"/>
          <w:u w:val="single"/>
          <w:lang w:eastAsia="en-US"/>
        </w:rPr>
        <w:t>Алгоритм ультразвукового удаления наддесневых и</w:t>
      </w:r>
      <w:r w:rsidR="0021442A">
        <w:rPr>
          <w:rFonts w:eastAsia="Arial Unicode MS"/>
          <w:u w:val="single"/>
          <w:lang w:eastAsia="en-US"/>
        </w:rPr>
        <w:t xml:space="preserve"> </w:t>
      </w:r>
      <w:r w:rsidRPr="00643216">
        <w:rPr>
          <w:rFonts w:eastAsia="Arial Unicode MS"/>
          <w:u w:val="single"/>
          <w:lang w:eastAsia="en-US"/>
        </w:rPr>
        <w:t>поддесневых зубных отложений.</w:t>
      </w:r>
    </w:p>
    <w:p w14:paraId="27394174"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14:paraId="5A90C9C5"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 xml:space="preserve"> </w:t>
      </w:r>
      <w:r>
        <w:rPr>
          <w:rFonts w:eastAsia="Arial Unicode MS"/>
          <w:u w:color="000000"/>
          <w:lang w:eastAsia="en-US"/>
        </w:rPr>
        <w:tab/>
      </w:r>
      <w:r w:rsidRPr="009F6259">
        <w:rPr>
          <w:rFonts w:eastAsia="Arial Unicode MS"/>
          <w:u w:color="000000"/>
          <w:lang w:eastAsia="en-US"/>
        </w:rPr>
        <w:t>Кончик инструмента должен располагаться вдоль и под острым углом к обрабатыв</w:t>
      </w:r>
      <w:r>
        <w:rPr>
          <w:rFonts w:eastAsia="Arial Unicode MS"/>
          <w:u w:color="000000"/>
          <w:lang w:eastAsia="en-US"/>
        </w:rPr>
        <w:t xml:space="preserve">аемой поверхности. Поверхность </w:t>
      </w:r>
      <w:r w:rsidRPr="009F6259">
        <w:rPr>
          <w:rFonts w:eastAsia="Arial Unicode MS"/>
          <w:u w:color="000000"/>
          <w:lang w:eastAsia="en-US"/>
        </w:rPr>
        <w:t>зуба следует обрабатывать с перерывом, учитывая термическое воздействие скейлера на пульпу зуба. Обращать особое внимание на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14:paraId="7F99611B"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w:t>
      </w:r>
      <w:r w:rsidRPr="009F6259">
        <w:rPr>
          <w:rFonts w:eastAsia="Arial Unicode MS"/>
          <w:u w:color="000000"/>
          <w:lang w:eastAsia="en-US"/>
        </w:rPr>
        <w:lastRenderedPageBreak/>
        <w:t>промежутков флоссами и штрипсами. Покрытие фторсодержащими препаратами – по необходимости.</w:t>
      </w:r>
    </w:p>
    <w:p w14:paraId="3A2F4125"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удаления наддесневых и поддесневых зубных отложений (ручными инструментами). </w:t>
      </w:r>
    </w:p>
    <w:p w14:paraId="41E2F77E"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 кюрет Грейси из четырех двусторонних инструментов (5/6, 7/8, 11/12, 13/14).</w:t>
      </w:r>
    </w:p>
    <w:p w14:paraId="3B3D6874"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Удаление зубных отложений начинают с вестибулярной поверхности зуба, затем удаляют с апроксимальных поверхностей и в последнюю о</w:t>
      </w:r>
      <w:r>
        <w:rPr>
          <w:rFonts w:eastAsia="Arial Unicode MS"/>
          <w:u w:color="000000"/>
          <w:lang w:eastAsia="en-US"/>
        </w:rPr>
        <w:t>чередь – с оральной поверхности (к</w:t>
      </w:r>
      <w:r w:rsidRPr="009F6259">
        <w:rPr>
          <w:rFonts w:eastAsia="Arial Unicode MS"/>
          <w:u w:color="000000"/>
          <w:lang w:eastAsia="en-US"/>
        </w:rPr>
        <w:t>юрета 5/6</w:t>
      </w:r>
      <w:r>
        <w:rPr>
          <w:rFonts w:eastAsia="Arial Unicode MS"/>
          <w:u w:color="000000"/>
          <w:lang w:eastAsia="en-US"/>
        </w:rPr>
        <w:t>)</w:t>
      </w:r>
    </w:p>
    <w:p w14:paraId="3DDCEF26"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фронтальных зубов</w:t>
      </w:r>
      <w:r>
        <w:rPr>
          <w:rFonts w:eastAsia="Arial Unicode MS"/>
          <w:u w:val="single"/>
          <w:lang w:eastAsia="en-US"/>
        </w:rPr>
        <w:t>.</w:t>
      </w:r>
    </w:p>
    <w:p w14:paraId="5FCF69CE"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задне-щечной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14:paraId="331AFE58"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Один режущий край инструмента обрабатывает задне-щечную поверхность зуба, а другой (с обратной стороны) –</w:t>
      </w:r>
      <w:r>
        <w:rPr>
          <w:rFonts w:eastAsia="Arial Unicode MS"/>
          <w:u w:color="000000"/>
          <w:lang w:eastAsia="en-US"/>
        </w:rPr>
        <w:t xml:space="preserve"> </w:t>
      </w:r>
      <w:r w:rsidRPr="009F6259">
        <w:rPr>
          <w:rFonts w:eastAsia="Arial Unicode MS"/>
          <w:u w:color="000000"/>
          <w:lang w:eastAsia="en-US"/>
        </w:rPr>
        <w:t>задне-щечную поверхность зуба.</w:t>
      </w:r>
    </w:p>
    <w:p w14:paraId="2D9C4F23"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фронтальных зубов</w:t>
      </w:r>
    </w:p>
    <w:p w14:paraId="6094AB09"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задне-небной поверхности: голова пациента повернута вправо и назад. Положение врача на «11 часов». Рабочая рука опирается на впереди стоящий зуб (например, при обработке </w:t>
      </w:r>
      <w:r>
        <w:rPr>
          <w:rFonts w:eastAsia="Arial Unicode MS"/>
          <w:u w:color="000000"/>
          <w:lang w:eastAsia="en-US"/>
        </w:rPr>
        <w:t>задне</w:t>
      </w:r>
      <w:r w:rsidRPr="009F6259">
        <w:rPr>
          <w:rFonts w:eastAsia="Arial Unicode MS"/>
          <w:u w:color="000000"/>
          <w:lang w:eastAsia="en-US"/>
        </w:rPr>
        <w:t>-небной поверхности зуба 2.2 – рабочая рука опирается непосредственно на зуб 2.1). Непрямая видимость – при помощи зеркала.</w:t>
      </w:r>
    </w:p>
    <w:p w14:paraId="42725063"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Передне-небная и задне-небная поверхности обрабатываются разными концами кюреты</w:t>
      </w:r>
      <w:r>
        <w:rPr>
          <w:rFonts w:eastAsia="Arial Unicode MS"/>
          <w:u w:color="000000"/>
          <w:lang w:eastAsia="en-US"/>
        </w:rPr>
        <w:t xml:space="preserve"> (К</w:t>
      </w:r>
      <w:r w:rsidRPr="009F6259">
        <w:rPr>
          <w:rFonts w:eastAsia="Arial Unicode MS"/>
          <w:u w:color="000000"/>
          <w:lang w:eastAsia="en-US"/>
        </w:rPr>
        <w:t xml:space="preserve">юрета </w:t>
      </w:r>
      <w:r>
        <w:rPr>
          <w:rFonts w:eastAsia="Arial Unicode MS"/>
          <w:u w:color="000000"/>
          <w:lang w:eastAsia="en-US"/>
        </w:rPr>
        <w:t xml:space="preserve">№ </w:t>
      </w:r>
      <w:r w:rsidRPr="009F6259">
        <w:rPr>
          <w:rFonts w:eastAsia="Arial Unicode MS"/>
          <w:u w:color="000000"/>
          <w:lang w:eastAsia="en-US"/>
        </w:rPr>
        <w:t>11/12</w:t>
      </w:r>
      <w:r>
        <w:rPr>
          <w:rFonts w:eastAsia="Arial Unicode MS"/>
          <w:u w:color="000000"/>
          <w:lang w:eastAsia="en-US"/>
        </w:rPr>
        <w:t>).</w:t>
      </w:r>
    </w:p>
    <w:p w14:paraId="3682B0D2"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Мезиальная поверхность жевательных зубов</w:t>
      </w:r>
    </w:p>
    <w:p w14:paraId="4EC62D5F"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мезиальной поверхности обрабатываемого зуба. Кюретаж поддесневой поверхности осуществляется вращательными движениями предплечья вокруг точки опоры. </w:t>
      </w:r>
    </w:p>
    <w:p w14:paraId="23C7817C"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 xml:space="preserve">Кюрета </w:t>
      </w:r>
      <w:r>
        <w:rPr>
          <w:rFonts w:eastAsia="Arial Unicode MS"/>
          <w:u w:color="000000"/>
          <w:lang w:eastAsia="en-US"/>
        </w:rPr>
        <w:t>№ 11/12 используется с</w:t>
      </w:r>
      <w:r w:rsidRPr="009F6259">
        <w:rPr>
          <w:rFonts w:eastAsia="Arial Unicode MS"/>
          <w:u w:color="000000"/>
          <w:lang w:eastAsia="en-US"/>
        </w:rPr>
        <w:t xml:space="preserve"> щечной стороны, чтобы очистить мезиальную поверхность, включая вход в фуркацию.</w:t>
      </w:r>
    </w:p>
    <w:p w14:paraId="37BF4212"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lastRenderedPageBreak/>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 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w:t>
      </w:r>
      <w:r>
        <w:rPr>
          <w:rFonts w:eastAsia="Arial Unicode MS"/>
          <w:u w:color="000000"/>
          <w:lang w:eastAsia="en-US"/>
        </w:rPr>
        <w:t>ли инструмент правильно заточен (</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13/14</w:t>
      </w:r>
      <w:r>
        <w:rPr>
          <w:rFonts w:eastAsia="Arial Unicode MS"/>
          <w:u w:color="000000"/>
          <w:lang w:eastAsia="en-US"/>
        </w:rPr>
        <w:t>).</w:t>
      </w:r>
    </w:p>
    <w:p w14:paraId="3F568614"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Дистальная поверхность жевательных зубов</w:t>
      </w:r>
    </w:p>
    <w:p w14:paraId="7562896D"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14:paraId="603F0478"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w:t>
      </w:r>
      <w:r w:rsidRPr="001343C3">
        <w:rPr>
          <w:rFonts w:eastAsia="Arial Unicode MS"/>
          <w:u w:color="000000"/>
          <w:lang w:eastAsia="en-US"/>
        </w:rPr>
        <w:t xml:space="preserve"> </w:t>
      </w:r>
      <w:r>
        <w:rPr>
          <w:rFonts w:eastAsia="Arial Unicode MS"/>
          <w:u w:color="000000"/>
          <w:lang w:eastAsia="en-US"/>
        </w:rPr>
        <w:t>(</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7/8</w:t>
      </w:r>
      <w:r>
        <w:rPr>
          <w:rFonts w:eastAsia="Arial Unicode MS"/>
          <w:u w:color="000000"/>
          <w:lang w:eastAsia="en-US"/>
        </w:rPr>
        <w:t>).</w:t>
      </w:r>
      <w:r w:rsidRPr="009F6259">
        <w:rPr>
          <w:rFonts w:eastAsia="Arial Unicode MS"/>
          <w:u w:color="000000"/>
          <w:lang w:eastAsia="en-US"/>
        </w:rPr>
        <w:t xml:space="preserve"> </w:t>
      </w:r>
    </w:p>
    <w:p w14:paraId="6C9B62C2"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жевательных зубов</w:t>
      </w:r>
      <w:r>
        <w:rPr>
          <w:rFonts w:eastAsia="Arial Unicode MS"/>
          <w:u w:val="single"/>
          <w:lang w:eastAsia="en-US"/>
        </w:rPr>
        <w:t>.</w:t>
      </w:r>
    </w:p>
    <w:p w14:paraId="20288D49"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Углубление на вестибулярной поверхности соответствует входу в щечную фуркацию. Если корни обнажены, то вблизи фуркации их обрабатывают кюретами </w:t>
      </w:r>
      <w:r>
        <w:rPr>
          <w:rFonts w:eastAsia="Arial Unicode MS"/>
          <w:u w:color="000000"/>
          <w:lang w:eastAsia="en-US"/>
        </w:rPr>
        <w:t xml:space="preserve">№ </w:t>
      </w:r>
      <w:r w:rsidRPr="009F6259">
        <w:rPr>
          <w:rFonts w:eastAsia="Arial Unicode MS"/>
          <w:u w:color="000000"/>
          <w:lang w:eastAsia="en-US"/>
        </w:rPr>
        <w:t xml:space="preserve">11/12 (с мезиальной стороны) и </w:t>
      </w:r>
      <w:r>
        <w:rPr>
          <w:rFonts w:eastAsia="Arial Unicode MS"/>
          <w:u w:color="000000"/>
          <w:lang w:eastAsia="en-US"/>
        </w:rPr>
        <w:t xml:space="preserve">№ </w:t>
      </w:r>
      <w:r w:rsidRPr="009F6259">
        <w:rPr>
          <w:rFonts w:eastAsia="Arial Unicode MS"/>
          <w:u w:color="000000"/>
          <w:lang w:eastAsia="en-US"/>
        </w:rPr>
        <w:t>13/14 (с дистальной стороны)</w:t>
      </w:r>
      <w:r>
        <w:rPr>
          <w:rFonts w:eastAsia="Arial Unicode MS"/>
          <w:u w:color="000000"/>
          <w:lang w:eastAsia="en-US"/>
        </w:rPr>
        <w:t>.</w:t>
      </w:r>
    </w:p>
    <w:p w14:paraId="4EC0F712"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жевательных зубов</w:t>
      </w:r>
      <w:r>
        <w:rPr>
          <w:rFonts w:eastAsia="Arial Unicode MS"/>
          <w:u w:val="single"/>
          <w:lang w:eastAsia="en-US"/>
        </w:rPr>
        <w:t>.</w:t>
      </w:r>
    </w:p>
    <w:p w14:paraId="5BD3474D"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14:paraId="5363460A"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 xml:space="preserve">Гладкость поверхностей зубов после процедуры проверяют зондом-эксплорером и флоссами в межзубных промежутках. </w:t>
      </w:r>
    </w:p>
    <w:p w14:paraId="2282CB25" w14:textId="77777777" w:rsidR="00F2629F" w:rsidRPr="00CB699C" w:rsidRDefault="00F2629F" w:rsidP="003469C1">
      <w:pPr>
        <w:spacing w:line="360" w:lineRule="auto"/>
        <w:jc w:val="both"/>
        <w:rPr>
          <w:rFonts w:eastAsia="Arial Unicode MS"/>
          <w:u w:val="single"/>
          <w:lang w:eastAsia="en-US"/>
        </w:rPr>
      </w:pPr>
      <w:r w:rsidRPr="007F604C">
        <w:rPr>
          <w:rFonts w:eastAsia="Arial Unicode MS"/>
          <w:lang w:eastAsia="en-US"/>
        </w:rPr>
        <w:tab/>
      </w:r>
      <w:r w:rsidR="0021442A">
        <w:rPr>
          <w:rFonts w:eastAsia="Arial Unicode MS"/>
          <w:lang w:eastAsia="en-US"/>
        </w:rPr>
        <w:t xml:space="preserve">  </w:t>
      </w:r>
      <w:r w:rsidRPr="00CB699C">
        <w:rPr>
          <w:rFonts w:eastAsia="Arial Unicode MS"/>
          <w:u w:val="single"/>
          <w:lang w:eastAsia="en-US"/>
        </w:rPr>
        <w:t xml:space="preserve">Контроль качества проведенных манипуляций. </w:t>
      </w:r>
    </w:p>
    <w:p w14:paraId="0EB8184C" w14:textId="77777777" w:rsidR="00F2629F" w:rsidRDefault="00F2629F" w:rsidP="003469C1">
      <w:pPr>
        <w:spacing w:line="360" w:lineRule="auto"/>
        <w:jc w:val="both"/>
        <w:rPr>
          <w:b/>
          <w:sz w:val="28"/>
          <w:szCs w:val="28"/>
        </w:rPr>
      </w:pPr>
      <w:r>
        <w:rPr>
          <w:rFonts w:eastAsia="Arial Unicode MS"/>
          <w:u w:color="000000"/>
          <w:lang w:eastAsia="en-US"/>
        </w:rPr>
        <w:lastRenderedPageBreak/>
        <w:tab/>
      </w:r>
      <w:r w:rsidR="0021442A">
        <w:rPr>
          <w:rFonts w:eastAsia="Arial Unicode MS"/>
          <w:u w:color="000000"/>
          <w:lang w:eastAsia="en-US"/>
        </w:rPr>
        <w:t xml:space="preserve">  </w:t>
      </w:r>
      <w:r w:rsidRPr="009F6259">
        <w:rPr>
          <w:rFonts w:eastAsia="Arial Unicode MS"/>
          <w:u w:color="000000"/>
          <w:lang w:eastAsia="en-US"/>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14:paraId="4788C485" w14:textId="5684B5AE" w:rsidR="006452E6" w:rsidRPr="00C746BD" w:rsidRDefault="006452E6" w:rsidP="003469C1">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А</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1</w:t>
      </w:r>
      <w:r w:rsidRPr="00C746BD">
        <w:rPr>
          <w:rFonts w:eastAsia="Times New Roman"/>
          <w:b/>
          <w:lang w:eastAsia="ru-RU"/>
        </w:rPr>
        <w:t>)</w:t>
      </w:r>
      <w:r w:rsidR="00F8765F">
        <w:rPr>
          <w:rFonts w:eastAsia="Times New Roman"/>
          <w:b/>
          <w:lang w:eastAsia="ru-RU"/>
        </w:rPr>
        <w:t>.</w:t>
      </w:r>
    </w:p>
    <w:p w14:paraId="64E802E6" w14:textId="77777777" w:rsidR="006452E6" w:rsidRDefault="006452E6" w:rsidP="003469C1">
      <w:pPr>
        <w:spacing w:line="360" w:lineRule="auto"/>
        <w:ind w:firstLine="709"/>
        <w:jc w:val="both"/>
        <w:rPr>
          <w:rFonts w:eastAsia="Times New Roman"/>
          <w:bCs/>
          <w:i/>
          <w:lang w:eastAsia="ru-RU"/>
        </w:rPr>
      </w:pPr>
      <w:r w:rsidRPr="00C95830">
        <w:rPr>
          <w:rFonts w:eastAsia="Times New Roman"/>
          <w:bCs/>
          <w:i/>
          <w:lang w:eastAsia="ru-RU"/>
        </w:rPr>
        <w:t>Комментарии:</w:t>
      </w:r>
      <w:r>
        <w:rPr>
          <w:rFonts w:eastAsia="Times New Roman"/>
          <w:b/>
          <w:bCs/>
          <w:lang w:eastAsia="ru-RU"/>
        </w:rPr>
        <w:t xml:space="preserve"> </w:t>
      </w:r>
      <w:r>
        <w:rPr>
          <w:rFonts w:eastAsia="Times New Roman"/>
          <w:bCs/>
          <w:i/>
          <w:lang w:eastAsia="ru-RU"/>
        </w:rPr>
        <w:t>Микробы зубных отложений оказывают основное раздражающее действие на ткани десен, усиливает воспаление за счет механических, химических и бактериальных раздражений пародонтальных тканей.</w:t>
      </w:r>
    </w:p>
    <w:p w14:paraId="33C41091" w14:textId="77777777" w:rsidR="006452E6" w:rsidRDefault="006452E6" w:rsidP="003469C1">
      <w:pPr>
        <w:spacing w:line="360" w:lineRule="auto"/>
        <w:ind w:firstLine="709"/>
        <w:jc w:val="both"/>
        <w:rPr>
          <w:rFonts w:eastAsia="Arial Unicode MS"/>
          <w:u w:color="000000"/>
          <w:lang w:eastAsia="en-US"/>
        </w:rPr>
      </w:pPr>
      <w:r>
        <w:rPr>
          <w:rFonts w:eastAsia="Times New Roman"/>
          <w:lang w:eastAsia="ru-RU"/>
        </w:rPr>
        <w:t xml:space="preserve">● Рекомендовано </w:t>
      </w:r>
      <w:r>
        <w:rPr>
          <w:rFonts w:eastAsia="Arial Unicode MS"/>
          <w:u w:color="00B050"/>
          <w:lang w:eastAsia="en-US"/>
        </w:rPr>
        <w:t>медикаментозное лечение</w:t>
      </w:r>
      <w:r w:rsidRPr="00815924">
        <w:rPr>
          <w:rFonts w:eastAsia="Arial Unicode MS"/>
          <w:u w:color="00B050"/>
          <w:lang w:eastAsia="en-US"/>
        </w:rPr>
        <w:t xml:space="preserve"> </w:t>
      </w:r>
      <w:r w:rsidRPr="00815924">
        <w:rPr>
          <w:rFonts w:eastAsia="Arial Unicode MS"/>
          <w:u w:color="000000"/>
          <w:lang w:eastAsia="en-US"/>
        </w:rPr>
        <w:t>пародонтита</w:t>
      </w:r>
      <w:r>
        <w:rPr>
          <w:rFonts w:eastAsia="Arial Unicode MS"/>
          <w:u w:color="000000"/>
          <w:lang w:eastAsia="en-US"/>
        </w:rPr>
        <w:t>:</w:t>
      </w:r>
    </w:p>
    <w:p w14:paraId="03BC4A72" w14:textId="77777777" w:rsidR="006452E6" w:rsidRDefault="006452E6" w:rsidP="003469C1">
      <w:pPr>
        <w:spacing w:line="360" w:lineRule="auto"/>
        <w:jc w:val="both"/>
        <w:rPr>
          <w:rFonts w:eastAsia="Arial Unicode MS"/>
          <w:u w:color="000000"/>
          <w:lang w:eastAsia="en-US"/>
        </w:rPr>
      </w:pPr>
      <w:r>
        <w:rPr>
          <w:rFonts w:eastAsia="Arial Unicode MS"/>
          <w:u w:color="000000"/>
          <w:lang w:eastAsia="en-US"/>
        </w:rPr>
        <w:t xml:space="preserve">- </w:t>
      </w:r>
      <w:r w:rsidRPr="00815924">
        <w:rPr>
          <w:rFonts w:eastAsia="Arial Unicode MS"/>
          <w:u w:color="000000"/>
          <w:lang w:eastAsia="en-US"/>
        </w:rPr>
        <w:t xml:space="preserve"> </w:t>
      </w:r>
      <w:r>
        <w:rPr>
          <w:rFonts w:eastAsia="Arial Unicode MS"/>
          <w:u w:color="000000"/>
          <w:lang w:eastAsia="en-US"/>
        </w:rPr>
        <w:t>антисептики</w:t>
      </w:r>
      <w:r w:rsidRPr="001F1141">
        <w:rPr>
          <w:rFonts w:eastAsia="Arial Unicode MS"/>
          <w:u w:color="000000"/>
          <w:lang w:eastAsia="en-US"/>
        </w:rPr>
        <w:t xml:space="preserve"> </w:t>
      </w:r>
      <w:r w:rsidRPr="00815924">
        <w:rPr>
          <w:rFonts w:eastAsia="Arial Unicode MS"/>
          <w:u w:color="000000"/>
          <w:lang w:eastAsia="en-US"/>
        </w:rPr>
        <w:t>в виде ротовых ванночек, аппликаций и ирригаций</w:t>
      </w:r>
      <w:r>
        <w:rPr>
          <w:rFonts w:eastAsia="Arial Unicode MS"/>
          <w:u w:color="000000"/>
          <w:lang w:eastAsia="en-US"/>
        </w:rPr>
        <w:t>;</w:t>
      </w:r>
      <w:r w:rsidRPr="00815924">
        <w:rPr>
          <w:rFonts w:eastAsia="Arial Unicode MS"/>
          <w:u w:color="000000"/>
          <w:lang w:eastAsia="en-US"/>
        </w:rPr>
        <w:t xml:space="preserve">  </w:t>
      </w:r>
    </w:p>
    <w:p w14:paraId="69809AA1" w14:textId="77777777" w:rsidR="006452E6" w:rsidRDefault="006452E6" w:rsidP="003469C1">
      <w:pPr>
        <w:spacing w:line="360" w:lineRule="auto"/>
        <w:jc w:val="both"/>
        <w:rPr>
          <w:rFonts w:eastAsia="Arial Unicode MS"/>
          <w:u w:color="FF0000"/>
          <w:lang w:eastAsia="en-US"/>
        </w:rPr>
      </w:pPr>
      <w:r>
        <w:rPr>
          <w:rFonts w:eastAsia="Arial Unicode MS"/>
          <w:u w:color="000000"/>
          <w:lang w:eastAsia="en-US"/>
        </w:rPr>
        <w:t xml:space="preserve">- </w:t>
      </w:r>
      <w:r>
        <w:rPr>
          <w:rFonts w:eastAsia="Arial Unicode MS"/>
          <w:u w:color="FF0000"/>
          <w:lang w:eastAsia="en-US"/>
        </w:rPr>
        <w:t>н</w:t>
      </w:r>
      <w:r w:rsidRPr="00815924">
        <w:rPr>
          <w:rFonts w:eastAsia="Arial Unicode MS"/>
          <w:u w:color="FF0000"/>
          <w:lang w:eastAsia="en-US"/>
        </w:rPr>
        <w:t>естероидные противовоспалительные препараты для с</w:t>
      </w:r>
      <w:r>
        <w:rPr>
          <w:rFonts w:eastAsia="Arial Unicode MS"/>
          <w:u w:color="FF0000"/>
          <w:lang w:eastAsia="en-US"/>
        </w:rPr>
        <w:t>нятия болевого синдрома и отека;</w:t>
      </w:r>
      <w:r w:rsidRPr="00815924">
        <w:rPr>
          <w:rFonts w:eastAsia="Arial Unicode MS"/>
          <w:u w:color="FF0000"/>
          <w:lang w:eastAsia="en-US"/>
        </w:rPr>
        <w:t xml:space="preserve"> </w:t>
      </w:r>
    </w:p>
    <w:p w14:paraId="05B8FA91" w14:textId="77777777" w:rsidR="006452E6" w:rsidRDefault="006452E6" w:rsidP="003469C1">
      <w:pPr>
        <w:spacing w:line="360" w:lineRule="auto"/>
        <w:jc w:val="both"/>
        <w:rPr>
          <w:rFonts w:eastAsia="Arial Unicode MS"/>
          <w:u w:color="FF0000"/>
          <w:lang w:eastAsia="en-US"/>
        </w:rPr>
      </w:pPr>
      <w:r>
        <w:rPr>
          <w:rFonts w:eastAsia="Arial Unicode MS"/>
          <w:u w:color="FF0000"/>
          <w:lang w:eastAsia="en-US"/>
        </w:rPr>
        <w:t>- а</w:t>
      </w:r>
      <w:r w:rsidRPr="00815924">
        <w:rPr>
          <w:rFonts w:eastAsia="Arial Unicode MS"/>
          <w:u w:color="FF0000"/>
          <w:lang w:eastAsia="en-US"/>
        </w:rPr>
        <w:t>нтигистаминные препараты</w:t>
      </w:r>
      <w:r>
        <w:rPr>
          <w:rFonts w:eastAsia="Arial Unicode MS"/>
          <w:u w:color="FF0000"/>
          <w:lang w:eastAsia="en-US"/>
        </w:rPr>
        <w:t>;</w:t>
      </w:r>
      <w:r w:rsidRPr="00815924">
        <w:rPr>
          <w:rFonts w:eastAsia="Arial Unicode MS"/>
          <w:u w:color="FF0000"/>
          <w:lang w:eastAsia="en-US"/>
        </w:rPr>
        <w:t xml:space="preserve"> </w:t>
      </w:r>
    </w:p>
    <w:p w14:paraId="24714B9E" w14:textId="77777777" w:rsidR="006452E6" w:rsidRPr="001F1141" w:rsidRDefault="006452E6" w:rsidP="003469C1">
      <w:pPr>
        <w:spacing w:line="360" w:lineRule="auto"/>
        <w:jc w:val="both"/>
        <w:rPr>
          <w:rFonts w:eastAsia="Arial Unicode MS"/>
          <w:u w:color="000000"/>
          <w:lang w:eastAsia="en-US"/>
        </w:rPr>
      </w:pPr>
      <w:r>
        <w:rPr>
          <w:rFonts w:eastAsia="Arial Unicode MS"/>
          <w:u w:color="FF0000"/>
          <w:lang w:eastAsia="en-US"/>
        </w:rPr>
        <w:t>- антибактериальные препараты</w:t>
      </w:r>
      <w:r w:rsidRPr="00815924">
        <w:rPr>
          <w:rFonts w:eastAsia="Arial Unicode MS"/>
          <w:u w:color="FF0000"/>
          <w:lang w:eastAsia="en-US"/>
        </w:rPr>
        <w:t>.</w:t>
      </w:r>
    </w:p>
    <w:p w14:paraId="296EB60E" w14:textId="77777777" w:rsidR="00C95830" w:rsidRPr="0021442A" w:rsidRDefault="00C95830" w:rsidP="0021442A">
      <w:pPr>
        <w:pStyle w:val="3"/>
        <w:spacing w:before="0" w:beforeAutospacing="0" w:after="0" w:afterAutospacing="0" w:line="360" w:lineRule="auto"/>
        <w:ind w:firstLine="709"/>
        <w:rPr>
          <w:sz w:val="24"/>
          <w:szCs w:val="24"/>
        </w:rPr>
      </w:pPr>
      <w:bookmarkStart w:id="72" w:name="_Toc142913544"/>
      <w:r w:rsidRPr="0021442A">
        <w:rPr>
          <w:sz w:val="24"/>
          <w:szCs w:val="24"/>
        </w:rPr>
        <w:t>3.3.2 Хирургическое</w:t>
      </w:r>
      <w:r w:rsidR="006452E6" w:rsidRPr="0021442A">
        <w:rPr>
          <w:sz w:val="24"/>
          <w:szCs w:val="24"/>
        </w:rPr>
        <w:t xml:space="preserve"> лечение</w:t>
      </w:r>
      <w:bookmarkEnd w:id="72"/>
      <w:r w:rsidR="006452E6" w:rsidRPr="0021442A">
        <w:rPr>
          <w:sz w:val="24"/>
          <w:szCs w:val="24"/>
          <w:u w:val="single"/>
        </w:rPr>
        <w:t xml:space="preserve"> </w:t>
      </w:r>
      <w:r w:rsidRPr="0021442A">
        <w:rPr>
          <w:sz w:val="24"/>
          <w:szCs w:val="24"/>
        </w:rPr>
        <w:t xml:space="preserve"> </w:t>
      </w:r>
    </w:p>
    <w:p w14:paraId="174AFFC5" w14:textId="77777777" w:rsidR="006452E6" w:rsidRDefault="00C95830" w:rsidP="006452E6">
      <w:pPr>
        <w:spacing w:before="15" w:after="15" w:line="360" w:lineRule="auto"/>
        <w:ind w:right="15"/>
        <w:rPr>
          <w:bCs/>
        </w:rPr>
      </w:pPr>
      <w:r>
        <w:rPr>
          <w:bCs/>
        </w:rPr>
        <w:t>Н</w:t>
      </w:r>
      <w:r w:rsidR="006452E6">
        <w:rPr>
          <w:bCs/>
        </w:rPr>
        <w:t>е проводится.</w:t>
      </w:r>
    </w:p>
    <w:p w14:paraId="3342E363" w14:textId="77777777" w:rsidR="00720744" w:rsidRPr="0021442A" w:rsidRDefault="00720744" w:rsidP="0021442A">
      <w:pPr>
        <w:pStyle w:val="3"/>
        <w:spacing w:before="0" w:beforeAutospacing="0" w:after="0" w:afterAutospacing="0" w:line="360" w:lineRule="auto"/>
        <w:ind w:firstLine="709"/>
        <w:rPr>
          <w:rFonts w:eastAsia="Times New Roman"/>
          <w:sz w:val="24"/>
          <w:szCs w:val="24"/>
          <w:lang w:eastAsia="ru-RU"/>
        </w:rPr>
      </w:pPr>
      <w:bookmarkStart w:id="73" w:name="_Toc142913545"/>
      <w:r w:rsidRPr="0021442A">
        <w:rPr>
          <w:rFonts w:eastAsia="Times New Roman"/>
          <w:sz w:val="24"/>
          <w:szCs w:val="24"/>
          <w:lang w:eastAsia="ru-RU"/>
        </w:rPr>
        <w:t>3.3.3 Иное лечение</w:t>
      </w:r>
      <w:bookmarkEnd w:id="73"/>
    </w:p>
    <w:p w14:paraId="281A16FF" w14:textId="77777777" w:rsidR="00720744" w:rsidRPr="00C95830" w:rsidRDefault="00720744" w:rsidP="00720744">
      <w:pPr>
        <w:spacing w:before="15" w:after="15" w:line="360" w:lineRule="auto"/>
        <w:ind w:right="15"/>
        <w:rPr>
          <w:rFonts w:eastAsia="Times New Roman"/>
          <w:bCs/>
          <w:lang w:eastAsia="ru-RU"/>
        </w:rPr>
      </w:pPr>
      <w:r w:rsidRPr="00C95830">
        <w:rPr>
          <w:rFonts w:eastAsia="Times New Roman"/>
          <w:bCs/>
          <w:lang w:eastAsia="ru-RU"/>
        </w:rPr>
        <w:t>Не проводится.</w:t>
      </w:r>
    </w:p>
    <w:p w14:paraId="0BF0F9CD" w14:textId="77777777" w:rsidR="006452E6" w:rsidRPr="0021442A" w:rsidRDefault="00720744" w:rsidP="006452E6">
      <w:pPr>
        <w:spacing w:line="360" w:lineRule="auto"/>
        <w:ind w:right="15"/>
        <w:jc w:val="center"/>
        <w:outlineLvl w:val="1"/>
        <w:rPr>
          <w:b/>
          <w:u w:val="single"/>
        </w:rPr>
      </w:pPr>
      <w:bookmarkStart w:id="74" w:name="_Toc142913546"/>
      <w:r w:rsidRPr="0021442A">
        <w:rPr>
          <w:rFonts w:eastAsia="Arial Unicode MS"/>
          <w:b/>
          <w:u w:val="single"/>
          <w:lang w:eastAsia="en-US"/>
        </w:rPr>
        <w:t xml:space="preserve">3.4 </w:t>
      </w:r>
      <w:r w:rsidR="006452E6" w:rsidRPr="0021442A">
        <w:rPr>
          <w:rFonts w:eastAsia="Arial Unicode MS"/>
          <w:b/>
          <w:u w:val="single"/>
          <w:lang w:eastAsia="en-US"/>
        </w:rPr>
        <w:t>Хронический пародонтит локализованный</w:t>
      </w:r>
      <w:r w:rsidR="006452E6" w:rsidRPr="0021442A">
        <w:rPr>
          <w:b/>
          <w:bCs/>
          <w:u w:val="single"/>
        </w:rPr>
        <w:t xml:space="preserve"> </w:t>
      </w:r>
      <w:r w:rsidR="006452E6" w:rsidRPr="0021442A">
        <w:rPr>
          <w:rFonts w:eastAsia="Arial Unicode MS"/>
          <w:b/>
          <w:u w:val="single"/>
          <w:lang w:eastAsia="en-US"/>
        </w:rPr>
        <w:t>(средняя стадия)</w:t>
      </w:r>
      <w:bookmarkEnd w:id="74"/>
    </w:p>
    <w:p w14:paraId="36ABD3B0" w14:textId="77777777" w:rsidR="006452E6" w:rsidRPr="007B6136" w:rsidRDefault="00720744" w:rsidP="007B6136">
      <w:pPr>
        <w:pStyle w:val="3"/>
        <w:spacing w:before="0" w:beforeAutospacing="0" w:after="0" w:afterAutospacing="0" w:line="360" w:lineRule="auto"/>
        <w:ind w:firstLine="709"/>
        <w:rPr>
          <w:sz w:val="24"/>
          <w:szCs w:val="24"/>
          <w:u w:val="single"/>
        </w:rPr>
      </w:pPr>
      <w:bookmarkStart w:id="75" w:name="_Toc142913547"/>
      <w:r w:rsidRPr="007B6136">
        <w:rPr>
          <w:sz w:val="24"/>
          <w:szCs w:val="24"/>
        </w:rPr>
        <w:t>3.4.1 Консервативное</w:t>
      </w:r>
      <w:r w:rsidR="006452E6" w:rsidRPr="007B6136">
        <w:rPr>
          <w:sz w:val="24"/>
          <w:szCs w:val="24"/>
        </w:rPr>
        <w:t xml:space="preserve"> лечение</w:t>
      </w:r>
      <w:bookmarkEnd w:id="75"/>
    </w:p>
    <w:p w14:paraId="78E4D2D6" w14:textId="77777777" w:rsidR="006452E6" w:rsidRDefault="006452E6" w:rsidP="006452E6">
      <w:pPr>
        <w:spacing w:before="15" w:after="15" w:line="360" w:lineRule="auto"/>
        <w:ind w:right="15" w:firstLine="708"/>
        <w:rPr>
          <w:rFonts w:eastAsia="Times New Roman"/>
          <w:lang w:eastAsia="ru-RU"/>
        </w:rPr>
      </w:pPr>
      <w:r w:rsidRPr="00C746BD">
        <w:rPr>
          <w:rFonts w:eastAsia="Times New Roman"/>
          <w:lang w:eastAsia="ru-RU"/>
        </w:rPr>
        <w:t>● Рекомендована</w:t>
      </w:r>
      <w:r>
        <w:rPr>
          <w:rFonts w:eastAsia="Times New Roman"/>
          <w:lang w:eastAsia="ru-RU"/>
        </w:rPr>
        <w:t xml:space="preserve"> профессиональная гигиена полости рта. </w:t>
      </w:r>
    </w:p>
    <w:p w14:paraId="7D795C04" w14:textId="77777777" w:rsidR="00F2629F" w:rsidRPr="00643216" w:rsidRDefault="00F2629F" w:rsidP="00F2629F">
      <w:pPr>
        <w:shd w:val="clear" w:color="auto" w:fill="FFFFFF"/>
        <w:spacing w:line="360" w:lineRule="auto"/>
        <w:ind w:firstLine="708"/>
        <w:jc w:val="both"/>
        <w:rPr>
          <w:rFonts w:eastAsia="Times New Roman"/>
          <w:bCs/>
          <w:u w:val="single"/>
          <w:lang w:eastAsia="ru-RU"/>
        </w:rPr>
      </w:pPr>
      <w:r w:rsidRPr="00643216">
        <w:rPr>
          <w:rFonts w:eastAsia="Arial Unicode MS"/>
          <w:u w:val="single"/>
          <w:lang w:eastAsia="en-US"/>
        </w:rPr>
        <w:t>Алгоритм ультразвукового удаления наддесневых и</w:t>
      </w:r>
      <w:r w:rsidR="007B6136">
        <w:rPr>
          <w:rFonts w:eastAsia="Arial Unicode MS"/>
          <w:u w:val="single"/>
          <w:lang w:eastAsia="en-US"/>
        </w:rPr>
        <w:t xml:space="preserve"> </w:t>
      </w:r>
      <w:r w:rsidRPr="00643216">
        <w:rPr>
          <w:rFonts w:eastAsia="Arial Unicode MS"/>
          <w:u w:val="single"/>
          <w:lang w:eastAsia="en-US"/>
        </w:rPr>
        <w:t>поддесневых зубных отложений.</w:t>
      </w:r>
    </w:p>
    <w:p w14:paraId="33CC0475"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14:paraId="34D3D1D9"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 xml:space="preserve"> </w:t>
      </w:r>
      <w:r>
        <w:rPr>
          <w:rFonts w:eastAsia="Arial Unicode MS"/>
          <w:u w:color="000000"/>
          <w:lang w:eastAsia="en-US"/>
        </w:rPr>
        <w:tab/>
      </w:r>
      <w:r w:rsidRPr="009F6259">
        <w:rPr>
          <w:rFonts w:eastAsia="Arial Unicode MS"/>
          <w:u w:color="000000"/>
          <w:lang w:eastAsia="en-US"/>
        </w:rPr>
        <w:t>Кончик инструмента должен располагаться вдоль и под острым углом к обрабатыв</w:t>
      </w:r>
      <w:r>
        <w:rPr>
          <w:rFonts w:eastAsia="Arial Unicode MS"/>
          <w:u w:color="000000"/>
          <w:lang w:eastAsia="en-US"/>
        </w:rPr>
        <w:t xml:space="preserve">аемой поверхности. Поверхность </w:t>
      </w:r>
      <w:r w:rsidRPr="009F6259">
        <w:rPr>
          <w:rFonts w:eastAsia="Arial Unicode MS"/>
          <w:u w:color="000000"/>
          <w:lang w:eastAsia="en-US"/>
        </w:rPr>
        <w:t>зуба следует обрабатывать с перерывом, учитывая термическое воздействие скейлера на пульпу зуба. Обращать особое внимание на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14:paraId="3D264767"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w:t>
      </w:r>
      <w:r w:rsidRPr="009F6259">
        <w:rPr>
          <w:rFonts w:eastAsia="Arial Unicode MS"/>
          <w:u w:color="000000"/>
          <w:lang w:eastAsia="en-US"/>
        </w:rPr>
        <w:lastRenderedPageBreak/>
        <w:t>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флоссами и штрипсами. Покрытие фторсодержащими препаратами – по необходимости.</w:t>
      </w:r>
    </w:p>
    <w:p w14:paraId="008DFE88"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удаления наддесневых и поддесневых зубных отложений (ручными инструментами). </w:t>
      </w:r>
    </w:p>
    <w:p w14:paraId="626A5F27"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 кюрет</w:t>
      </w:r>
      <w:r>
        <w:rPr>
          <w:rFonts w:eastAsia="Arial Unicode MS"/>
          <w:u w:color="000000"/>
          <w:lang w:eastAsia="en-US"/>
        </w:rPr>
        <w:t xml:space="preserve"> </w:t>
      </w:r>
      <w:r w:rsidRPr="009F6259">
        <w:rPr>
          <w:rFonts w:eastAsia="Arial Unicode MS"/>
          <w:u w:color="000000"/>
          <w:lang w:eastAsia="en-US"/>
        </w:rPr>
        <w:t>Грейси из четырех двусторонних инструментов (5/6, 7/8, 11/12, 13/14).</w:t>
      </w:r>
    </w:p>
    <w:p w14:paraId="25D13A68"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Удаление зубных отложений начинают с вестибулярной поверхности зуба, затем удаляют с апроксимальных поверхностей и в последнюю о</w:t>
      </w:r>
      <w:r>
        <w:rPr>
          <w:rFonts w:eastAsia="Arial Unicode MS"/>
          <w:u w:color="000000"/>
          <w:lang w:eastAsia="en-US"/>
        </w:rPr>
        <w:t>чередь – с оральной поверхности (к</w:t>
      </w:r>
      <w:r w:rsidRPr="009F6259">
        <w:rPr>
          <w:rFonts w:eastAsia="Arial Unicode MS"/>
          <w:u w:color="000000"/>
          <w:lang w:eastAsia="en-US"/>
        </w:rPr>
        <w:t>юрета 5/6</w:t>
      </w:r>
      <w:r>
        <w:rPr>
          <w:rFonts w:eastAsia="Arial Unicode MS"/>
          <w:u w:color="000000"/>
          <w:lang w:eastAsia="en-US"/>
        </w:rPr>
        <w:t>)</w:t>
      </w:r>
    </w:p>
    <w:p w14:paraId="66BA618D"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фронтальных зубов</w:t>
      </w:r>
      <w:r>
        <w:rPr>
          <w:rFonts w:eastAsia="Arial Unicode MS"/>
          <w:u w:val="single"/>
          <w:lang w:eastAsia="en-US"/>
        </w:rPr>
        <w:t>.</w:t>
      </w:r>
    </w:p>
    <w:p w14:paraId="173D39CA"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задне-щечной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14:paraId="22DEAC83"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Один режущий край инструмента обрабатывает задне-щечную поверхность зуба, а другой (с обратной стороны) –</w:t>
      </w:r>
      <w:r>
        <w:rPr>
          <w:rFonts w:eastAsia="Arial Unicode MS"/>
          <w:u w:color="000000"/>
          <w:lang w:eastAsia="en-US"/>
        </w:rPr>
        <w:t xml:space="preserve"> </w:t>
      </w:r>
      <w:r w:rsidRPr="009F6259">
        <w:rPr>
          <w:rFonts w:eastAsia="Arial Unicode MS"/>
          <w:u w:color="000000"/>
          <w:lang w:eastAsia="en-US"/>
        </w:rPr>
        <w:t>задне-щечную поверхность зуба.</w:t>
      </w:r>
    </w:p>
    <w:p w14:paraId="538CE4EC"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фронтальных зубов</w:t>
      </w:r>
    </w:p>
    <w:p w14:paraId="5F370893"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задне-небной поверхности: голова пациента повернута вправо и назад. Положение врача на «11 часов». Рабочая рука опирается на впереди стоящий зуб (например, при обработке </w:t>
      </w:r>
      <w:r>
        <w:rPr>
          <w:rFonts w:eastAsia="Arial Unicode MS"/>
          <w:u w:color="000000"/>
          <w:lang w:eastAsia="en-US"/>
        </w:rPr>
        <w:t>задне</w:t>
      </w:r>
      <w:r w:rsidRPr="009F6259">
        <w:rPr>
          <w:rFonts w:eastAsia="Arial Unicode MS"/>
          <w:u w:color="000000"/>
          <w:lang w:eastAsia="en-US"/>
        </w:rPr>
        <w:t>-небной поверхности зуба 2.2 – рабочая рука опирается непосредственно на зуб 2.1). Непрямая видимость – при помощи зеркала.</w:t>
      </w:r>
    </w:p>
    <w:p w14:paraId="5D50DD3F"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Передне-небная и задне-небная поверхности обрабатываются разными концами кюреты</w:t>
      </w:r>
      <w:r>
        <w:rPr>
          <w:rFonts w:eastAsia="Arial Unicode MS"/>
          <w:u w:color="000000"/>
          <w:lang w:eastAsia="en-US"/>
        </w:rPr>
        <w:t xml:space="preserve"> (К</w:t>
      </w:r>
      <w:r w:rsidRPr="009F6259">
        <w:rPr>
          <w:rFonts w:eastAsia="Arial Unicode MS"/>
          <w:u w:color="000000"/>
          <w:lang w:eastAsia="en-US"/>
        </w:rPr>
        <w:t xml:space="preserve">юрета </w:t>
      </w:r>
      <w:r>
        <w:rPr>
          <w:rFonts w:eastAsia="Arial Unicode MS"/>
          <w:u w:color="000000"/>
          <w:lang w:eastAsia="en-US"/>
        </w:rPr>
        <w:t xml:space="preserve">№ </w:t>
      </w:r>
      <w:r w:rsidRPr="009F6259">
        <w:rPr>
          <w:rFonts w:eastAsia="Arial Unicode MS"/>
          <w:u w:color="000000"/>
          <w:lang w:eastAsia="en-US"/>
        </w:rPr>
        <w:t>11/12</w:t>
      </w:r>
      <w:r>
        <w:rPr>
          <w:rFonts w:eastAsia="Arial Unicode MS"/>
          <w:u w:color="000000"/>
          <w:lang w:eastAsia="en-US"/>
        </w:rPr>
        <w:t>).</w:t>
      </w:r>
    </w:p>
    <w:p w14:paraId="02449EAB"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Мезиальная поверхность жевательных зубов</w:t>
      </w:r>
    </w:p>
    <w:p w14:paraId="1D87C55D"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мезиальной поверхности обрабатываемого зуба. Кюретаж поддесневой поверхности осуществляется вращательными движениями предплечья вокруг точки опоры. </w:t>
      </w:r>
    </w:p>
    <w:p w14:paraId="7CAB3FF3"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lastRenderedPageBreak/>
        <w:t xml:space="preserve">Кюрета </w:t>
      </w:r>
      <w:r>
        <w:rPr>
          <w:rFonts w:eastAsia="Arial Unicode MS"/>
          <w:u w:color="000000"/>
          <w:lang w:eastAsia="en-US"/>
        </w:rPr>
        <w:t>№ 11/12 используется с</w:t>
      </w:r>
      <w:r w:rsidRPr="009F6259">
        <w:rPr>
          <w:rFonts w:eastAsia="Arial Unicode MS"/>
          <w:u w:color="000000"/>
          <w:lang w:eastAsia="en-US"/>
        </w:rPr>
        <w:t xml:space="preserve"> щечной стороны, чтобы очистить мезиальную поверхность, включая вход в фуркацию.</w:t>
      </w:r>
    </w:p>
    <w:p w14:paraId="50C142D7"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 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w:t>
      </w:r>
      <w:r>
        <w:rPr>
          <w:rFonts w:eastAsia="Arial Unicode MS"/>
          <w:u w:color="000000"/>
          <w:lang w:eastAsia="en-US"/>
        </w:rPr>
        <w:t>ли инструмент правильно заточен (</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13/14</w:t>
      </w:r>
      <w:r>
        <w:rPr>
          <w:rFonts w:eastAsia="Arial Unicode MS"/>
          <w:u w:color="000000"/>
          <w:lang w:eastAsia="en-US"/>
        </w:rPr>
        <w:t>).</w:t>
      </w:r>
    </w:p>
    <w:p w14:paraId="212E0BCC"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Дистальная поверхность жевательных зубов</w:t>
      </w:r>
    </w:p>
    <w:p w14:paraId="7E8754D7"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14:paraId="28CEC41A"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w:t>
      </w:r>
      <w:r w:rsidRPr="001343C3">
        <w:rPr>
          <w:rFonts w:eastAsia="Arial Unicode MS"/>
          <w:u w:color="000000"/>
          <w:lang w:eastAsia="en-US"/>
        </w:rPr>
        <w:t xml:space="preserve"> </w:t>
      </w:r>
      <w:r>
        <w:rPr>
          <w:rFonts w:eastAsia="Arial Unicode MS"/>
          <w:u w:color="000000"/>
          <w:lang w:eastAsia="en-US"/>
        </w:rPr>
        <w:t>(</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7/8</w:t>
      </w:r>
      <w:r>
        <w:rPr>
          <w:rFonts w:eastAsia="Arial Unicode MS"/>
          <w:u w:color="000000"/>
          <w:lang w:eastAsia="en-US"/>
        </w:rPr>
        <w:t>).</w:t>
      </w:r>
      <w:r w:rsidRPr="009F6259">
        <w:rPr>
          <w:rFonts w:eastAsia="Arial Unicode MS"/>
          <w:u w:color="000000"/>
          <w:lang w:eastAsia="en-US"/>
        </w:rPr>
        <w:t xml:space="preserve"> </w:t>
      </w:r>
    </w:p>
    <w:p w14:paraId="1F45E700"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жевательных зубов</w:t>
      </w:r>
      <w:r>
        <w:rPr>
          <w:rFonts w:eastAsia="Arial Unicode MS"/>
          <w:u w:val="single"/>
          <w:lang w:eastAsia="en-US"/>
        </w:rPr>
        <w:t>.</w:t>
      </w:r>
    </w:p>
    <w:p w14:paraId="57BB9E66"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Углубление на вестибулярной поверхности соответствует входу в щечную фуркацию. Если корни обнажены, то вблизи фуркации их обрабатывают кюретами </w:t>
      </w:r>
      <w:r>
        <w:rPr>
          <w:rFonts w:eastAsia="Arial Unicode MS"/>
          <w:u w:color="000000"/>
          <w:lang w:eastAsia="en-US"/>
        </w:rPr>
        <w:t xml:space="preserve">№ </w:t>
      </w:r>
      <w:r w:rsidRPr="009F6259">
        <w:rPr>
          <w:rFonts w:eastAsia="Arial Unicode MS"/>
          <w:u w:color="000000"/>
          <w:lang w:eastAsia="en-US"/>
        </w:rPr>
        <w:t xml:space="preserve">11/12 (с мезиальной стороны) и </w:t>
      </w:r>
      <w:r>
        <w:rPr>
          <w:rFonts w:eastAsia="Arial Unicode MS"/>
          <w:u w:color="000000"/>
          <w:lang w:eastAsia="en-US"/>
        </w:rPr>
        <w:t xml:space="preserve">№ </w:t>
      </w:r>
      <w:r w:rsidRPr="009F6259">
        <w:rPr>
          <w:rFonts w:eastAsia="Arial Unicode MS"/>
          <w:u w:color="000000"/>
          <w:lang w:eastAsia="en-US"/>
        </w:rPr>
        <w:t>13/14 (с дистальной стороны)</w:t>
      </w:r>
      <w:r>
        <w:rPr>
          <w:rFonts w:eastAsia="Arial Unicode MS"/>
          <w:u w:color="000000"/>
          <w:lang w:eastAsia="en-US"/>
        </w:rPr>
        <w:t>.</w:t>
      </w:r>
    </w:p>
    <w:p w14:paraId="53B8A01F"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жевательных зубов</w:t>
      </w:r>
      <w:r>
        <w:rPr>
          <w:rFonts w:eastAsia="Arial Unicode MS"/>
          <w:u w:val="single"/>
          <w:lang w:eastAsia="en-US"/>
        </w:rPr>
        <w:t>.</w:t>
      </w:r>
    </w:p>
    <w:p w14:paraId="6CE3A2C5"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14:paraId="73E853C7"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 xml:space="preserve">Гладкость поверхностей зубов после процедуры проверяют зондом-эксплорером и флоссами в межзубных промежутках. </w:t>
      </w:r>
    </w:p>
    <w:p w14:paraId="32E2EF02" w14:textId="77777777" w:rsidR="00F2629F" w:rsidRPr="00CB699C" w:rsidRDefault="00F2629F" w:rsidP="003469C1">
      <w:pPr>
        <w:spacing w:line="360" w:lineRule="auto"/>
        <w:jc w:val="both"/>
        <w:rPr>
          <w:rFonts w:eastAsia="Arial Unicode MS"/>
          <w:u w:val="single"/>
          <w:lang w:eastAsia="en-US"/>
        </w:rPr>
      </w:pPr>
      <w:r w:rsidRPr="007F604C">
        <w:rPr>
          <w:rFonts w:eastAsia="Arial Unicode MS"/>
          <w:lang w:eastAsia="en-US"/>
        </w:rPr>
        <w:lastRenderedPageBreak/>
        <w:tab/>
      </w:r>
      <w:r w:rsidR="007B6136">
        <w:rPr>
          <w:rFonts w:eastAsia="Arial Unicode MS"/>
          <w:lang w:eastAsia="en-US"/>
        </w:rPr>
        <w:t xml:space="preserve">  </w:t>
      </w:r>
      <w:r w:rsidRPr="00CB699C">
        <w:rPr>
          <w:rFonts w:eastAsia="Arial Unicode MS"/>
          <w:u w:val="single"/>
          <w:lang w:eastAsia="en-US"/>
        </w:rPr>
        <w:t xml:space="preserve">Контроль качества проведенных манипуляций. </w:t>
      </w:r>
    </w:p>
    <w:p w14:paraId="46F7E0FD" w14:textId="77777777" w:rsidR="00F2629F" w:rsidRDefault="00F2629F" w:rsidP="003469C1">
      <w:pPr>
        <w:spacing w:line="360" w:lineRule="auto"/>
        <w:jc w:val="both"/>
        <w:rPr>
          <w:b/>
          <w:sz w:val="28"/>
          <w:szCs w:val="28"/>
        </w:rPr>
      </w:pPr>
      <w:r>
        <w:rPr>
          <w:rFonts w:eastAsia="Arial Unicode MS"/>
          <w:u w:color="000000"/>
          <w:lang w:eastAsia="en-US"/>
        </w:rPr>
        <w:tab/>
      </w:r>
      <w:r w:rsidR="007B6136">
        <w:rPr>
          <w:rFonts w:eastAsia="Arial Unicode MS"/>
          <w:u w:color="000000"/>
          <w:lang w:eastAsia="en-US"/>
        </w:rPr>
        <w:t xml:space="preserve">  </w:t>
      </w:r>
      <w:r w:rsidRPr="009F6259">
        <w:rPr>
          <w:rFonts w:eastAsia="Arial Unicode MS"/>
          <w:u w:color="000000"/>
          <w:lang w:eastAsia="en-US"/>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14:paraId="2E7F2BC5" w14:textId="3C3AB9F7" w:rsidR="006452E6" w:rsidRPr="00C746BD" w:rsidRDefault="006452E6" w:rsidP="003469C1">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А</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1</w:t>
      </w:r>
      <w:r w:rsidRPr="00C746BD">
        <w:rPr>
          <w:rFonts w:eastAsia="Times New Roman"/>
          <w:b/>
          <w:lang w:eastAsia="ru-RU"/>
        </w:rPr>
        <w:t>)</w:t>
      </w:r>
      <w:r w:rsidR="00F8765F">
        <w:rPr>
          <w:rFonts w:eastAsia="Times New Roman"/>
          <w:b/>
          <w:lang w:eastAsia="ru-RU"/>
        </w:rPr>
        <w:t>.</w:t>
      </w:r>
    </w:p>
    <w:p w14:paraId="5FBEE095" w14:textId="77777777" w:rsidR="006452E6" w:rsidRDefault="006452E6" w:rsidP="003469C1">
      <w:pPr>
        <w:spacing w:line="360" w:lineRule="auto"/>
        <w:ind w:firstLine="709"/>
        <w:jc w:val="both"/>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Микробы зубных отложений оказывают основное раздражающее действие на ткани десен, усиливает воспаление за счет механических, химических и бактериальных раздражений пародонтальных тканей.</w:t>
      </w:r>
    </w:p>
    <w:p w14:paraId="38BAA0ED" w14:textId="77777777" w:rsidR="006452E6" w:rsidRDefault="006452E6" w:rsidP="003469C1">
      <w:pPr>
        <w:spacing w:line="360" w:lineRule="auto"/>
        <w:ind w:firstLine="709"/>
        <w:jc w:val="both"/>
        <w:rPr>
          <w:rFonts w:eastAsia="Arial Unicode MS"/>
          <w:u w:color="000000"/>
          <w:lang w:eastAsia="en-US"/>
        </w:rPr>
      </w:pPr>
      <w:r>
        <w:rPr>
          <w:rFonts w:eastAsia="Times New Roman"/>
          <w:lang w:eastAsia="ru-RU"/>
        </w:rPr>
        <w:t xml:space="preserve">● Рекомендовано </w:t>
      </w:r>
      <w:r>
        <w:rPr>
          <w:rFonts w:eastAsia="Arial Unicode MS"/>
          <w:u w:color="00B050"/>
          <w:lang w:eastAsia="en-US"/>
        </w:rPr>
        <w:t>медикаментозное лечение</w:t>
      </w:r>
      <w:r w:rsidRPr="00815924">
        <w:rPr>
          <w:rFonts w:eastAsia="Arial Unicode MS"/>
          <w:u w:color="00B050"/>
          <w:lang w:eastAsia="en-US"/>
        </w:rPr>
        <w:t xml:space="preserve"> </w:t>
      </w:r>
      <w:r w:rsidRPr="00815924">
        <w:rPr>
          <w:rFonts w:eastAsia="Arial Unicode MS"/>
          <w:u w:color="000000"/>
          <w:lang w:eastAsia="en-US"/>
        </w:rPr>
        <w:t>пародонтита</w:t>
      </w:r>
      <w:r>
        <w:rPr>
          <w:rFonts w:eastAsia="Arial Unicode MS"/>
          <w:u w:color="000000"/>
          <w:lang w:eastAsia="en-US"/>
        </w:rPr>
        <w:t>:</w:t>
      </w:r>
    </w:p>
    <w:p w14:paraId="6ABC740B" w14:textId="77777777" w:rsidR="006452E6" w:rsidRDefault="006452E6" w:rsidP="003469C1">
      <w:pPr>
        <w:spacing w:line="360" w:lineRule="auto"/>
        <w:jc w:val="both"/>
        <w:rPr>
          <w:rFonts w:eastAsia="Arial Unicode MS"/>
          <w:u w:color="000000"/>
          <w:lang w:eastAsia="en-US"/>
        </w:rPr>
      </w:pPr>
      <w:r>
        <w:rPr>
          <w:rFonts w:eastAsia="Arial Unicode MS"/>
          <w:u w:color="000000"/>
          <w:lang w:eastAsia="en-US"/>
        </w:rPr>
        <w:t>-</w:t>
      </w:r>
      <w:r w:rsidR="007B6136">
        <w:rPr>
          <w:rFonts w:eastAsia="Arial Unicode MS"/>
          <w:u w:color="000000"/>
          <w:lang w:eastAsia="en-US"/>
        </w:rPr>
        <w:t xml:space="preserve"> </w:t>
      </w:r>
      <w:r>
        <w:rPr>
          <w:rFonts w:eastAsia="Arial Unicode MS"/>
          <w:u w:color="000000"/>
          <w:lang w:eastAsia="en-US"/>
        </w:rPr>
        <w:t>антисептики</w:t>
      </w:r>
      <w:r w:rsidRPr="001F1141">
        <w:rPr>
          <w:rFonts w:eastAsia="Arial Unicode MS"/>
          <w:u w:color="000000"/>
          <w:lang w:eastAsia="en-US"/>
        </w:rPr>
        <w:t xml:space="preserve"> </w:t>
      </w:r>
      <w:r w:rsidRPr="00815924">
        <w:rPr>
          <w:rFonts w:eastAsia="Arial Unicode MS"/>
          <w:u w:color="000000"/>
          <w:lang w:eastAsia="en-US"/>
        </w:rPr>
        <w:t>в виде ротовых ванночек, аппликаций и ирригаций</w:t>
      </w:r>
      <w:r>
        <w:rPr>
          <w:rFonts w:eastAsia="Arial Unicode MS"/>
          <w:u w:color="000000"/>
          <w:lang w:eastAsia="en-US"/>
        </w:rPr>
        <w:t>;</w:t>
      </w:r>
      <w:r w:rsidRPr="00815924">
        <w:rPr>
          <w:rFonts w:eastAsia="Arial Unicode MS"/>
          <w:u w:color="000000"/>
          <w:lang w:eastAsia="en-US"/>
        </w:rPr>
        <w:t xml:space="preserve">  </w:t>
      </w:r>
    </w:p>
    <w:p w14:paraId="5ABCC2EE" w14:textId="77777777" w:rsidR="006452E6" w:rsidRDefault="006452E6" w:rsidP="003469C1">
      <w:pPr>
        <w:spacing w:line="360" w:lineRule="auto"/>
        <w:jc w:val="both"/>
        <w:rPr>
          <w:rFonts w:eastAsia="Arial Unicode MS"/>
          <w:u w:color="FF0000"/>
          <w:lang w:eastAsia="en-US"/>
        </w:rPr>
      </w:pPr>
      <w:r>
        <w:rPr>
          <w:rFonts w:eastAsia="Arial Unicode MS"/>
          <w:u w:color="000000"/>
          <w:lang w:eastAsia="en-US"/>
        </w:rPr>
        <w:t xml:space="preserve">- </w:t>
      </w:r>
      <w:r>
        <w:rPr>
          <w:rFonts w:eastAsia="Arial Unicode MS"/>
          <w:u w:color="FF0000"/>
          <w:lang w:eastAsia="en-US"/>
        </w:rPr>
        <w:t>н</w:t>
      </w:r>
      <w:r w:rsidRPr="00815924">
        <w:rPr>
          <w:rFonts w:eastAsia="Arial Unicode MS"/>
          <w:u w:color="FF0000"/>
          <w:lang w:eastAsia="en-US"/>
        </w:rPr>
        <w:t>естероидные противовоспалительные препараты для с</w:t>
      </w:r>
      <w:r>
        <w:rPr>
          <w:rFonts w:eastAsia="Arial Unicode MS"/>
          <w:u w:color="FF0000"/>
          <w:lang w:eastAsia="en-US"/>
        </w:rPr>
        <w:t>нятия болевого синдрома и отека;</w:t>
      </w:r>
      <w:r w:rsidRPr="00815924">
        <w:rPr>
          <w:rFonts w:eastAsia="Arial Unicode MS"/>
          <w:u w:color="FF0000"/>
          <w:lang w:eastAsia="en-US"/>
        </w:rPr>
        <w:t xml:space="preserve"> </w:t>
      </w:r>
    </w:p>
    <w:p w14:paraId="168F04BF" w14:textId="77777777" w:rsidR="006452E6" w:rsidRDefault="006452E6" w:rsidP="003469C1">
      <w:pPr>
        <w:spacing w:line="360" w:lineRule="auto"/>
        <w:jc w:val="both"/>
        <w:rPr>
          <w:rFonts w:eastAsia="Arial Unicode MS"/>
          <w:u w:color="FF0000"/>
          <w:lang w:eastAsia="en-US"/>
        </w:rPr>
      </w:pPr>
      <w:r>
        <w:rPr>
          <w:rFonts w:eastAsia="Arial Unicode MS"/>
          <w:u w:color="FF0000"/>
          <w:lang w:eastAsia="en-US"/>
        </w:rPr>
        <w:t>- а</w:t>
      </w:r>
      <w:r w:rsidRPr="00815924">
        <w:rPr>
          <w:rFonts w:eastAsia="Arial Unicode MS"/>
          <w:u w:color="FF0000"/>
          <w:lang w:eastAsia="en-US"/>
        </w:rPr>
        <w:t>нтигистаминные препараты</w:t>
      </w:r>
      <w:r>
        <w:rPr>
          <w:rFonts w:eastAsia="Arial Unicode MS"/>
          <w:u w:color="FF0000"/>
          <w:lang w:eastAsia="en-US"/>
        </w:rPr>
        <w:t>;</w:t>
      </w:r>
      <w:r w:rsidRPr="00815924">
        <w:rPr>
          <w:rFonts w:eastAsia="Arial Unicode MS"/>
          <w:u w:color="FF0000"/>
          <w:lang w:eastAsia="en-US"/>
        </w:rPr>
        <w:t xml:space="preserve"> </w:t>
      </w:r>
    </w:p>
    <w:p w14:paraId="07B5D687" w14:textId="77777777" w:rsidR="006452E6" w:rsidRDefault="006452E6" w:rsidP="003469C1">
      <w:pPr>
        <w:spacing w:line="360" w:lineRule="auto"/>
        <w:jc w:val="both"/>
        <w:rPr>
          <w:rFonts w:eastAsia="Arial Unicode MS"/>
          <w:u w:color="FF0000"/>
          <w:lang w:eastAsia="en-US"/>
        </w:rPr>
      </w:pPr>
      <w:r>
        <w:rPr>
          <w:rFonts w:eastAsia="Arial Unicode MS"/>
          <w:u w:color="FF0000"/>
          <w:lang w:eastAsia="en-US"/>
        </w:rPr>
        <w:t>- антибактериальные препараты</w:t>
      </w:r>
      <w:r w:rsidRPr="00815924">
        <w:rPr>
          <w:rFonts w:eastAsia="Arial Unicode MS"/>
          <w:u w:color="FF0000"/>
          <w:lang w:eastAsia="en-US"/>
        </w:rPr>
        <w:t>.</w:t>
      </w:r>
    </w:p>
    <w:p w14:paraId="65F3A2ED" w14:textId="77777777" w:rsidR="006452E6" w:rsidRPr="00372EBF" w:rsidRDefault="006452E6" w:rsidP="003469C1">
      <w:pPr>
        <w:spacing w:line="360" w:lineRule="auto"/>
        <w:ind w:firstLine="709"/>
        <w:jc w:val="both"/>
        <w:rPr>
          <w:rFonts w:eastAsia="Times New Roman"/>
          <w:lang w:eastAsia="ru-RU"/>
        </w:rPr>
      </w:pPr>
      <w:r>
        <w:rPr>
          <w:rFonts w:eastAsia="Times New Roman"/>
          <w:lang w:eastAsia="ru-RU"/>
        </w:rPr>
        <w:t>● Рекомендовано физиотерапевтическое лечение: лазер, вакуум –</w:t>
      </w:r>
      <w:r w:rsidRPr="00481D79">
        <w:rPr>
          <w:rFonts w:eastAsia="Times New Roman"/>
          <w:lang w:eastAsia="ru-RU"/>
        </w:rPr>
        <w:t xml:space="preserve"> массаж</w:t>
      </w:r>
      <w:r>
        <w:rPr>
          <w:rFonts w:eastAsia="Times New Roman"/>
          <w:lang w:eastAsia="ru-RU"/>
        </w:rPr>
        <w:t xml:space="preserve">, дарсонвализация, электрофорез </w:t>
      </w:r>
      <w:r w:rsidRPr="00481D79">
        <w:rPr>
          <w:rFonts w:eastAsia="Times New Roman"/>
          <w:lang w:eastAsia="ru-RU"/>
        </w:rPr>
        <w:t>и др.</w:t>
      </w:r>
    </w:p>
    <w:p w14:paraId="4EBE4C8B" w14:textId="33FD05D5" w:rsidR="006452E6" w:rsidRPr="00C746BD" w:rsidRDefault="006452E6" w:rsidP="003469C1">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 xml:space="preserve">В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758B404B" w14:textId="77777777" w:rsidR="006452E6" w:rsidRPr="00372EBF" w:rsidRDefault="006452E6" w:rsidP="003469C1">
      <w:pPr>
        <w:spacing w:line="360" w:lineRule="auto"/>
        <w:ind w:firstLine="709"/>
        <w:jc w:val="both"/>
        <w:rPr>
          <w:rFonts w:eastAsia="Arial Unicode MS"/>
          <w:i/>
          <w:u w:color="000000"/>
          <w:lang w:eastAsia="en-US"/>
        </w:rPr>
      </w:pPr>
      <w:r w:rsidRPr="00720744">
        <w:rPr>
          <w:rFonts w:eastAsia="Times New Roman"/>
          <w:bCs/>
          <w:i/>
          <w:lang w:eastAsia="ru-RU"/>
        </w:rPr>
        <w:t>Комментарии:</w:t>
      </w:r>
      <w:r>
        <w:rPr>
          <w:rFonts w:eastAsia="Times New Roman"/>
          <w:b/>
          <w:bCs/>
          <w:lang w:eastAsia="ru-RU"/>
        </w:rPr>
        <w:t xml:space="preserve"> </w:t>
      </w:r>
      <w:r>
        <w:rPr>
          <w:rFonts w:eastAsia="Times New Roman"/>
          <w:i/>
          <w:lang w:eastAsia="ru-RU"/>
        </w:rPr>
        <w:t>У</w:t>
      </w:r>
      <w:r w:rsidRPr="00481D79">
        <w:rPr>
          <w:rFonts w:eastAsia="Times New Roman"/>
          <w:i/>
          <w:lang w:eastAsia="ru-RU"/>
        </w:rPr>
        <w:t>лучшают лимфо- и кровообращение, угнетают рост патологических грануляций, уменьшают воспалительные и застойные явления, улучшают метаболические процессы, повышают сопротивляемость тканей.</w:t>
      </w:r>
    </w:p>
    <w:p w14:paraId="7A2E683E" w14:textId="77777777" w:rsidR="00720744" w:rsidRPr="007B6136" w:rsidRDefault="00720744" w:rsidP="007B6136">
      <w:pPr>
        <w:pStyle w:val="3"/>
        <w:spacing w:before="0" w:beforeAutospacing="0" w:after="0" w:afterAutospacing="0" w:line="360" w:lineRule="auto"/>
        <w:ind w:firstLine="709"/>
        <w:rPr>
          <w:sz w:val="24"/>
          <w:szCs w:val="24"/>
        </w:rPr>
      </w:pPr>
      <w:bookmarkStart w:id="76" w:name="_Toc142913548"/>
      <w:r w:rsidRPr="007B6136">
        <w:rPr>
          <w:sz w:val="24"/>
          <w:szCs w:val="24"/>
        </w:rPr>
        <w:t>3.4.2 Хирургическое</w:t>
      </w:r>
      <w:r w:rsidR="006452E6" w:rsidRPr="007B6136">
        <w:rPr>
          <w:sz w:val="24"/>
          <w:szCs w:val="24"/>
        </w:rPr>
        <w:t xml:space="preserve"> лечение</w:t>
      </w:r>
      <w:bookmarkEnd w:id="76"/>
      <w:r w:rsidR="006452E6" w:rsidRPr="007B6136">
        <w:rPr>
          <w:sz w:val="24"/>
          <w:szCs w:val="24"/>
          <w:u w:val="single"/>
        </w:rPr>
        <w:t xml:space="preserve"> </w:t>
      </w:r>
      <w:r w:rsidRPr="007B6136">
        <w:rPr>
          <w:sz w:val="24"/>
          <w:szCs w:val="24"/>
        </w:rPr>
        <w:t xml:space="preserve"> </w:t>
      </w:r>
    </w:p>
    <w:p w14:paraId="6161FB0C" w14:textId="77777777" w:rsidR="006452E6" w:rsidRDefault="00720744" w:rsidP="006452E6">
      <w:pPr>
        <w:spacing w:before="15" w:after="15" w:line="360" w:lineRule="auto"/>
        <w:ind w:right="15"/>
        <w:rPr>
          <w:bCs/>
        </w:rPr>
      </w:pPr>
      <w:r>
        <w:rPr>
          <w:bCs/>
        </w:rPr>
        <w:t>Н</w:t>
      </w:r>
      <w:r w:rsidR="006452E6">
        <w:rPr>
          <w:bCs/>
        </w:rPr>
        <w:t>е проводится.</w:t>
      </w:r>
    </w:p>
    <w:p w14:paraId="06E8E430" w14:textId="77777777" w:rsidR="00720744" w:rsidRPr="007B6136" w:rsidRDefault="00720744" w:rsidP="003469C1">
      <w:pPr>
        <w:pStyle w:val="3"/>
        <w:spacing w:before="0" w:beforeAutospacing="0" w:after="0" w:afterAutospacing="0" w:line="360" w:lineRule="auto"/>
        <w:ind w:firstLine="709"/>
        <w:rPr>
          <w:rFonts w:eastAsia="Times New Roman"/>
          <w:sz w:val="24"/>
          <w:szCs w:val="24"/>
          <w:lang w:eastAsia="ru-RU"/>
        </w:rPr>
      </w:pPr>
      <w:bookmarkStart w:id="77" w:name="_Toc142913549"/>
      <w:r w:rsidRPr="007B6136">
        <w:rPr>
          <w:rFonts w:eastAsia="Times New Roman"/>
          <w:sz w:val="24"/>
          <w:szCs w:val="24"/>
          <w:lang w:eastAsia="ru-RU"/>
        </w:rPr>
        <w:t>3.4.3 Иное лечение</w:t>
      </w:r>
      <w:bookmarkEnd w:id="77"/>
    </w:p>
    <w:p w14:paraId="2F86BD56" w14:textId="77777777" w:rsidR="00720744" w:rsidRPr="00C95830" w:rsidRDefault="00720744" w:rsidP="00720744">
      <w:pPr>
        <w:spacing w:before="15" w:after="15" w:line="360" w:lineRule="auto"/>
        <w:ind w:right="15"/>
        <w:rPr>
          <w:rFonts w:eastAsia="Times New Roman"/>
          <w:bCs/>
          <w:lang w:eastAsia="ru-RU"/>
        </w:rPr>
      </w:pPr>
      <w:r w:rsidRPr="00C95830">
        <w:rPr>
          <w:rFonts w:eastAsia="Times New Roman"/>
          <w:bCs/>
          <w:lang w:eastAsia="ru-RU"/>
        </w:rPr>
        <w:t>Не проводится.</w:t>
      </w:r>
    </w:p>
    <w:p w14:paraId="5F1A530C" w14:textId="77777777" w:rsidR="006452E6" w:rsidRPr="007B6136" w:rsidRDefault="00720744" w:rsidP="007B6136">
      <w:pPr>
        <w:pStyle w:val="2"/>
        <w:spacing w:before="0" w:beforeAutospacing="0" w:after="0" w:afterAutospacing="0" w:line="360" w:lineRule="auto"/>
        <w:jc w:val="center"/>
        <w:rPr>
          <w:rFonts w:eastAsia="Arial Unicode MS"/>
          <w:bCs w:val="0"/>
          <w:sz w:val="24"/>
          <w:szCs w:val="24"/>
          <w:u w:val="single"/>
          <w:lang w:eastAsia="en-US"/>
        </w:rPr>
      </w:pPr>
      <w:bookmarkStart w:id="78" w:name="_Toc142913550"/>
      <w:r w:rsidRPr="007B6136">
        <w:rPr>
          <w:rFonts w:eastAsia="Arial Unicode MS"/>
          <w:bCs w:val="0"/>
          <w:sz w:val="24"/>
          <w:szCs w:val="24"/>
          <w:u w:val="single"/>
          <w:lang w:eastAsia="en-US"/>
        </w:rPr>
        <w:t xml:space="preserve">3.5 </w:t>
      </w:r>
      <w:r w:rsidR="006452E6" w:rsidRPr="007B6136">
        <w:rPr>
          <w:rFonts w:eastAsia="Arial Unicode MS"/>
          <w:bCs w:val="0"/>
          <w:sz w:val="24"/>
          <w:szCs w:val="24"/>
          <w:u w:val="single"/>
          <w:lang w:eastAsia="en-US"/>
        </w:rPr>
        <w:t>Хронический пародонтит локализованный</w:t>
      </w:r>
      <w:r w:rsidR="006452E6" w:rsidRPr="007B6136">
        <w:rPr>
          <w:bCs w:val="0"/>
          <w:sz w:val="24"/>
          <w:szCs w:val="24"/>
          <w:u w:val="single"/>
        </w:rPr>
        <w:t xml:space="preserve"> </w:t>
      </w:r>
      <w:r w:rsidR="006452E6" w:rsidRPr="007B6136">
        <w:rPr>
          <w:rFonts w:eastAsia="Arial Unicode MS"/>
          <w:bCs w:val="0"/>
          <w:sz w:val="24"/>
          <w:szCs w:val="24"/>
          <w:u w:val="single"/>
          <w:lang w:eastAsia="en-US"/>
        </w:rPr>
        <w:t>(тяжелая стадия)</w:t>
      </w:r>
      <w:bookmarkEnd w:id="78"/>
    </w:p>
    <w:p w14:paraId="0FF0E627" w14:textId="77777777" w:rsidR="006452E6" w:rsidRPr="007B6136" w:rsidRDefault="006452E6" w:rsidP="007B6136">
      <w:pPr>
        <w:pStyle w:val="3"/>
        <w:spacing w:before="0" w:beforeAutospacing="0" w:after="0" w:afterAutospacing="0" w:line="360" w:lineRule="auto"/>
        <w:ind w:firstLine="709"/>
        <w:rPr>
          <w:sz w:val="24"/>
          <w:szCs w:val="24"/>
          <w:u w:val="single"/>
        </w:rPr>
      </w:pPr>
      <w:bookmarkStart w:id="79" w:name="_Toc142913551"/>
      <w:r w:rsidRPr="007B6136">
        <w:rPr>
          <w:sz w:val="24"/>
          <w:szCs w:val="24"/>
        </w:rPr>
        <w:t>3.</w:t>
      </w:r>
      <w:r w:rsidR="00720744" w:rsidRPr="007B6136">
        <w:rPr>
          <w:sz w:val="24"/>
          <w:szCs w:val="24"/>
        </w:rPr>
        <w:t>5.</w:t>
      </w:r>
      <w:r w:rsidRPr="007B6136">
        <w:rPr>
          <w:sz w:val="24"/>
          <w:szCs w:val="24"/>
        </w:rPr>
        <w:t>1 Консервативное лечение</w:t>
      </w:r>
      <w:bookmarkEnd w:id="79"/>
    </w:p>
    <w:p w14:paraId="27BA2423" w14:textId="77777777" w:rsidR="006452E6" w:rsidRDefault="006452E6" w:rsidP="006452E6">
      <w:pPr>
        <w:spacing w:before="15" w:after="15" w:line="360" w:lineRule="auto"/>
        <w:ind w:right="15" w:firstLine="708"/>
        <w:rPr>
          <w:rFonts w:eastAsia="Times New Roman"/>
          <w:lang w:eastAsia="ru-RU"/>
        </w:rPr>
      </w:pPr>
      <w:r w:rsidRPr="00C746BD">
        <w:rPr>
          <w:rFonts w:eastAsia="Times New Roman"/>
          <w:lang w:eastAsia="ru-RU"/>
        </w:rPr>
        <w:t>● Рекомендована</w:t>
      </w:r>
      <w:r>
        <w:rPr>
          <w:rFonts w:eastAsia="Times New Roman"/>
          <w:lang w:eastAsia="ru-RU"/>
        </w:rPr>
        <w:t xml:space="preserve"> профессиональная гигиена полости рта. </w:t>
      </w:r>
    </w:p>
    <w:p w14:paraId="2B090E82" w14:textId="77777777" w:rsidR="00F2629F" w:rsidRPr="00643216" w:rsidRDefault="00F2629F" w:rsidP="00F2629F">
      <w:pPr>
        <w:shd w:val="clear" w:color="auto" w:fill="FFFFFF"/>
        <w:spacing w:line="360" w:lineRule="auto"/>
        <w:ind w:firstLine="708"/>
        <w:jc w:val="both"/>
        <w:rPr>
          <w:rFonts w:eastAsia="Times New Roman"/>
          <w:bCs/>
          <w:u w:val="single"/>
          <w:lang w:eastAsia="ru-RU"/>
        </w:rPr>
      </w:pPr>
      <w:r w:rsidRPr="00643216">
        <w:rPr>
          <w:rFonts w:eastAsia="Arial Unicode MS"/>
          <w:u w:val="single"/>
          <w:lang w:eastAsia="en-US"/>
        </w:rPr>
        <w:t>Алгоритм ультразвукового удаления наддесневых и поддесневых зубных отложений.</w:t>
      </w:r>
    </w:p>
    <w:p w14:paraId="157E691F"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14:paraId="2D938036"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lastRenderedPageBreak/>
        <w:t xml:space="preserve"> </w:t>
      </w:r>
      <w:r>
        <w:rPr>
          <w:rFonts w:eastAsia="Arial Unicode MS"/>
          <w:u w:color="000000"/>
          <w:lang w:eastAsia="en-US"/>
        </w:rPr>
        <w:tab/>
      </w:r>
      <w:r w:rsidRPr="009F6259">
        <w:rPr>
          <w:rFonts w:eastAsia="Arial Unicode MS"/>
          <w:u w:color="000000"/>
          <w:lang w:eastAsia="en-US"/>
        </w:rPr>
        <w:t>Кончик инструмента должен располагаться вдоль и под острым углом к обрабатыв</w:t>
      </w:r>
      <w:r>
        <w:rPr>
          <w:rFonts w:eastAsia="Arial Unicode MS"/>
          <w:u w:color="000000"/>
          <w:lang w:eastAsia="en-US"/>
        </w:rPr>
        <w:t xml:space="preserve">аемой поверхности. Поверхность </w:t>
      </w:r>
      <w:r w:rsidRPr="009F6259">
        <w:rPr>
          <w:rFonts w:eastAsia="Arial Unicode MS"/>
          <w:u w:color="000000"/>
          <w:lang w:eastAsia="en-US"/>
        </w:rPr>
        <w:t>зуба следует обрабатывать с перерывом, учитывая термическое воздействие скейлера на пульпу зуба. Обращать особое внимание на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14:paraId="0EAA6911"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флоссами и штрипсами. Покрытие фторсодержащими препаратами – по необходимости.</w:t>
      </w:r>
    </w:p>
    <w:p w14:paraId="3A8D75A9"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удаления наддесневых и поддесневых зубных отложений (ручными инструментами). </w:t>
      </w:r>
    </w:p>
    <w:p w14:paraId="5FE7AEFB"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 кюрет</w:t>
      </w:r>
      <w:r>
        <w:rPr>
          <w:rFonts w:eastAsia="Arial Unicode MS"/>
          <w:u w:color="000000"/>
          <w:lang w:eastAsia="en-US"/>
        </w:rPr>
        <w:t xml:space="preserve"> </w:t>
      </w:r>
      <w:r w:rsidRPr="009F6259">
        <w:rPr>
          <w:rFonts w:eastAsia="Arial Unicode MS"/>
          <w:u w:color="000000"/>
          <w:lang w:eastAsia="en-US"/>
        </w:rPr>
        <w:t>Грейси из четырех двусторонних инструментов (5/6, 7/8, 11/12, 13/14).</w:t>
      </w:r>
    </w:p>
    <w:p w14:paraId="5630C42D"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Удаление зубных отложений начинают с вестибулярной поверхности зуба, затем удаляют с апроксимальных поверхностей и в последнюю о</w:t>
      </w:r>
      <w:r>
        <w:rPr>
          <w:rFonts w:eastAsia="Arial Unicode MS"/>
          <w:u w:color="000000"/>
          <w:lang w:eastAsia="en-US"/>
        </w:rPr>
        <w:t>чередь – с оральной поверхности (к</w:t>
      </w:r>
      <w:r w:rsidRPr="009F6259">
        <w:rPr>
          <w:rFonts w:eastAsia="Arial Unicode MS"/>
          <w:u w:color="000000"/>
          <w:lang w:eastAsia="en-US"/>
        </w:rPr>
        <w:t>юрета 5/6</w:t>
      </w:r>
      <w:r>
        <w:rPr>
          <w:rFonts w:eastAsia="Arial Unicode MS"/>
          <w:u w:color="000000"/>
          <w:lang w:eastAsia="en-US"/>
        </w:rPr>
        <w:t>)</w:t>
      </w:r>
    </w:p>
    <w:p w14:paraId="27E2C8E4"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фронтальных зубов</w:t>
      </w:r>
      <w:r>
        <w:rPr>
          <w:rFonts w:eastAsia="Arial Unicode MS"/>
          <w:u w:val="single"/>
          <w:lang w:eastAsia="en-US"/>
        </w:rPr>
        <w:t>.</w:t>
      </w:r>
    </w:p>
    <w:p w14:paraId="4241A4CD"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задне-щечной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14:paraId="6B5C1B5F"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Один режущий край инструмента обрабатывает задне-щечную поверхность зуба, а другой (с обратной стороны) –</w:t>
      </w:r>
      <w:r>
        <w:rPr>
          <w:rFonts w:eastAsia="Arial Unicode MS"/>
          <w:u w:color="000000"/>
          <w:lang w:eastAsia="en-US"/>
        </w:rPr>
        <w:t xml:space="preserve"> </w:t>
      </w:r>
      <w:r w:rsidRPr="009F6259">
        <w:rPr>
          <w:rFonts w:eastAsia="Arial Unicode MS"/>
          <w:u w:color="000000"/>
          <w:lang w:eastAsia="en-US"/>
        </w:rPr>
        <w:t>задне</w:t>
      </w:r>
      <w:r>
        <w:rPr>
          <w:rFonts w:eastAsia="Arial Unicode MS"/>
          <w:u w:color="000000"/>
          <w:lang w:eastAsia="en-US"/>
        </w:rPr>
        <w:t xml:space="preserve"> </w:t>
      </w:r>
      <w:r w:rsidRPr="009F6259">
        <w:rPr>
          <w:rFonts w:eastAsia="Arial Unicode MS"/>
          <w:u w:color="000000"/>
          <w:lang w:eastAsia="en-US"/>
        </w:rPr>
        <w:t>- щечную поверхность зуба.</w:t>
      </w:r>
    </w:p>
    <w:p w14:paraId="4792EF9E"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фронтальных зубов</w:t>
      </w:r>
    </w:p>
    <w:p w14:paraId="6AFF4DA6"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задне-небной поверхности: голова пациента повернута вправо и назад. Положение врача на «11 часов». Рабочая рука опирается на впереди стоящий зуб (например, </w:t>
      </w:r>
      <w:r w:rsidRPr="009F6259">
        <w:rPr>
          <w:rFonts w:eastAsia="Arial Unicode MS"/>
          <w:u w:color="000000"/>
          <w:lang w:eastAsia="en-US"/>
        </w:rPr>
        <w:lastRenderedPageBreak/>
        <w:t xml:space="preserve">при обработке </w:t>
      </w:r>
      <w:r>
        <w:rPr>
          <w:rFonts w:eastAsia="Arial Unicode MS"/>
          <w:u w:color="000000"/>
          <w:lang w:eastAsia="en-US"/>
        </w:rPr>
        <w:t>задне</w:t>
      </w:r>
      <w:r w:rsidRPr="009F6259">
        <w:rPr>
          <w:rFonts w:eastAsia="Arial Unicode MS"/>
          <w:u w:color="000000"/>
          <w:lang w:eastAsia="en-US"/>
        </w:rPr>
        <w:t>-небной поверхности зуба 2.2 – рабочая рука опирается непосредственно на зуб 2.1). Непрямая видимость – при помощи зеркала.</w:t>
      </w:r>
    </w:p>
    <w:p w14:paraId="5F52BD8F"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Передне-небная и задне-небная поверхности обрабатываются разными концами кюреты</w:t>
      </w:r>
      <w:r>
        <w:rPr>
          <w:rFonts w:eastAsia="Arial Unicode MS"/>
          <w:u w:color="000000"/>
          <w:lang w:eastAsia="en-US"/>
        </w:rPr>
        <w:t xml:space="preserve"> (К</w:t>
      </w:r>
      <w:r w:rsidRPr="009F6259">
        <w:rPr>
          <w:rFonts w:eastAsia="Arial Unicode MS"/>
          <w:u w:color="000000"/>
          <w:lang w:eastAsia="en-US"/>
        </w:rPr>
        <w:t xml:space="preserve">юрета </w:t>
      </w:r>
      <w:r>
        <w:rPr>
          <w:rFonts w:eastAsia="Arial Unicode MS"/>
          <w:u w:color="000000"/>
          <w:lang w:eastAsia="en-US"/>
        </w:rPr>
        <w:t xml:space="preserve">№ </w:t>
      </w:r>
      <w:r w:rsidRPr="009F6259">
        <w:rPr>
          <w:rFonts w:eastAsia="Arial Unicode MS"/>
          <w:u w:color="000000"/>
          <w:lang w:eastAsia="en-US"/>
        </w:rPr>
        <w:t>11/12</w:t>
      </w:r>
      <w:r>
        <w:rPr>
          <w:rFonts w:eastAsia="Arial Unicode MS"/>
          <w:u w:color="000000"/>
          <w:lang w:eastAsia="en-US"/>
        </w:rPr>
        <w:t>).</w:t>
      </w:r>
    </w:p>
    <w:p w14:paraId="043EF24A"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Мезиальная поверхность жевательных зубов</w:t>
      </w:r>
    </w:p>
    <w:p w14:paraId="7DE1C477"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мезиальной поверхности обрабатываемого зуба. Кюретаж поддесневой поверхности осуществляется вращательными движениями предплечья вокруг точки опоры. </w:t>
      </w:r>
    </w:p>
    <w:p w14:paraId="593B034A"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 xml:space="preserve">Кюрета </w:t>
      </w:r>
      <w:r>
        <w:rPr>
          <w:rFonts w:eastAsia="Arial Unicode MS"/>
          <w:u w:color="000000"/>
          <w:lang w:eastAsia="en-US"/>
        </w:rPr>
        <w:t>№ 11/12 используется с</w:t>
      </w:r>
      <w:r w:rsidRPr="009F6259">
        <w:rPr>
          <w:rFonts w:eastAsia="Arial Unicode MS"/>
          <w:u w:color="000000"/>
          <w:lang w:eastAsia="en-US"/>
        </w:rPr>
        <w:t xml:space="preserve"> щечной стороны, чтобы очистить мезиальную поверхность, включая вход в фуркацию.</w:t>
      </w:r>
    </w:p>
    <w:p w14:paraId="47FA03AD"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 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w:t>
      </w:r>
      <w:r>
        <w:rPr>
          <w:rFonts w:eastAsia="Arial Unicode MS"/>
          <w:u w:color="000000"/>
          <w:lang w:eastAsia="en-US"/>
        </w:rPr>
        <w:t>ли инструмент правильно заточен (</w:t>
      </w:r>
      <w:r w:rsidRPr="009F6259">
        <w:rPr>
          <w:rFonts w:eastAsia="Arial Unicode MS"/>
          <w:u w:color="000000"/>
          <w:lang w:eastAsia="en-US"/>
        </w:rPr>
        <w:t>Кюрета</w:t>
      </w:r>
      <w:r>
        <w:rPr>
          <w:rFonts w:eastAsia="Arial Unicode MS"/>
          <w:u w:color="000000"/>
          <w:lang w:eastAsia="en-US"/>
        </w:rPr>
        <w:t xml:space="preserve"> №</w:t>
      </w:r>
      <w:r w:rsidRPr="009F6259">
        <w:rPr>
          <w:rFonts w:eastAsia="Arial Unicode MS"/>
          <w:u w:color="000000"/>
          <w:lang w:eastAsia="en-US"/>
        </w:rPr>
        <w:t xml:space="preserve"> 13/14</w:t>
      </w:r>
      <w:r>
        <w:rPr>
          <w:rFonts w:eastAsia="Arial Unicode MS"/>
          <w:u w:color="000000"/>
          <w:lang w:eastAsia="en-US"/>
        </w:rPr>
        <w:t>).</w:t>
      </w:r>
    </w:p>
    <w:p w14:paraId="5D6BDCDC"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Дистальная поверхность жевательных зубов</w:t>
      </w:r>
    </w:p>
    <w:p w14:paraId="0E04DC09"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14:paraId="6B79FF43"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w:t>
      </w:r>
      <w:r w:rsidRPr="001343C3">
        <w:rPr>
          <w:rFonts w:eastAsia="Arial Unicode MS"/>
          <w:u w:color="000000"/>
          <w:lang w:eastAsia="en-US"/>
        </w:rPr>
        <w:t xml:space="preserve"> </w:t>
      </w:r>
      <w:r>
        <w:rPr>
          <w:rFonts w:eastAsia="Arial Unicode MS"/>
          <w:u w:color="000000"/>
          <w:lang w:eastAsia="en-US"/>
        </w:rPr>
        <w:t>(</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7/8</w:t>
      </w:r>
      <w:r>
        <w:rPr>
          <w:rFonts w:eastAsia="Arial Unicode MS"/>
          <w:u w:color="000000"/>
          <w:lang w:eastAsia="en-US"/>
        </w:rPr>
        <w:t>).</w:t>
      </w:r>
      <w:r w:rsidRPr="009F6259">
        <w:rPr>
          <w:rFonts w:eastAsia="Arial Unicode MS"/>
          <w:u w:color="000000"/>
          <w:lang w:eastAsia="en-US"/>
        </w:rPr>
        <w:t xml:space="preserve"> </w:t>
      </w:r>
    </w:p>
    <w:p w14:paraId="42429DCF" w14:textId="77777777" w:rsidR="00F2629F" w:rsidRPr="00CB699C" w:rsidRDefault="00F2629F" w:rsidP="003469C1">
      <w:pPr>
        <w:spacing w:line="360" w:lineRule="auto"/>
        <w:ind w:firstLine="567"/>
        <w:jc w:val="both"/>
        <w:rPr>
          <w:rFonts w:eastAsia="Arial Unicode MS"/>
          <w:u w:val="single"/>
          <w:lang w:eastAsia="en-US"/>
        </w:rPr>
      </w:pPr>
      <w:r w:rsidRPr="00CB699C">
        <w:rPr>
          <w:rFonts w:eastAsia="Arial Unicode MS"/>
          <w:u w:val="single"/>
          <w:lang w:eastAsia="en-US"/>
        </w:rPr>
        <w:t>Вестибулярная поверхность жевательных зубов</w:t>
      </w:r>
      <w:r>
        <w:rPr>
          <w:rFonts w:eastAsia="Arial Unicode MS"/>
          <w:u w:val="single"/>
          <w:lang w:eastAsia="en-US"/>
        </w:rPr>
        <w:t>.</w:t>
      </w:r>
    </w:p>
    <w:p w14:paraId="10ACDA68" w14:textId="77777777" w:rsidR="00F2629F" w:rsidRPr="009F6259" w:rsidRDefault="00F2629F" w:rsidP="003469C1">
      <w:pPr>
        <w:spacing w:line="360" w:lineRule="auto"/>
        <w:ind w:firstLine="567"/>
        <w:jc w:val="both"/>
        <w:rPr>
          <w:rFonts w:eastAsia="Arial Unicode MS"/>
          <w:u w:color="000000"/>
          <w:lang w:eastAsia="en-US"/>
        </w:rPr>
      </w:pPr>
      <w:r w:rsidRPr="009F6259">
        <w:rPr>
          <w:rFonts w:eastAsia="Arial Unicode MS"/>
          <w:u w:color="000000"/>
          <w:lang w:eastAsia="en-US"/>
        </w:rPr>
        <w:t xml:space="preserve">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Углубление на вестибулярной поверхности соответствует </w:t>
      </w:r>
      <w:r w:rsidRPr="009F6259">
        <w:rPr>
          <w:rFonts w:eastAsia="Arial Unicode MS"/>
          <w:u w:color="000000"/>
          <w:lang w:eastAsia="en-US"/>
        </w:rPr>
        <w:lastRenderedPageBreak/>
        <w:t xml:space="preserve">входу в щечную фуркацию. Если корни обнажены, то вблизи фуркации их обрабатывают кюретами </w:t>
      </w:r>
      <w:r>
        <w:rPr>
          <w:rFonts w:eastAsia="Arial Unicode MS"/>
          <w:u w:color="000000"/>
          <w:lang w:eastAsia="en-US"/>
        </w:rPr>
        <w:t xml:space="preserve">№ </w:t>
      </w:r>
      <w:r w:rsidRPr="009F6259">
        <w:rPr>
          <w:rFonts w:eastAsia="Arial Unicode MS"/>
          <w:u w:color="000000"/>
          <w:lang w:eastAsia="en-US"/>
        </w:rPr>
        <w:t xml:space="preserve">11/12 (с мезиальной стороны) и </w:t>
      </w:r>
      <w:r>
        <w:rPr>
          <w:rFonts w:eastAsia="Arial Unicode MS"/>
          <w:u w:color="000000"/>
          <w:lang w:eastAsia="en-US"/>
        </w:rPr>
        <w:t xml:space="preserve">№ </w:t>
      </w:r>
      <w:r w:rsidRPr="009F6259">
        <w:rPr>
          <w:rFonts w:eastAsia="Arial Unicode MS"/>
          <w:u w:color="000000"/>
          <w:lang w:eastAsia="en-US"/>
        </w:rPr>
        <w:t>13/14 (с дистальной стороны)</w:t>
      </w:r>
      <w:r>
        <w:rPr>
          <w:rFonts w:eastAsia="Arial Unicode MS"/>
          <w:u w:color="000000"/>
          <w:lang w:eastAsia="en-US"/>
        </w:rPr>
        <w:t>.</w:t>
      </w:r>
    </w:p>
    <w:p w14:paraId="524370D7" w14:textId="77777777" w:rsidR="00F2629F" w:rsidRPr="00CB699C" w:rsidRDefault="00F2629F" w:rsidP="003469C1">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жевательных зубов</w:t>
      </w:r>
      <w:r>
        <w:rPr>
          <w:rFonts w:eastAsia="Arial Unicode MS"/>
          <w:u w:val="single"/>
          <w:lang w:eastAsia="en-US"/>
        </w:rPr>
        <w:t>.</w:t>
      </w:r>
    </w:p>
    <w:p w14:paraId="004CD6A1" w14:textId="77777777" w:rsidR="00F2629F" w:rsidRPr="009F6259" w:rsidRDefault="00F2629F" w:rsidP="003469C1">
      <w:pPr>
        <w:spacing w:line="360" w:lineRule="auto"/>
        <w:ind w:firstLine="709"/>
        <w:jc w:val="both"/>
        <w:rPr>
          <w:rFonts w:eastAsia="Arial Unicode MS"/>
          <w:u w:color="000000"/>
          <w:lang w:eastAsia="en-US"/>
        </w:rPr>
      </w:pPr>
      <w:r w:rsidRPr="009F6259">
        <w:rPr>
          <w:rFonts w:eastAsia="Arial Unicode MS"/>
          <w:u w:color="000000"/>
          <w:lang w:eastAsia="en-US"/>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14:paraId="1ED28EE5" w14:textId="77777777" w:rsidR="00F2629F" w:rsidRPr="009F6259" w:rsidRDefault="00F2629F" w:rsidP="003469C1">
      <w:pPr>
        <w:spacing w:line="360" w:lineRule="auto"/>
        <w:jc w:val="both"/>
        <w:rPr>
          <w:rFonts w:eastAsia="Arial Unicode MS"/>
          <w:u w:color="000000"/>
          <w:lang w:eastAsia="en-US"/>
        </w:rPr>
      </w:pPr>
      <w:r w:rsidRPr="009F6259">
        <w:rPr>
          <w:rFonts w:eastAsia="Arial Unicode MS"/>
          <w:u w:color="000000"/>
          <w:lang w:eastAsia="en-US"/>
        </w:rPr>
        <w:t xml:space="preserve">Гладкость поверхностей зубов после процедуры проверяют зондом-эксплорером и флоссами в межзубных промежутках. </w:t>
      </w:r>
    </w:p>
    <w:p w14:paraId="0EC0A7B6" w14:textId="77777777" w:rsidR="00F2629F" w:rsidRPr="00CB699C" w:rsidRDefault="00F2629F" w:rsidP="003469C1">
      <w:pPr>
        <w:spacing w:line="360" w:lineRule="auto"/>
        <w:jc w:val="both"/>
        <w:rPr>
          <w:rFonts w:eastAsia="Arial Unicode MS"/>
          <w:u w:val="single"/>
          <w:lang w:eastAsia="en-US"/>
        </w:rPr>
      </w:pPr>
      <w:r w:rsidRPr="007F604C">
        <w:rPr>
          <w:rFonts w:eastAsia="Arial Unicode MS"/>
          <w:lang w:eastAsia="en-US"/>
        </w:rPr>
        <w:tab/>
      </w:r>
      <w:r w:rsidR="007B6136">
        <w:rPr>
          <w:rFonts w:eastAsia="Arial Unicode MS"/>
          <w:lang w:eastAsia="en-US"/>
        </w:rPr>
        <w:t xml:space="preserve">  </w:t>
      </w:r>
      <w:r w:rsidRPr="00CB699C">
        <w:rPr>
          <w:rFonts w:eastAsia="Arial Unicode MS"/>
          <w:u w:val="single"/>
          <w:lang w:eastAsia="en-US"/>
        </w:rPr>
        <w:t xml:space="preserve">Контроль качества проведенных манипуляций. </w:t>
      </w:r>
    </w:p>
    <w:p w14:paraId="0FEE9BAE" w14:textId="77777777" w:rsidR="00F2629F" w:rsidRDefault="00F2629F" w:rsidP="003469C1">
      <w:pPr>
        <w:spacing w:line="360" w:lineRule="auto"/>
        <w:jc w:val="both"/>
        <w:rPr>
          <w:b/>
          <w:sz w:val="28"/>
          <w:szCs w:val="28"/>
        </w:rPr>
      </w:pPr>
      <w:r>
        <w:rPr>
          <w:rFonts w:eastAsia="Arial Unicode MS"/>
          <w:u w:color="000000"/>
          <w:lang w:eastAsia="en-US"/>
        </w:rPr>
        <w:tab/>
      </w:r>
      <w:r w:rsidR="007B6136">
        <w:rPr>
          <w:rFonts w:eastAsia="Arial Unicode MS"/>
          <w:u w:color="000000"/>
          <w:lang w:eastAsia="en-US"/>
        </w:rPr>
        <w:t xml:space="preserve">  </w:t>
      </w:r>
      <w:r w:rsidRPr="009F6259">
        <w:rPr>
          <w:rFonts w:eastAsia="Arial Unicode MS"/>
          <w:u w:color="000000"/>
          <w:lang w:eastAsia="en-US"/>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14:paraId="4FD71C48" w14:textId="0CD592B3" w:rsidR="006452E6" w:rsidRPr="00C746BD" w:rsidRDefault="006452E6" w:rsidP="003469C1">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А</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1</w:t>
      </w:r>
      <w:r w:rsidRPr="00C746BD">
        <w:rPr>
          <w:rFonts w:eastAsia="Times New Roman"/>
          <w:b/>
          <w:lang w:eastAsia="ru-RU"/>
        </w:rPr>
        <w:t>)</w:t>
      </w:r>
      <w:r w:rsidR="00F8765F">
        <w:rPr>
          <w:rFonts w:eastAsia="Times New Roman"/>
          <w:b/>
          <w:lang w:eastAsia="ru-RU"/>
        </w:rPr>
        <w:t>.</w:t>
      </w:r>
    </w:p>
    <w:p w14:paraId="0A64C73B" w14:textId="77777777" w:rsidR="006452E6" w:rsidRDefault="006452E6" w:rsidP="003469C1">
      <w:pPr>
        <w:spacing w:line="360" w:lineRule="auto"/>
        <w:ind w:firstLine="709"/>
        <w:jc w:val="both"/>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Микробы зубных отложений оказывают основное раздражающее действие на ткани десен, усиливает воспаление за счет механических, химических и бактериальных раздражений пародонтальных тканей.</w:t>
      </w:r>
    </w:p>
    <w:p w14:paraId="573BEA70" w14:textId="77777777" w:rsidR="006452E6" w:rsidRDefault="006452E6" w:rsidP="003469C1">
      <w:pPr>
        <w:spacing w:line="360" w:lineRule="auto"/>
        <w:ind w:firstLine="709"/>
        <w:jc w:val="both"/>
        <w:rPr>
          <w:rFonts w:eastAsia="Arial Unicode MS"/>
          <w:u w:color="000000"/>
          <w:lang w:eastAsia="en-US"/>
        </w:rPr>
      </w:pPr>
      <w:r>
        <w:rPr>
          <w:rFonts w:eastAsia="Times New Roman"/>
          <w:lang w:eastAsia="ru-RU"/>
        </w:rPr>
        <w:t xml:space="preserve">● Рекомендовано </w:t>
      </w:r>
      <w:r>
        <w:rPr>
          <w:rFonts w:eastAsia="Arial Unicode MS"/>
          <w:u w:color="00B050"/>
          <w:lang w:eastAsia="en-US"/>
        </w:rPr>
        <w:t>медикаментозное лечение</w:t>
      </w:r>
      <w:r w:rsidRPr="00815924">
        <w:rPr>
          <w:rFonts w:eastAsia="Arial Unicode MS"/>
          <w:u w:color="00B050"/>
          <w:lang w:eastAsia="en-US"/>
        </w:rPr>
        <w:t xml:space="preserve"> </w:t>
      </w:r>
      <w:r w:rsidRPr="00815924">
        <w:rPr>
          <w:rFonts w:eastAsia="Arial Unicode MS"/>
          <w:u w:color="000000"/>
          <w:lang w:eastAsia="en-US"/>
        </w:rPr>
        <w:t>пародонтита</w:t>
      </w:r>
      <w:r>
        <w:rPr>
          <w:rFonts w:eastAsia="Arial Unicode MS"/>
          <w:u w:color="000000"/>
          <w:lang w:eastAsia="en-US"/>
        </w:rPr>
        <w:t>:</w:t>
      </w:r>
    </w:p>
    <w:p w14:paraId="309DB9E2" w14:textId="77777777" w:rsidR="006452E6" w:rsidRDefault="006452E6" w:rsidP="003469C1">
      <w:pPr>
        <w:spacing w:line="360" w:lineRule="auto"/>
        <w:jc w:val="both"/>
        <w:rPr>
          <w:rFonts w:eastAsia="Arial Unicode MS"/>
          <w:u w:color="000000"/>
          <w:lang w:eastAsia="en-US"/>
        </w:rPr>
      </w:pPr>
      <w:r>
        <w:rPr>
          <w:rFonts w:eastAsia="Arial Unicode MS"/>
          <w:u w:color="000000"/>
          <w:lang w:eastAsia="en-US"/>
        </w:rPr>
        <w:t>-</w:t>
      </w:r>
      <w:r w:rsidR="007B6136">
        <w:rPr>
          <w:rFonts w:eastAsia="Arial Unicode MS"/>
          <w:u w:color="000000"/>
          <w:lang w:eastAsia="en-US"/>
        </w:rPr>
        <w:t xml:space="preserve"> </w:t>
      </w:r>
      <w:r>
        <w:rPr>
          <w:rFonts w:eastAsia="Arial Unicode MS"/>
          <w:u w:color="000000"/>
          <w:lang w:eastAsia="en-US"/>
        </w:rPr>
        <w:t>антисептики</w:t>
      </w:r>
      <w:r w:rsidRPr="001F1141">
        <w:rPr>
          <w:rFonts w:eastAsia="Arial Unicode MS"/>
          <w:u w:color="000000"/>
          <w:lang w:eastAsia="en-US"/>
        </w:rPr>
        <w:t xml:space="preserve"> </w:t>
      </w:r>
      <w:r w:rsidRPr="00815924">
        <w:rPr>
          <w:rFonts w:eastAsia="Arial Unicode MS"/>
          <w:u w:color="000000"/>
          <w:lang w:eastAsia="en-US"/>
        </w:rPr>
        <w:t>в виде ротовых ванночек, аппликаций и ирригаций</w:t>
      </w:r>
      <w:r>
        <w:rPr>
          <w:rFonts w:eastAsia="Arial Unicode MS"/>
          <w:u w:color="000000"/>
          <w:lang w:eastAsia="en-US"/>
        </w:rPr>
        <w:t>;</w:t>
      </w:r>
      <w:r w:rsidRPr="00815924">
        <w:rPr>
          <w:rFonts w:eastAsia="Arial Unicode MS"/>
          <w:u w:color="000000"/>
          <w:lang w:eastAsia="en-US"/>
        </w:rPr>
        <w:t xml:space="preserve">  </w:t>
      </w:r>
    </w:p>
    <w:p w14:paraId="2DF0DBDC" w14:textId="77777777" w:rsidR="006452E6" w:rsidRDefault="006452E6" w:rsidP="003469C1">
      <w:pPr>
        <w:spacing w:line="360" w:lineRule="auto"/>
        <w:jc w:val="both"/>
        <w:rPr>
          <w:rFonts w:eastAsia="Arial Unicode MS"/>
          <w:u w:color="FF0000"/>
          <w:lang w:eastAsia="en-US"/>
        </w:rPr>
      </w:pPr>
      <w:r>
        <w:rPr>
          <w:rFonts w:eastAsia="Arial Unicode MS"/>
          <w:u w:color="000000"/>
          <w:lang w:eastAsia="en-US"/>
        </w:rPr>
        <w:t xml:space="preserve">- </w:t>
      </w:r>
      <w:r>
        <w:rPr>
          <w:rFonts w:eastAsia="Arial Unicode MS"/>
          <w:u w:color="FF0000"/>
          <w:lang w:eastAsia="en-US"/>
        </w:rPr>
        <w:t>н</w:t>
      </w:r>
      <w:r w:rsidRPr="00815924">
        <w:rPr>
          <w:rFonts w:eastAsia="Arial Unicode MS"/>
          <w:u w:color="FF0000"/>
          <w:lang w:eastAsia="en-US"/>
        </w:rPr>
        <w:t>естероидные противовоспалительные препараты для с</w:t>
      </w:r>
      <w:r>
        <w:rPr>
          <w:rFonts w:eastAsia="Arial Unicode MS"/>
          <w:u w:color="FF0000"/>
          <w:lang w:eastAsia="en-US"/>
        </w:rPr>
        <w:t>нятия болевого синдрома и отека;</w:t>
      </w:r>
      <w:r w:rsidRPr="00815924">
        <w:rPr>
          <w:rFonts w:eastAsia="Arial Unicode MS"/>
          <w:u w:color="FF0000"/>
          <w:lang w:eastAsia="en-US"/>
        </w:rPr>
        <w:t xml:space="preserve"> </w:t>
      </w:r>
    </w:p>
    <w:p w14:paraId="0C2F48B6" w14:textId="77777777" w:rsidR="006452E6" w:rsidRDefault="006452E6" w:rsidP="003469C1">
      <w:pPr>
        <w:spacing w:line="360" w:lineRule="auto"/>
        <w:jc w:val="both"/>
        <w:rPr>
          <w:rFonts w:eastAsia="Arial Unicode MS"/>
          <w:u w:color="FF0000"/>
          <w:lang w:eastAsia="en-US"/>
        </w:rPr>
      </w:pPr>
      <w:r>
        <w:rPr>
          <w:rFonts w:eastAsia="Arial Unicode MS"/>
          <w:u w:color="FF0000"/>
          <w:lang w:eastAsia="en-US"/>
        </w:rPr>
        <w:t>- а</w:t>
      </w:r>
      <w:r w:rsidRPr="00815924">
        <w:rPr>
          <w:rFonts w:eastAsia="Arial Unicode MS"/>
          <w:u w:color="FF0000"/>
          <w:lang w:eastAsia="en-US"/>
        </w:rPr>
        <w:t>нтигистаминные препараты</w:t>
      </w:r>
      <w:r>
        <w:rPr>
          <w:rFonts w:eastAsia="Arial Unicode MS"/>
          <w:u w:color="FF0000"/>
          <w:lang w:eastAsia="en-US"/>
        </w:rPr>
        <w:t>;</w:t>
      </w:r>
      <w:r w:rsidRPr="00815924">
        <w:rPr>
          <w:rFonts w:eastAsia="Arial Unicode MS"/>
          <w:u w:color="FF0000"/>
          <w:lang w:eastAsia="en-US"/>
        </w:rPr>
        <w:t xml:space="preserve"> </w:t>
      </w:r>
    </w:p>
    <w:p w14:paraId="0D053407" w14:textId="77777777" w:rsidR="006452E6" w:rsidRPr="001F1141" w:rsidRDefault="006452E6" w:rsidP="003469C1">
      <w:pPr>
        <w:spacing w:line="360" w:lineRule="auto"/>
        <w:jc w:val="both"/>
        <w:rPr>
          <w:rFonts w:eastAsia="Arial Unicode MS"/>
          <w:u w:color="000000"/>
          <w:lang w:eastAsia="en-US"/>
        </w:rPr>
      </w:pPr>
      <w:r>
        <w:rPr>
          <w:rFonts w:eastAsia="Arial Unicode MS"/>
          <w:u w:color="FF0000"/>
          <w:lang w:eastAsia="en-US"/>
        </w:rPr>
        <w:t>- антибактериальные препараты</w:t>
      </w:r>
      <w:r w:rsidRPr="00815924">
        <w:rPr>
          <w:rFonts w:eastAsia="Arial Unicode MS"/>
          <w:u w:color="FF0000"/>
          <w:lang w:eastAsia="en-US"/>
        </w:rPr>
        <w:t>.</w:t>
      </w:r>
    </w:p>
    <w:p w14:paraId="1BA9B614" w14:textId="77777777" w:rsidR="006452E6" w:rsidRPr="007B6136" w:rsidRDefault="006452E6" w:rsidP="007B6136">
      <w:pPr>
        <w:pStyle w:val="3"/>
        <w:spacing w:before="0" w:beforeAutospacing="0" w:after="0" w:afterAutospacing="0" w:line="360" w:lineRule="auto"/>
        <w:ind w:firstLine="709"/>
        <w:rPr>
          <w:sz w:val="24"/>
          <w:szCs w:val="24"/>
        </w:rPr>
      </w:pPr>
      <w:bookmarkStart w:id="80" w:name="_Toc142913552"/>
      <w:r w:rsidRPr="007B6136">
        <w:rPr>
          <w:sz w:val="24"/>
          <w:szCs w:val="24"/>
        </w:rPr>
        <w:t>3.</w:t>
      </w:r>
      <w:r w:rsidR="00720744" w:rsidRPr="007B6136">
        <w:rPr>
          <w:sz w:val="24"/>
          <w:szCs w:val="24"/>
        </w:rPr>
        <w:t>5.</w:t>
      </w:r>
      <w:r w:rsidRPr="007B6136">
        <w:rPr>
          <w:sz w:val="24"/>
          <w:szCs w:val="24"/>
        </w:rPr>
        <w:t>2 Хирургическое лечение</w:t>
      </w:r>
      <w:bookmarkEnd w:id="80"/>
      <w:r w:rsidRPr="007B6136">
        <w:rPr>
          <w:sz w:val="24"/>
          <w:szCs w:val="24"/>
          <w:u w:val="single"/>
        </w:rPr>
        <w:t xml:space="preserve"> </w:t>
      </w:r>
      <w:r w:rsidRPr="007B6136">
        <w:rPr>
          <w:sz w:val="24"/>
          <w:szCs w:val="24"/>
        </w:rPr>
        <w:t xml:space="preserve"> </w:t>
      </w:r>
    </w:p>
    <w:p w14:paraId="58BAE652" w14:textId="77777777" w:rsidR="006452E6" w:rsidRDefault="006452E6" w:rsidP="006452E6">
      <w:pPr>
        <w:spacing w:before="15" w:after="15" w:line="360" w:lineRule="auto"/>
        <w:ind w:right="15" w:firstLine="708"/>
        <w:rPr>
          <w:rFonts w:eastAsia="Times New Roman"/>
          <w:lang w:eastAsia="ru-RU"/>
        </w:rPr>
      </w:pPr>
      <w:r>
        <w:rPr>
          <w:rFonts w:eastAsia="Times New Roman"/>
          <w:lang w:eastAsia="ru-RU"/>
        </w:rPr>
        <w:t>● Рекомендовано удаление зуба.</w:t>
      </w:r>
      <w:r w:rsidRPr="006C74E0">
        <w:rPr>
          <w:rFonts w:eastAsia="Times New Roman"/>
          <w:lang w:eastAsia="ru-RU"/>
        </w:rPr>
        <w:t xml:space="preserve"> </w:t>
      </w:r>
    </w:p>
    <w:p w14:paraId="1522B574" w14:textId="77777777" w:rsidR="00F733DF" w:rsidRPr="00CB699C" w:rsidRDefault="00F733DF" w:rsidP="00F733DF">
      <w:pPr>
        <w:shd w:val="clear" w:color="auto" w:fill="FFFFFF"/>
        <w:spacing w:line="360" w:lineRule="auto"/>
        <w:ind w:firstLine="708"/>
        <w:rPr>
          <w:rFonts w:eastAsia="Arial Unicode MS"/>
          <w:u w:color="000000"/>
          <w:lang w:eastAsia="en-US"/>
        </w:rPr>
      </w:pPr>
      <w:r w:rsidRPr="00CB699C">
        <w:rPr>
          <w:rFonts w:eastAsia="Arial Unicode MS"/>
          <w:u w:val="single"/>
          <w:lang w:eastAsia="en-US"/>
        </w:rPr>
        <w:t>Алгоритм удаления зуба</w:t>
      </w:r>
      <w:r>
        <w:rPr>
          <w:rFonts w:eastAsia="Arial Unicode MS"/>
          <w:u w:val="single"/>
          <w:lang w:eastAsia="en-US"/>
        </w:rPr>
        <w:t>.</w:t>
      </w:r>
      <w:r w:rsidRPr="00CB699C">
        <w:rPr>
          <w:rFonts w:eastAsia="Arial Unicode MS"/>
          <w:u w:color="000000"/>
          <w:lang w:eastAsia="en-US"/>
        </w:rPr>
        <w:t xml:space="preserve"> </w:t>
      </w:r>
    </w:p>
    <w:p w14:paraId="6F97D890" w14:textId="77777777" w:rsidR="00F733DF" w:rsidRPr="006C74E0" w:rsidRDefault="00F733DF" w:rsidP="003469C1">
      <w:pPr>
        <w:spacing w:line="360" w:lineRule="auto"/>
        <w:ind w:firstLine="709"/>
        <w:jc w:val="both"/>
        <w:rPr>
          <w:b/>
          <w:sz w:val="28"/>
          <w:szCs w:val="28"/>
        </w:rPr>
      </w:pPr>
      <w:r w:rsidRPr="009F6259">
        <w:rPr>
          <w:rFonts w:eastAsia="Arial Unicode MS"/>
          <w:u w:color="000000"/>
          <w:lang w:eastAsia="en-US"/>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Отделяют круговую связку от шейки зуба и десну от края альвеолы, после чего производят удаление зуба. Проводят кюретаж лунки зуба и гемостаз послеоперационной раны. </w:t>
      </w:r>
      <w:r w:rsidRPr="009F6259">
        <w:rPr>
          <w:rFonts w:eastAsia="Arial Unicode MS"/>
          <w:b/>
          <w:u w:color="000000"/>
          <w:lang w:eastAsia="en-US"/>
        </w:rPr>
        <w:tab/>
      </w:r>
    </w:p>
    <w:p w14:paraId="2F5BF9B6" w14:textId="77777777" w:rsidR="006452E6" w:rsidRPr="00C746BD" w:rsidRDefault="006452E6" w:rsidP="007B6136">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p>
    <w:p w14:paraId="76877615" w14:textId="77777777" w:rsidR="006452E6" w:rsidRDefault="006452E6" w:rsidP="006452E6">
      <w:pPr>
        <w:spacing w:before="15" w:after="15" w:line="360" w:lineRule="auto"/>
        <w:ind w:right="15" w:firstLine="708"/>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 xml:space="preserve">При невозможности купирования воспалительного процесса. </w:t>
      </w:r>
    </w:p>
    <w:p w14:paraId="45CA01F5" w14:textId="77777777" w:rsidR="00720744" w:rsidRPr="007B6136" w:rsidRDefault="00720744" w:rsidP="007B6136">
      <w:pPr>
        <w:pStyle w:val="3"/>
        <w:spacing w:before="0" w:beforeAutospacing="0" w:after="0" w:afterAutospacing="0" w:line="360" w:lineRule="auto"/>
        <w:ind w:firstLine="709"/>
        <w:rPr>
          <w:rFonts w:eastAsia="Times New Roman"/>
          <w:sz w:val="24"/>
          <w:szCs w:val="24"/>
          <w:lang w:eastAsia="ru-RU"/>
        </w:rPr>
      </w:pPr>
      <w:bookmarkStart w:id="81" w:name="_Toc142913553"/>
      <w:r w:rsidRPr="007B6136">
        <w:rPr>
          <w:rFonts w:eastAsia="Times New Roman"/>
          <w:sz w:val="24"/>
          <w:szCs w:val="24"/>
          <w:lang w:eastAsia="ru-RU"/>
        </w:rPr>
        <w:lastRenderedPageBreak/>
        <w:t>3.5.3 Иное лечение</w:t>
      </w:r>
      <w:bookmarkEnd w:id="81"/>
    </w:p>
    <w:p w14:paraId="71B9F76E" w14:textId="77777777" w:rsidR="00720744" w:rsidRPr="00C95830" w:rsidRDefault="00720744" w:rsidP="00720744">
      <w:pPr>
        <w:spacing w:before="15" w:after="15" w:line="360" w:lineRule="auto"/>
        <w:ind w:right="15"/>
        <w:rPr>
          <w:rFonts w:eastAsia="Times New Roman"/>
          <w:bCs/>
          <w:lang w:eastAsia="ru-RU"/>
        </w:rPr>
      </w:pPr>
      <w:r w:rsidRPr="00C95830">
        <w:rPr>
          <w:rFonts w:eastAsia="Times New Roman"/>
          <w:bCs/>
          <w:lang w:eastAsia="ru-RU"/>
        </w:rPr>
        <w:t>Не проводится.</w:t>
      </w:r>
    </w:p>
    <w:p w14:paraId="06563897" w14:textId="77777777" w:rsidR="006452E6" w:rsidRPr="00720744" w:rsidRDefault="00720744" w:rsidP="006452E6">
      <w:pPr>
        <w:spacing w:before="15" w:after="15" w:line="360" w:lineRule="auto"/>
        <w:ind w:right="15"/>
        <w:jc w:val="center"/>
        <w:outlineLvl w:val="1"/>
        <w:rPr>
          <w:b/>
        </w:rPr>
      </w:pPr>
      <w:bookmarkStart w:id="82" w:name="_Toc142913554"/>
      <w:r w:rsidRPr="00720744">
        <w:rPr>
          <w:rFonts w:eastAsia="Arial Unicode MS"/>
          <w:b/>
          <w:lang w:eastAsia="en-US"/>
        </w:rPr>
        <w:t xml:space="preserve">3.6 </w:t>
      </w:r>
      <w:r w:rsidR="006452E6" w:rsidRPr="00720744">
        <w:rPr>
          <w:rFonts w:eastAsia="Arial Unicode MS"/>
          <w:b/>
          <w:lang w:eastAsia="en-US"/>
        </w:rPr>
        <w:t>Хронический пародонтит генерализованный (легкая стадия)</w:t>
      </w:r>
      <w:bookmarkEnd w:id="82"/>
    </w:p>
    <w:p w14:paraId="34C5B5A0" w14:textId="77777777" w:rsidR="006452E6" w:rsidRPr="007B6136" w:rsidRDefault="006452E6" w:rsidP="007B6136">
      <w:pPr>
        <w:pStyle w:val="3"/>
        <w:spacing w:before="0" w:beforeAutospacing="0" w:after="0" w:afterAutospacing="0" w:line="360" w:lineRule="auto"/>
        <w:ind w:firstLine="709"/>
        <w:rPr>
          <w:sz w:val="24"/>
          <w:szCs w:val="24"/>
          <w:u w:val="single"/>
        </w:rPr>
      </w:pPr>
      <w:bookmarkStart w:id="83" w:name="_Toc142913555"/>
      <w:r w:rsidRPr="007B6136">
        <w:rPr>
          <w:sz w:val="24"/>
          <w:szCs w:val="24"/>
        </w:rPr>
        <w:t>3.</w:t>
      </w:r>
      <w:r w:rsidR="00720744" w:rsidRPr="007B6136">
        <w:rPr>
          <w:sz w:val="24"/>
          <w:szCs w:val="24"/>
        </w:rPr>
        <w:t>6.</w:t>
      </w:r>
      <w:r w:rsidRPr="007B6136">
        <w:rPr>
          <w:sz w:val="24"/>
          <w:szCs w:val="24"/>
        </w:rPr>
        <w:t>1 Консервативное лечение</w:t>
      </w:r>
      <w:bookmarkEnd w:id="83"/>
    </w:p>
    <w:p w14:paraId="1FD57A84" w14:textId="77777777" w:rsidR="006452E6" w:rsidRDefault="006452E6" w:rsidP="006452E6">
      <w:pPr>
        <w:spacing w:before="15" w:after="15" w:line="360" w:lineRule="auto"/>
        <w:ind w:right="15" w:firstLine="708"/>
        <w:rPr>
          <w:rFonts w:eastAsia="Times New Roman"/>
          <w:lang w:eastAsia="ru-RU"/>
        </w:rPr>
      </w:pPr>
      <w:r w:rsidRPr="00C746BD">
        <w:rPr>
          <w:rFonts w:eastAsia="Times New Roman"/>
          <w:lang w:eastAsia="ru-RU"/>
        </w:rPr>
        <w:t>● Рекомендована</w:t>
      </w:r>
      <w:r>
        <w:rPr>
          <w:rFonts w:eastAsia="Times New Roman"/>
          <w:lang w:eastAsia="ru-RU"/>
        </w:rPr>
        <w:t xml:space="preserve"> профессиональная гигиена полости рта. </w:t>
      </w:r>
    </w:p>
    <w:p w14:paraId="5BC9E70E" w14:textId="77777777" w:rsidR="00F2629F" w:rsidRPr="00643216" w:rsidRDefault="00F2629F" w:rsidP="00F2629F">
      <w:pPr>
        <w:shd w:val="clear" w:color="auto" w:fill="FFFFFF"/>
        <w:spacing w:line="360" w:lineRule="auto"/>
        <w:ind w:firstLine="708"/>
        <w:jc w:val="both"/>
        <w:rPr>
          <w:rFonts w:eastAsia="Times New Roman"/>
          <w:bCs/>
          <w:u w:val="single"/>
          <w:lang w:eastAsia="ru-RU"/>
        </w:rPr>
      </w:pPr>
      <w:r w:rsidRPr="00643216">
        <w:rPr>
          <w:rFonts w:eastAsia="Arial Unicode MS"/>
          <w:u w:val="single"/>
          <w:lang w:eastAsia="en-US"/>
        </w:rPr>
        <w:t>Алгоритм ультразвукового удаления наддесневых и</w:t>
      </w:r>
      <w:r w:rsidR="007B6136">
        <w:rPr>
          <w:rFonts w:eastAsia="Arial Unicode MS"/>
          <w:u w:val="single"/>
          <w:lang w:eastAsia="en-US"/>
        </w:rPr>
        <w:t xml:space="preserve"> </w:t>
      </w:r>
      <w:r w:rsidRPr="00643216">
        <w:rPr>
          <w:rFonts w:eastAsia="Arial Unicode MS"/>
          <w:u w:val="single"/>
          <w:lang w:eastAsia="en-US"/>
        </w:rPr>
        <w:t>поддесневых зубных отложений.</w:t>
      </w:r>
    </w:p>
    <w:p w14:paraId="6BB1DA67" w14:textId="77777777" w:rsidR="00F2629F" w:rsidRPr="009F6259" w:rsidRDefault="00F2629F" w:rsidP="0055626C">
      <w:pPr>
        <w:spacing w:line="360" w:lineRule="auto"/>
        <w:ind w:firstLine="709"/>
        <w:jc w:val="both"/>
        <w:rPr>
          <w:rFonts w:eastAsia="Arial Unicode MS"/>
          <w:u w:color="000000"/>
          <w:lang w:eastAsia="en-US"/>
        </w:rPr>
      </w:pPr>
      <w:r w:rsidRPr="009F6259">
        <w:rPr>
          <w:rFonts w:eastAsia="Arial Unicode MS"/>
          <w:u w:color="000000"/>
          <w:lang w:eastAsia="en-US"/>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14:paraId="211484DA" w14:textId="77777777" w:rsidR="00F2629F" w:rsidRPr="009F6259" w:rsidRDefault="00F2629F" w:rsidP="0055626C">
      <w:pPr>
        <w:spacing w:line="360" w:lineRule="auto"/>
        <w:jc w:val="both"/>
        <w:rPr>
          <w:rFonts w:eastAsia="Arial Unicode MS"/>
          <w:u w:color="000000"/>
          <w:lang w:eastAsia="en-US"/>
        </w:rPr>
      </w:pPr>
      <w:r w:rsidRPr="009F6259">
        <w:rPr>
          <w:rFonts w:eastAsia="Arial Unicode MS"/>
          <w:u w:color="000000"/>
          <w:lang w:eastAsia="en-US"/>
        </w:rPr>
        <w:t xml:space="preserve"> </w:t>
      </w:r>
      <w:r>
        <w:rPr>
          <w:rFonts w:eastAsia="Arial Unicode MS"/>
          <w:u w:color="000000"/>
          <w:lang w:eastAsia="en-US"/>
        </w:rPr>
        <w:tab/>
      </w:r>
      <w:r w:rsidRPr="009F6259">
        <w:rPr>
          <w:rFonts w:eastAsia="Arial Unicode MS"/>
          <w:u w:color="000000"/>
          <w:lang w:eastAsia="en-US"/>
        </w:rPr>
        <w:t>Кончик инструмента должен располагаться вдоль и под острым углом к обрабатыв</w:t>
      </w:r>
      <w:r>
        <w:rPr>
          <w:rFonts w:eastAsia="Arial Unicode MS"/>
          <w:u w:color="000000"/>
          <w:lang w:eastAsia="en-US"/>
        </w:rPr>
        <w:t xml:space="preserve">аемой поверхности. Поверхность </w:t>
      </w:r>
      <w:r w:rsidRPr="009F6259">
        <w:rPr>
          <w:rFonts w:eastAsia="Arial Unicode MS"/>
          <w:u w:color="000000"/>
          <w:lang w:eastAsia="en-US"/>
        </w:rPr>
        <w:t>зуба следует обрабатывать с перерывом, учитывая термическое воздействие скейлера на пульпу зуба. Обращать особое внимание на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14:paraId="2B39542C" w14:textId="77777777" w:rsidR="00F2629F" w:rsidRPr="009F6259" w:rsidRDefault="00F2629F" w:rsidP="0055626C">
      <w:pPr>
        <w:spacing w:line="360" w:lineRule="auto"/>
        <w:ind w:firstLine="709"/>
        <w:jc w:val="both"/>
        <w:rPr>
          <w:rFonts w:eastAsia="Arial Unicode MS"/>
          <w:u w:color="000000"/>
          <w:lang w:eastAsia="en-US"/>
        </w:rPr>
      </w:pPr>
      <w:r w:rsidRPr="009F6259">
        <w:rPr>
          <w:rFonts w:eastAsia="Arial Unicode MS"/>
          <w:u w:color="000000"/>
          <w:lang w:eastAsia="en-US"/>
        </w:rPr>
        <w:t>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флоссами и штрипсами. Покрытие фторсодержащими препаратами – по необходимости.</w:t>
      </w:r>
    </w:p>
    <w:p w14:paraId="515EDF92" w14:textId="77777777" w:rsidR="00F2629F" w:rsidRPr="00CB699C" w:rsidRDefault="00F2629F" w:rsidP="0055626C">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удаления наддесневых и поддесневых зубных отложений (ручными инструментами). </w:t>
      </w:r>
    </w:p>
    <w:p w14:paraId="3FB3B7BC" w14:textId="77777777" w:rsidR="00F2629F" w:rsidRPr="009F6259" w:rsidRDefault="00F2629F" w:rsidP="0055626C">
      <w:pPr>
        <w:spacing w:line="360" w:lineRule="auto"/>
        <w:ind w:firstLine="709"/>
        <w:jc w:val="both"/>
        <w:rPr>
          <w:rFonts w:eastAsia="Arial Unicode MS"/>
          <w:u w:color="000000"/>
          <w:lang w:eastAsia="en-US"/>
        </w:rPr>
      </w:pPr>
      <w:r w:rsidRPr="009F6259">
        <w:rPr>
          <w:rFonts w:eastAsia="Arial Unicode MS"/>
          <w:u w:color="000000"/>
          <w:lang w:eastAsia="en-US"/>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 кюрет</w:t>
      </w:r>
      <w:r>
        <w:rPr>
          <w:rFonts w:eastAsia="Arial Unicode MS"/>
          <w:u w:color="000000"/>
          <w:lang w:eastAsia="en-US"/>
        </w:rPr>
        <w:t xml:space="preserve"> </w:t>
      </w:r>
      <w:r w:rsidRPr="009F6259">
        <w:rPr>
          <w:rFonts w:eastAsia="Arial Unicode MS"/>
          <w:u w:color="000000"/>
          <w:lang w:eastAsia="en-US"/>
        </w:rPr>
        <w:t>Грейси из четырех двусторонних инструментов (5/6, 7/8, 11/12, 13/14).</w:t>
      </w:r>
    </w:p>
    <w:p w14:paraId="6C9C7D03" w14:textId="77777777" w:rsidR="00F2629F" w:rsidRPr="009F6259" w:rsidRDefault="00F2629F" w:rsidP="0055626C">
      <w:pPr>
        <w:spacing w:line="360" w:lineRule="auto"/>
        <w:jc w:val="both"/>
        <w:rPr>
          <w:rFonts w:eastAsia="Arial Unicode MS"/>
          <w:u w:color="000000"/>
          <w:lang w:eastAsia="en-US"/>
        </w:rPr>
      </w:pPr>
      <w:r w:rsidRPr="009F6259">
        <w:rPr>
          <w:rFonts w:eastAsia="Arial Unicode MS"/>
          <w:u w:color="000000"/>
          <w:lang w:eastAsia="en-US"/>
        </w:rPr>
        <w:t>Удаление зубных отложений начинают с вестибулярной поверхности зуба, затем удаляют с апроксимальных поверхностей и в последнюю о</w:t>
      </w:r>
      <w:r>
        <w:rPr>
          <w:rFonts w:eastAsia="Arial Unicode MS"/>
          <w:u w:color="000000"/>
          <w:lang w:eastAsia="en-US"/>
        </w:rPr>
        <w:t>чередь – с оральной поверхности (к</w:t>
      </w:r>
      <w:r w:rsidRPr="009F6259">
        <w:rPr>
          <w:rFonts w:eastAsia="Arial Unicode MS"/>
          <w:u w:color="000000"/>
          <w:lang w:eastAsia="en-US"/>
        </w:rPr>
        <w:t>юрета 5/6</w:t>
      </w:r>
      <w:r>
        <w:rPr>
          <w:rFonts w:eastAsia="Arial Unicode MS"/>
          <w:u w:color="000000"/>
          <w:lang w:eastAsia="en-US"/>
        </w:rPr>
        <w:t>)</w:t>
      </w:r>
    </w:p>
    <w:p w14:paraId="4A74D480" w14:textId="77777777" w:rsidR="00F2629F" w:rsidRPr="00CB699C" w:rsidRDefault="00F2629F" w:rsidP="0055626C">
      <w:pPr>
        <w:spacing w:line="360" w:lineRule="auto"/>
        <w:ind w:firstLine="709"/>
        <w:jc w:val="both"/>
        <w:rPr>
          <w:rFonts w:eastAsia="Arial Unicode MS"/>
          <w:u w:val="single"/>
          <w:lang w:eastAsia="en-US"/>
        </w:rPr>
      </w:pPr>
      <w:r w:rsidRPr="00CB699C">
        <w:rPr>
          <w:rFonts w:eastAsia="Arial Unicode MS"/>
          <w:u w:val="single"/>
          <w:lang w:eastAsia="en-US"/>
        </w:rPr>
        <w:lastRenderedPageBreak/>
        <w:t>Вестибулярная поверхность фронтальных зубов</w:t>
      </w:r>
      <w:r>
        <w:rPr>
          <w:rFonts w:eastAsia="Arial Unicode MS"/>
          <w:u w:val="single"/>
          <w:lang w:eastAsia="en-US"/>
        </w:rPr>
        <w:t>.</w:t>
      </w:r>
    </w:p>
    <w:p w14:paraId="7F090870" w14:textId="77777777" w:rsidR="00F2629F" w:rsidRPr="009F6259" w:rsidRDefault="00F2629F" w:rsidP="0055626C">
      <w:pPr>
        <w:spacing w:line="360" w:lineRule="auto"/>
        <w:ind w:firstLine="709"/>
        <w:jc w:val="both"/>
        <w:rPr>
          <w:rFonts w:eastAsia="Arial Unicode MS"/>
          <w:u w:color="000000"/>
          <w:lang w:eastAsia="en-US"/>
        </w:rPr>
      </w:pPr>
      <w:r w:rsidRPr="009F6259">
        <w:rPr>
          <w:rFonts w:eastAsia="Arial Unicode MS"/>
          <w:u w:color="000000"/>
          <w:lang w:eastAsia="en-US"/>
        </w:rPr>
        <w:t>Обработка задне-щечной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14:paraId="1895BE01" w14:textId="77777777" w:rsidR="00F2629F" w:rsidRPr="009F6259" w:rsidRDefault="00F2629F" w:rsidP="0055626C">
      <w:pPr>
        <w:spacing w:line="360" w:lineRule="auto"/>
        <w:jc w:val="both"/>
        <w:rPr>
          <w:rFonts w:eastAsia="Arial Unicode MS"/>
          <w:u w:color="000000"/>
          <w:lang w:eastAsia="en-US"/>
        </w:rPr>
      </w:pPr>
      <w:r w:rsidRPr="009F6259">
        <w:rPr>
          <w:rFonts w:eastAsia="Arial Unicode MS"/>
          <w:u w:color="000000"/>
          <w:lang w:eastAsia="en-US"/>
        </w:rPr>
        <w:t>Один режущий край инструмента обрабатывает задне-щечную поверхность зуба, а другой (с обратной стороны) –</w:t>
      </w:r>
      <w:r>
        <w:rPr>
          <w:rFonts w:eastAsia="Arial Unicode MS"/>
          <w:u w:color="000000"/>
          <w:lang w:eastAsia="en-US"/>
        </w:rPr>
        <w:t xml:space="preserve"> </w:t>
      </w:r>
      <w:r w:rsidRPr="009F6259">
        <w:rPr>
          <w:rFonts w:eastAsia="Arial Unicode MS"/>
          <w:u w:color="000000"/>
          <w:lang w:eastAsia="en-US"/>
        </w:rPr>
        <w:t>задне-щечную поверхность зуба.</w:t>
      </w:r>
    </w:p>
    <w:p w14:paraId="43A6F605" w14:textId="77777777" w:rsidR="00F2629F" w:rsidRPr="00CB699C" w:rsidRDefault="00F2629F" w:rsidP="0055626C">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фронтальных зубов</w:t>
      </w:r>
    </w:p>
    <w:p w14:paraId="7738E67E" w14:textId="77777777" w:rsidR="00F2629F" w:rsidRPr="009F6259" w:rsidRDefault="00F2629F" w:rsidP="0055626C">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задне-небной поверхности: голова пациента повернута вправо и назад. Положение врача на «11 часов». Рабочая рука опирается на впереди стоящий зуб (например, при обработке </w:t>
      </w:r>
      <w:r>
        <w:rPr>
          <w:rFonts w:eastAsia="Arial Unicode MS"/>
          <w:u w:color="000000"/>
          <w:lang w:eastAsia="en-US"/>
        </w:rPr>
        <w:t>задне</w:t>
      </w:r>
      <w:r w:rsidRPr="009F6259">
        <w:rPr>
          <w:rFonts w:eastAsia="Arial Unicode MS"/>
          <w:u w:color="000000"/>
          <w:lang w:eastAsia="en-US"/>
        </w:rPr>
        <w:t>-небной поверхности зуба 2.2 – рабочая рука опирается непосредственно на зуб 2.1). Непрямая видимость – при помощи зеркала.</w:t>
      </w:r>
    </w:p>
    <w:p w14:paraId="5CEF7751" w14:textId="77777777" w:rsidR="00F2629F" w:rsidRPr="009F6259" w:rsidRDefault="00F2629F" w:rsidP="0055626C">
      <w:pPr>
        <w:spacing w:line="360" w:lineRule="auto"/>
        <w:jc w:val="both"/>
        <w:rPr>
          <w:rFonts w:eastAsia="Arial Unicode MS"/>
          <w:u w:color="000000"/>
          <w:lang w:eastAsia="en-US"/>
        </w:rPr>
      </w:pPr>
      <w:r w:rsidRPr="009F6259">
        <w:rPr>
          <w:rFonts w:eastAsia="Arial Unicode MS"/>
          <w:u w:color="000000"/>
          <w:lang w:eastAsia="en-US"/>
        </w:rPr>
        <w:t>Передне-небная и задне-небная поверхности обрабатываются разными концами кюреты</w:t>
      </w:r>
      <w:r>
        <w:rPr>
          <w:rFonts w:eastAsia="Arial Unicode MS"/>
          <w:u w:color="000000"/>
          <w:lang w:eastAsia="en-US"/>
        </w:rPr>
        <w:t xml:space="preserve"> (К</w:t>
      </w:r>
      <w:r w:rsidRPr="009F6259">
        <w:rPr>
          <w:rFonts w:eastAsia="Arial Unicode MS"/>
          <w:u w:color="000000"/>
          <w:lang w:eastAsia="en-US"/>
        </w:rPr>
        <w:t xml:space="preserve">юрета </w:t>
      </w:r>
      <w:r>
        <w:rPr>
          <w:rFonts w:eastAsia="Arial Unicode MS"/>
          <w:u w:color="000000"/>
          <w:lang w:eastAsia="en-US"/>
        </w:rPr>
        <w:t xml:space="preserve">№ </w:t>
      </w:r>
      <w:r w:rsidRPr="009F6259">
        <w:rPr>
          <w:rFonts w:eastAsia="Arial Unicode MS"/>
          <w:u w:color="000000"/>
          <w:lang w:eastAsia="en-US"/>
        </w:rPr>
        <w:t>11/12</w:t>
      </w:r>
      <w:r>
        <w:rPr>
          <w:rFonts w:eastAsia="Arial Unicode MS"/>
          <w:u w:color="000000"/>
          <w:lang w:eastAsia="en-US"/>
        </w:rPr>
        <w:t>).</w:t>
      </w:r>
    </w:p>
    <w:p w14:paraId="69C14EE4" w14:textId="77777777" w:rsidR="00F2629F" w:rsidRPr="00CB699C" w:rsidRDefault="00F2629F" w:rsidP="00A015A8">
      <w:pPr>
        <w:spacing w:line="360" w:lineRule="auto"/>
        <w:ind w:firstLine="709"/>
        <w:jc w:val="both"/>
        <w:rPr>
          <w:rFonts w:eastAsia="Arial Unicode MS"/>
          <w:u w:val="single"/>
          <w:lang w:eastAsia="en-US"/>
        </w:rPr>
      </w:pPr>
      <w:r w:rsidRPr="00CB699C">
        <w:rPr>
          <w:rFonts w:eastAsia="Arial Unicode MS"/>
          <w:u w:val="single"/>
          <w:lang w:eastAsia="en-US"/>
        </w:rPr>
        <w:t>Мезиальная поверхность жевательных зубов</w:t>
      </w:r>
    </w:p>
    <w:p w14:paraId="37FC7352" w14:textId="77777777" w:rsidR="00F2629F" w:rsidRPr="009F6259" w:rsidRDefault="00F2629F" w:rsidP="00A015A8">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мезиальной поверхности обрабатываемого зуба. Кюретаж поддесневой поверхности осуществляется вращательными движениями предплечья вокруг точки опоры. </w:t>
      </w:r>
    </w:p>
    <w:p w14:paraId="6AE0D93E" w14:textId="77777777" w:rsidR="00F2629F" w:rsidRPr="009F6259" w:rsidRDefault="00F2629F" w:rsidP="0055626C">
      <w:pPr>
        <w:spacing w:line="360" w:lineRule="auto"/>
        <w:jc w:val="both"/>
        <w:rPr>
          <w:rFonts w:eastAsia="Arial Unicode MS"/>
          <w:u w:color="000000"/>
          <w:lang w:eastAsia="en-US"/>
        </w:rPr>
      </w:pPr>
      <w:r w:rsidRPr="009F6259">
        <w:rPr>
          <w:rFonts w:eastAsia="Arial Unicode MS"/>
          <w:u w:color="000000"/>
          <w:lang w:eastAsia="en-US"/>
        </w:rPr>
        <w:t xml:space="preserve">Кюрета </w:t>
      </w:r>
      <w:r>
        <w:rPr>
          <w:rFonts w:eastAsia="Arial Unicode MS"/>
          <w:u w:color="000000"/>
          <w:lang w:eastAsia="en-US"/>
        </w:rPr>
        <w:t xml:space="preserve">№ </w:t>
      </w:r>
      <w:r w:rsidR="007B6136">
        <w:rPr>
          <w:rFonts w:eastAsia="Arial Unicode MS"/>
          <w:u w:color="000000"/>
          <w:lang w:eastAsia="en-US"/>
        </w:rPr>
        <w:t>1</w:t>
      </w:r>
      <w:r>
        <w:rPr>
          <w:rFonts w:eastAsia="Arial Unicode MS"/>
          <w:u w:color="000000"/>
          <w:lang w:eastAsia="en-US"/>
        </w:rPr>
        <w:t>1/12 используется с</w:t>
      </w:r>
      <w:r w:rsidRPr="009F6259">
        <w:rPr>
          <w:rFonts w:eastAsia="Arial Unicode MS"/>
          <w:u w:color="000000"/>
          <w:lang w:eastAsia="en-US"/>
        </w:rPr>
        <w:t xml:space="preserve"> щечной стороны, чтобы очистить мезиальную поверхность, включая вход в фуркацию.</w:t>
      </w:r>
    </w:p>
    <w:p w14:paraId="4EFB122A" w14:textId="77777777" w:rsidR="00F2629F" w:rsidRPr="009F6259" w:rsidRDefault="00F2629F" w:rsidP="00A015A8">
      <w:pPr>
        <w:spacing w:line="360" w:lineRule="auto"/>
        <w:ind w:firstLine="709"/>
        <w:jc w:val="both"/>
        <w:rPr>
          <w:rFonts w:eastAsia="Arial Unicode MS"/>
          <w:u w:color="000000"/>
          <w:lang w:eastAsia="en-US"/>
        </w:rPr>
      </w:pPr>
      <w:r w:rsidRPr="009F6259">
        <w:rPr>
          <w:rFonts w:eastAsia="Arial Unicode MS"/>
          <w:u w:color="000000"/>
          <w:lang w:eastAsia="en-US"/>
        </w:rPr>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w:t>
      </w:r>
      <w:r w:rsidR="007B6136">
        <w:rPr>
          <w:rFonts w:eastAsia="Arial Unicode MS"/>
          <w:u w:color="000000"/>
          <w:lang w:eastAsia="en-US"/>
        </w:rPr>
        <w:t xml:space="preserve"> </w:t>
      </w:r>
      <w:r w:rsidRPr="009F6259">
        <w:rPr>
          <w:rFonts w:eastAsia="Arial Unicode MS"/>
          <w:u w:color="000000"/>
          <w:lang w:eastAsia="en-US"/>
        </w:rPr>
        <w:t>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w:t>
      </w:r>
      <w:r>
        <w:rPr>
          <w:rFonts w:eastAsia="Arial Unicode MS"/>
          <w:u w:color="000000"/>
          <w:lang w:eastAsia="en-US"/>
        </w:rPr>
        <w:t>ли инструмент правильно заточен (</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13/14</w:t>
      </w:r>
      <w:r>
        <w:rPr>
          <w:rFonts w:eastAsia="Arial Unicode MS"/>
          <w:u w:color="000000"/>
          <w:lang w:eastAsia="en-US"/>
        </w:rPr>
        <w:t>).</w:t>
      </w:r>
    </w:p>
    <w:p w14:paraId="10F4ABCE" w14:textId="77777777" w:rsidR="00F2629F" w:rsidRPr="00CB699C" w:rsidRDefault="00F2629F" w:rsidP="00A015A8">
      <w:pPr>
        <w:spacing w:line="360" w:lineRule="auto"/>
        <w:ind w:firstLine="709"/>
        <w:jc w:val="both"/>
        <w:rPr>
          <w:rFonts w:eastAsia="Arial Unicode MS"/>
          <w:u w:val="single"/>
          <w:lang w:eastAsia="en-US"/>
        </w:rPr>
      </w:pPr>
      <w:r w:rsidRPr="00CB699C">
        <w:rPr>
          <w:rFonts w:eastAsia="Arial Unicode MS"/>
          <w:u w:val="single"/>
          <w:lang w:eastAsia="en-US"/>
        </w:rPr>
        <w:t>Дистальная поверхность жевательных зубов</w:t>
      </w:r>
    </w:p>
    <w:p w14:paraId="156FA972" w14:textId="77777777" w:rsidR="00F2629F" w:rsidRPr="009F6259" w:rsidRDefault="00F2629F" w:rsidP="00A015A8">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14:paraId="77C4494F" w14:textId="77777777" w:rsidR="00F2629F" w:rsidRPr="009F6259" w:rsidRDefault="00F2629F" w:rsidP="00A015A8">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дистальной поверхности (доступ с небной стороны): голова пациента повернута влево. Положение врача «на 9 часов». Опора на тыльную поверхность </w:t>
      </w:r>
      <w:r w:rsidRPr="009F6259">
        <w:rPr>
          <w:rFonts w:eastAsia="Arial Unicode MS"/>
          <w:u w:color="000000"/>
          <w:lang w:eastAsia="en-US"/>
        </w:rPr>
        <w:lastRenderedPageBreak/>
        <w:t>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w:t>
      </w:r>
      <w:r w:rsidRPr="001343C3">
        <w:rPr>
          <w:rFonts w:eastAsia="Arial Unicode MS"/>
          <w:u w:color="000000"/>
          <w:lang w:eastAsia="en-US"/>
        </w:rPr>
        <w:t xml:space="preserve"> </w:t>
      </w:r>
      <w:r>
        <w:rPr>
          <w:rFonts w:eastAsia="Arial Unicode MS"/>
          <w:u w:color="000000"/>
          <w:lang w:eastAsia="en-US"/>
        </w:rPr>
        <w:t>(</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7/8</w:t>
      </w:r>
      <w:r>
        <w:rPr>
          <w:rFonts w:eastAsia="Arial Unicode MS"/>
          <w:u w:color="000000"/>
          <w:lang w:eastAsia="en-US"/>
        </w:rPr>
        <w:t>).</w:t>
      </w:r>
      <w:r w:rsidRPr="009F6259">
        <w:rPr>
          <w:rFonts w:eastAsia="Arial Unicode MS"/>
          <w:u w:color="000000"/>
          <w:lang w:eastAsia="en-US"/>
        </w:rPr>
        <w:t xml:space="preserve"> </w:t>
      </w:r>
    </w:p>
    <w:p w14:paraId="403D662B" w14:textId="77777777" w:rsidR="00F2629F" w:rsidRPr="00CB699C" w:rsidRDefault="00F2629F" w:rsidP="00A015A8">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жевательных зубов</w:t>
      </w:r>
      <w:r>
        <w:rPr>
          <w:rFonts w:eastAsia="Arial Unicode MS"/>
          <w:u w:val="single"/>
          <w:lang w:eastAsia="en-US"/>
        </w:rPr>
        <w:t>.</w:t>
      </w:r>
    </w:p>
    <w:p w14:paraId="0E854CE0" w14:textId="77777777" w:rsidR="00F2629F" w:rsidRPr="009F6259" w:rsidRDefault="00F2629F" w:rsidP="00A015A8">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Углубление на вестибулярной поверхности соответствует входу в щечную фуркацию. Если корни обнажены, то вблизи фуркации их обрабатывают кюретами </w:t>
      </w:r>
      <w:r>
        <w:rPr>
          <w:rFonts w:eastAsia="Arial Unicode MS"/>
          <w:u w:color="000000"/>
          <w:lang w:eastAsia="en-US"/>
        </w:rPr>
        <w:t xml:space="preserve">№ </w:t>
      </w:r>
      <w:r w:rsidRPr="009F6259">
        <w:rPr>
          <w:rFonts w:eastAsia="Arial Unicode MS"/>
          <w:u w:color="000000"/>
          <w:lang w:eastAsia="en-US"/>
        </w:rPr>
        <w:t xml:space="preserve">11/12 (с мезиальной стороны) и </w:t>
      </w:r>
      <w:r>
        <w:rPr>
          <w:rFonts w:eastAsia="Arial Unicode MS"/>
          <w:u w:color="000000"/>
          <w:lang w:eastAsia="en-US"/>
        </w:rPr>
        <w:t xml:space="preserve">№ </w:t>
      </w:r>
      <w:r w:rsidRPr="009F6259">
        <w:rPr>
          <w:rFonts w:eastAsia="Arial Unicode MS"/>
          <w:u w:color="000000"/>
          <w:lang w:eastAsia="en-US"/>
        </w:rPr>
        <w:t>13/14 (с дистальной стороны)</w:t>
      </w:r>
      <w:r>
        <w:rPr>
          <w:rFonts w:eastAsia="Arial Unicode MS"/>
          <w:u w:color="000000"/>
          <w:lang w:eastAsia="en-US"/>
        </w:rPr>
        <w:t>.</w:t>
      </w:r>
    </w:p>
    <w:p w14:paraId="2AE2EB44" w14:textId="77777777" w:rsidR="00F2629F" w:rsidRPr="00CB699C" w:rsidRDefault="00F2629F" w:rsidP="00A015A8">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жевательных зубов</w:t>
      </w:r>
      <w:r>
        <w:rPr>
          <w:rFonts w:eastAsia="Arial Unicode MS"/>
          <w:u w:val="single"/>
          <w:lang w:eastAsia="en-US"/>
        </w:rPr>
        <w:t>.</w:t>
      </w:r>
    </w:p>
    <w:p w14:paraId="5E686AE4" w14:textId="77777777" w:rsidR="00F2629F" w:rsidRPr="009F6259" w:rsidRDefault="00F2629F" w:rsidP="00A015A8">
      <w:pPr>
        <w:spacing w:line="360" w:lineRule="auto"/>
        <w:ind w:firstLine="709"/>
        <w:jc w:val="both"/>
        <w:rPr>
          <w:rFonts w:eastAsia="Arial Unicode MS"/>
          <w:u w:color="000000"/>
          <w:lang w:eastAsia="en-US"/>
        </w:rPr>
      </w:pPr>
      <w:r w:rsidRPr="009F6259">
        <w:rPr>
          <w:rFonts w:eastAsia="Arial Unicode MS"/>
          <w:u w:color="000000"/>
          <w:lang w:eastAsia="en-US"/>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14:paraId="66D988D7" w14:textId="77777777" w:rsidR="00F2629F" w:rsidRPr="009F6259" w:rsidRDefault="00F2629F" w:rsidP="0055626C">
      <w:pPr>
        <w:spacing w:line="360" w:lineRule="auto"/>
        <w:jc w:val="both"/>
        <w:rPr>
          <w:rFonts w:eastAsia="Arial Unicode MS"/>
          <w:u w:color="000000"/>
          <w:lang w:eastAsia="en-US"/>
        </w:rPr>
      </w:pPr>
      <w:r w:rsidRPr="009F6259">
        <w:rPr>
          <w:rFonts w:eastAsia="Arial Unicode MS"/>
          <w:u w:color="000000"/>
          <w:lang w:eastAsia="en-US"/>
        </w:rPr>
        <w:t xml:space="preserve">Гладкость поверхностей зубов после процедуры проверяют зондом-эксплорером и флоссами в межзубных промежутках. </w:t>
      </w:r>
    </w:p>
    <w:p w14:paraId="42637C0B" w14:textId="77777777" w:rsidR="00F2629F" w:rsidRPr="00CB699C" w:rsidRDefault="00F2629F" w:rsidP="0055626C">
      <w:pPr>
        <w:spacing w:line="360" w:lineRule="auto"/>
        <w:jc w:val="both"/>
        <w:rPr>
          <w:rFonts w:eastAsia="Arial Unicode MS"/>
          <w:u w:val="single"/>
          <w:lang w:eastAsia="en-US"/>
        </w:rPr>
      </w:pPr>
      <w:r w:rsidRPr="007F604C">
        <w:rPr>
          <w:rFonts w:eastAsia="Arial Unicode MS"/>
          <w:lang w:eastAsia="en-US"/>
        </w:rPr>
        <w:tab/>
      </w:r>
      <w:r w:rsidR="007B6136">
        <w:rPr>
          <w:rFonts w:eastAsia="Arial Unicode MS"/>
          <w:lang w:eastAsia="en-US"/>
        </w:rPr>
        <w:t xml:space="preserve">  </w:t>
      </w:r>
      <w:r w:rsidRPr="00CB699C">
        <w:rPr>
          <w:rFonts w:eastAsia="Arial Unicode MS"/>
          <w:u w:val="single"/>
          <w:lang w:eastAsia="en-US"/>
        </w:rPr>
        <w:t xml:space="preserve">Контроль качества проведенных манипуляций. </w:t>
      </w:r>
    </w:p>
    <w:p w14:paraId="7D9A86F6" w14:textId="77777777" w:rsidR="00F2629F" w:rsidRDefault="00F2629F" w:rsidP="0055626C">
      <w:pPr>
        <w:spacing w:line="360" w:lineRule="auto"/>
        <w:jc w:val="both"/>
        <w:rPr>
          <w:b/>
          <w:sz w:val="28"/>
          <w:szCs w:val="28"/>
        </w:rPr>
      </w:pPr>
      <w:r>
        <w:rPr>
          <w:rFonts w:eastAsia="Arial Unicode MS"/>
          <w:u w:color="000000"/>
          <w:lang w:eastAsia="en-US"/>
        </w:rPr>
        <w:tab/>
      </w:r>
      <w:r w:rsidR="007B6136">
        <w:rPr>
          <w:rFonts w:eastAsia="Arial Unicode MS"/>
          <w:u w:color="000000"/>
          <w:lang w:eastAsia="en-US"/>
        </w:rPr>
        <w:t xml:space="preserve">  </w:t>
      </w:r>
      <w:r w:rsidRPr="009F6259">
        <w:rPr>
          <w:rFonts w:eastAsia="Arial Unicode MS"/>
          <w:u w:color="000000"/>
          <w:lang w:eastAsia="en-US"/>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14:paraId="2C388AD2" w14:textId="77777777" w:rsidR="006452E6" w:rsidRPr="00C746BD" w:rsidRDefault="006452E6" w:rsidP="00A015A8">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А</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1</w:t>
      </w:r>
      <w:r w:rsidRPr="00C746BD">
        <w:rPr>
          <w:rFonts w:eastAsia="Times New Roman"/>
          <w:b/>
          <w:lang w:eastAsia="ru-RU"/>
        </w:rPr>
        <w:t>)</w:t>
      </w:r>
    </w:p>
    <w:p w14:paraId="10327315" w14:textId="77777777" w:rsidR="006452E6" w:rsidRDefault="006452E6" w:rsidP="00A015A8">
      <w:pPr>
        <w:spacing w:line="360" w:lineRule="auto"/>
        <w:ind w:firstLine="709"/>
        <w:jc w:val="both"/>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Микробы зубных отложений оказывают основное раздражающее действие на ткани десен, усиливает воспаление за счет механических, химических и бактериальных раздражений пародонтальных тканей.</w:t>
      </w:r>
    </w:p>
    <w:p w14:paraId="7A75A978" w14:textId="77777777" w:rsidR="006452E6" w:rsidRDefault="006452E6" w:rsidP="00A015A8">
      <w:pPr>
        <w:spacing w:line="360" w:lineRule="auto"/>
        <w:ind w:firstLine="709"/>
        <w:jc w:val="both"/>
        <w:rPr>
          <w:rFonts w:eastAsia="Arial Unicode MS"/>
          <w:u w:color="000000"/>
          <w:lang w:eastAsia="en-US"/>
        </w:rPr>
      </w:pPr>
      <w:r>
        <w:rPr>
          <w:rFonts w:eastAsia="Times New Roman"/>
          <w:lang w:eastAsia="ru-RU"/>
        </w:rPr>
        <w:t xml:space="preserve">● Рекомендовано </w:t>
      </w:r>
      <w:r>
        <w:rPr>
          <w:rFonts w:eastAsia="Arial Unicode MS"/>
          <w:u w:color="00B050"/>
          <w:lang w:eastAsia="en-US"/>
        </w:rPr>
        <w:t>медикаментозное лечение</w:t>
      </w:r>
      <w:r w:rsidRPr="00815924">
        <w:rPr>
          <w:rFonts w:eastAsia="Arial Unicode MS"/>
          <w:u w:color="00B050"/>
          <w:lang w:eastAsia="en-US"/>
        </w:rPr>
        <w:t xml:space="preserve"> </w:t>
      </w:r>
      <w:r w:rsidRPr="00815924">
        <w:rPr>
          <w:rFonts w:eastAsia="Arial Unicode MS"/>
          <w:u w:color="000000"/>
          <w:lang w:eastAsia="en-US"/>
        </w:rPr>
        <w:t>пародонтита</w:t>
      </w:r>
      <w:r>
        <w:rPr>
          <w:rFonts w:eastAsia="Arial Unicode MS"/>
          <w:u w:color="000000"/>
          <w:lang w:eastAsia="en-US"/>
        </w:rPr>
        <w:t>:</w:t>
      </w:r>
    </w:p>
    <w:p w14:paraId="0EF34D51" w14:textId="77777777" w:rsidR="006452E6" w:rsidRDefault="006452E6" w:rsidP="0055626C">
      <w:pPr>
        <w:spacing w:line="360" w:lineRule="auto"/>
        <w:jc w:val="both"/>
        <w:rPr>
          <w:rFonts w:eastAsia="Arial Unicode MS"/>
          <w:u w:color="000000"/>
          <w:lang w:eastAsia="en-US"/>
        </w:rPr>
      </w:pPr>
      <w:r>
        <w:rPr>
          <w:rFonts w:eastAsia="Arial Unicode MS"/>
          <w:u w:color="000000"/>
          <w:lang w:eastAsia="en-US"/>
        </w:rPr>
        <w:t>-</w:t>
      </w:r>
      <w:r w:rsidR="007B6136">
        <w:rPr>
          <w:rFonts w:eastAsia="Arial Unicode MS"/>
          <w:u w:color="000000"/>
          <w:lang w:eastAsia="en-US"/>
        </w:rPr>
        <w:t xml:space="preserve"> </w:t>
      </w:r>
      <w:r>
        <w:rPr>
          <w:rFonts w:eastAsia="Arial Unicode MS"/>
          <w:u w:color="000000"/>
          <w:lang w:eastAsia="en-US"/>
        </w:rPr>
        <w:t>антисептики</w:t>
      </w:r>
      <w:r w:rsidRPr="001F1141">
        <w:rPr>
          <w:rFonts w:eastAsia="Arial Unicode MS"/>
          <w:u w:color="000000"/>
          <w:lang w:eastAsia="en-US"/>
        </w:rPr>
        <w:t xml:space="preserve"> </w:t>
      </w:r>
      <w:r w:rsidRPr="00815924">
        <w:rPr>
          <w:rFonts w:eastAsia="Arial Unicode MS"/>
          <w:u w:color="000000"/>
          <w:lang w:eastAsia="en-US"/>
        </w:rPr>
        <w:t>в виде ротовых ванночек, аппликаций и ирригаций</w:t>
      </w:r>
      <w:r>
        <w:rPr>
          <w:rFonts w:eastAsia="Arial Unicode MS"/>
          <w:u w:color="000000"/>
          <w:lang w:eastAsia="en-US"/>
        </w:rPr>
        <w:t>;</w:t>
      </w:r>
      <w:r w:rsidRPr="00815924">
        <w:rPr>
          <w:rFonts w:eastAsia="Arial Unicode MS"/>
          <w:u w:color="000000"/>
          <w:lang w:eastAsia="en-US"/>
        </w:rPr>
        <w:t xml:space="preserve">  </w:t>
      </w:r>
    </w:p>
    <w:p w14:paraId="26E9E57C" w14:textId="77777777" w:rsidR="006452E6" w:rsidRDefault="006452E6" w:rsidP="0055626C">
      <w:pPr>
        <w:spacing w:line="360" w:lineRule="auto"/>
        <w:jc w:val="both"/>
        <w:rPr>
          <w:rFonts w:eastAsia="Arial Unicode MS"/>
          <w:u w:color="FF0000"/>
          <w:lang w:eastAsia="en-US"/>
        </w:rPr>
      </w:pPr>
      <w:r>
        <w:rPr>
          <w:rFonts w:eastAsia="Arial Unicode MS"/>
          <w:u w:color="000000"/>
          <w:lang w:eastAsia="en-US"/>
        </w:rPr>
        <w:t xml:space="preserve">- </w:t>
      </w:r>
      <w:r>
        <w:rPr>
          <w:rFonts w:eastAsia="Arial Unicode MS"/>
          <w:u w:color="FF0000"/>
          <w:lang w:eastAsia="en-US"/>
        </w:rPr>
        <w:t>н</w:t>
      </w:r>
      <w:r w:rsidRPr="00815924">
        <w:rPr>
          <w:rFonts w:eastAsia="Arial Unicode MS"/>
          <w:u w:color="FF0000"/>
          <w:lang w:eastAsia="en-US"/>
        </w:rPr>
        <w:t>естероидные противовоспалительные препараты для с</w:t>
      </w:r>
      <w:r>
        <w:rPr>
          <w:rFonts w:eastAsia="Arial Unicode MS"/>
          <w:u w:color="FF0000"/>
          <w:lang w:eastAsia="en-US"/>
        </w:rPr>
        <w:t>нятия болевого синдрома и отека;</w:t>
      </w:r>
      <w:r w:rsidRPr="00815924">
        <w:rPr>
          <w:rFonts w:eastAsia="Arial Unicode MS"/>
          <w:u w:color="FF0000"/>
          <w:lang w:eastAsia="en-US"/>
        </w:rPr>
        <w:t xml:space="preserve"> </w:t>
      </w:r>
    </w:p>
    <w:p w14:paraId="76157D57" w14:textId="77777777" w:rsidR="006452E6" w:rsidRDefault="006452E6" w:rsidP="0055626C">
      <w:pPr>
        <w:spacing w:line="360" w:lineRule="auto"/>
        <w:jc w:val="both"/>
        <w:rPr>
          <w:rFonts w:eastAsia="Arial Unicode MS"/>
          <w:u w:color="FF0000"/>
          <w:lang w:eastAsia="en-US"/>
        </w:rPr>
      </w:pPr>
      <w:r>
        <w:rPr>
          <w:rFonts w:eastAsia="Arial Unicode MS"/>
          <w:u w:color="FF0000"/>
          <w:lang w:eastAsia="en-US"/>
        </w:rPr>
        <w:t>- а</w:t>
      </w:r>
      <w:r w:rsidRPr="00815924">
        <w:rPr>
          <w:rFonts w:eastAsia="Arial Unicode MS"/>
          <w:u w:color="FF0000"/>
          <w:lang w:eastAsia="en-US"/>
        </w:rPr>
        <w:t>нтигистаминные препараты</w:t>
      </w:r>
      <w:r>
        <w:rPr>
          <w:rFonts w:eastAsia="Arial Unicode MS"/>
          <w:u w:color="FF0000"/>
          <w:lang w:eastAsia="en-US"/>
        </w:rPr>
        <w:t>;</w:t>
      </w:r>
      <w:r w:rsidRPr="00815924">
        <w:rPr>
          <w:rFonts w:eastAsia="Arial Unicode MS"/>
          <w:u w:color="FF0000"/>
          <w:lang w:eastAsia="en-US"/>
        </w:rPr>
        <w:t xml:space="preserve"> </w:t>
      </w:r>
    </w:p>
    <w:p w14:paraId="317674C2" w14:textId="77777777" w:rsidR="006452E6" w:rsidRPr="00372EBF" w:rsidRDefault="006452E6" w:rsidP="0055626C">
      <w:pPr>
        <w:spacing w:line="360" w:lineRule="auto"/>
        <w:jc w:val="both"/>
        <w:rPr>
          <w:rFonts w:eastAsia="Arial Unicode MS"/>
          <w:u w:color="FF0000"/>
          <w:lang w:eastAsia="en-US"/>
        </w:rPr>
      </w:pPr>
      <w:r>
        <w:rPr>
          <w:rFonts w:eastAsia="Arial Unicode MS"/>
          <w:u w:color="FF0000"/>
          <w:lang w:eastAsia="en-US"/>
        </w:rPr>
        <w:t>- антибактериальные препараты</w:t>
      </w:r>
      <w:r w:rsidRPr="00815924">
        <w:rPr>
          <w:rFonts w:eastAsia="Arial Unicode MS"/>
          <w:u w:color="FF0000"/>
          <w:lang w:eastAsia="en-US"/>
        </w:rPr>
        <w:t>.</w:t>
      </w:r>
    </w:p>
    <w:p w14:paraId="2869FD96" w14:textId="77777777" w:rsidR="00CC64B9" w:rsidRPr="001343C3" w:rsidRDefault="00CC64B9" w:rsidP="00A015A8">
      <w:pPr>
        <w:spacing w:line="360" w:lineRule="auto"/>
        <w:ind w:firstLine="709"/>
        <w:jc w:val="both"/>
        <w:rPr>
          <w:rFonts w:eastAsia="Times New Roman"/>
          <w:lang w:eastAsia="en-US"/>
        </w:rPr>
      </w:pPr>
      <w:r>
        <w:rPr>
          <w:rFonts w:eastAsia="Times New Roman"/>
          <w:lang w:eastAsia="en-US"/>
        </w:rPr>
        <w:lastRenderedPageBreak/>
        <w:t>●Рекомендовано и</w:t>
      </w:r>
      <w:r w:rsidRPr="001343C3">
        <w:rPr>
          <w:rFonts w:eastAsia="Times New Roman"/>
          <w:lang w:eastAsia="en-US"/>
        </w:rPr>
        <w:t xml:space="preserve">збирательное пришлифовывание </w:t>
      </w:r>
      <w:r>
        <w:rPr>
          <w:rFonts w:eastAsia="Times New Roman"/>
          <w:lang w:eastAsia="en-US"/>
        </w:rPr>
        <w:t xml:space="preserve">зубов, </w:t>
      </w:r>
      <w:r w:rsidRPr="001343C3">
        <w:rPr>
          <w:rFonts w:eastAsia="Times New Roman"/>
          <w:lang w:eastAsia="en-US"/>
        </w:rPr>
        <w:t xml:space="preserve">устранение преждевременных контактов путем сошлифовывания твердых тканей в пределах эмали. </w:t>
      </w:r>
    </w:p>
    <w:p w14:paraId="0532256F" w14:textId="77777777" w:rsidR="00CC64B9" w:rsidRPr="000678A6" w:rsidRDefault="00CC64B9" w:rsidP="00A015A8">
      <w:pPr>
        <w:spacing w:line="360" w:lineRule="auto"/>
        <w:ind w:firstLine="709"/>
        <w:jc w:val="both"/>
        <w:rPr>
          <w:rFonts w:eastAsia="Times New Roman"/>
          <w:i/>
          <w:lang w:eastAsia="en-US"/>
        </w:rPr>
      </w:pPr>
      <w:r w:rsidRPr="00720744">
        <w:rPr>
          <w:rFonts w:eastAsia="Times New Roman"/>
          <w:i/>
          <w:lang w:eastAsia="en-US"/>
        </w:rPr>
        <w:t>Комментарии:</w:t>
      </w:r>
      <w:r w:rsidRPr="000678A6">
        <w:rPr>
          <w:rFonts w:eastAsia="Times New Roman"/>
          <w:b/>
          <w:lang w:eastAsia="en-US"/>
        </w:rPr>
        <w:t xml:space="preserve"> </w:t>
      </w:r>
      <w:r w:rsidRPr="000678A6">
        <w:rPr>
          <w:rFonts w:eastAsia="Times New Roman"/>
          <w:i/>
          <w:lang w:eastAsia="en-US"/>
        </w:rPr>
        <w:t xml:space="preserve">Для маркировки окклюзионных контактов применяют артикуляционную бумагу различной толщины, начиная с 200 мкм и заканчивая 8-11 мкм, воск для окклюдограммы. Дополнительным методом выявления окклюзионных контактов может быть использование прибора </w:t>
      </w:r>
      <w:r w:rsidRPr="000678A6">
        <w:rPr>
          <w:rFonts w:eastAsia="Times New Roman"/>
          <w:i/>
          <w:lang w:val="en-US" w:eastAsia="en-US"/>
        </w:rPr>
        <w:t>T</w:t>
      </w:r>
      <w:r w:rsidRPr="000678A6">
        <w:rPr>
          <w:rFonts w:eastAsia="Times New Roman"/>
          <w:i/>
          <w:lang w:eastAsia="en-US"/>
        </w:rPr>
        <w:t>-</w:t>
      </w:r>
      <w:r w:rsidRPr="000678A6">
        <w:rPr>
          <w:rFonts w:eastAsia="Times New Roman"/>
          <w:i/>
          <w:lang w:val="en-US" w:eastAsia="en-US"/>
        </w:rPr>
        <w:t>scan</w:t>
      </w:r>
      <w:r w:rsidRPr="000678A6">
        <w:rPr>
          <w:rFonts w:eastAsia="Times New Roman"/>
          <w:i/>
          <w:lang w:eastAsia="en-US"/>
        </w:rPr>
        <w:t xml:space="preserve"> (</w:t>
      </w:r>
      <w:r w:rsidRPr="000678A6">
        <w:rPr>
          <w:rFonts w:eastAsia="Times New Roman"/>
          <w:i/>
          <w:lang w:val="en-US" w:eastAsia="en-US"/>
        </w:rPr>
        <w:t>TekScan</w:t>
      </w:r>
      <w:r w:rsidRPr="000678A6">
        <w:rPr>
          <w:rFonts w:eastAsia="Times New Roman"/>
          <w:i/>
          <w:lang w:eastAsia="en-US"/>
        </w:rPr>
        <w:t>). В сложных случаях при комплексной и обширной реабилитации, с целью изучения окклюзии, необходимо установить диагностические модели в артикулятор.</w:t>
      </w:r>
    </w:p>
    <w:p w14:paraId="6FD2C0CE" w14:textId="77777777" w:rsidR="00CC64B9" w:rsidRPr="00FC050A" w:rsidRDefault="00CC64B9" w:rsidP="00A015A8">
      <w:pPr>
        <w:spacing w:line="360" w:lineRule="auto"/>
        <w:ind w:firstLine="709"/>
        <w:jc w:val="both"/>
        <w:rPr>
          <w:rFonts w:eastAsia="Times New Roman"/>
          <w:lang w:eastAsia="en-US"/>
        </w:rPr>
      </w:pPr>
      <w:r>
        <w:rPr>
          <w:rFonts w:eastAsia="Times New Roman"/>
          <w:lang w:eastAsia="en-US"/>
        </w:rPr>
        <w:t xml:space="preserve">●   </w:t>
      </w:r>
      <w:r w:rsidRPr="00FC050A">
        <w:rPr>
          <w:rFonts w:eastAsia="Times New Roman"/>
          <w:lang w:eastAsia="en-US"/>
        </w:rPr>
        <w:t xml:space="preserve">Рекомендуется проводить избирательное пришлифовывание в 4-6 посещений с интервалами 7-10 дней для адаптации пародонта и нейромышечной системы. Через 10-15 дней после последнего посещения, при необходимости, проводят избирательное пришлифовывание зубов всех трех классов, проверяют результаты. Повторные посещения проводят 1 раз в 6 месяцев для осмотра и возможной коррекции окклюзии. </w:t>
      </w:r>
    </w:p>
    <w:p w14:paraId="033B827F" w14:textId="77777777" w:rsidR="00CC64B9" w:rsidRDefault="00CC64B9" w:rsidP="00A015A8">
      <w:pPr>
        <w:spacing w:line="360" w:lineRule="auto"/>
        <w:ind w:firstLine="709"/>
        <w:jc w:val="both"/>
        <w:rPr>
          <w:rFonts w:eastAsia="Times New Roman"/>
          <w:i/>
          <w:lang w:eastAsia="en-US"/>
        </w:rPr>
      </w:pPr>
      <w:r w:rsidRPr="00720744">
        <w:rPr>
          <w:rFonts w:eastAsia="Times New Roman"/>
          <w:i/>
          <w:lang w:eastAsia="en-US"/>
        </w:rPr>
        <w:t>Комментарии:</w:t>
      </w:r>
      <w:r>
        <w:rPr>
          <w:rFonts w:eastAsia="Times New Roman"/>
          <w:lang w:eastAsia="en-US"/>
        </w:rPr>
        <w:t xml:space="preserve"> </w:t>
      </w:r>
      <w:r w:rsidRPr="000678A6">
        <w:rPr>
          <w:rFonts w:eastAsia="Times New Roman"/>
          <w:i/>
          <w:lang w:eastAsia="en-US"/>
        </w:rPr>
        <w:t xml:space="preserve">Избирательное пришлифовывание лучше проводить в первой половине дня. Один сеанс не должен быть более 30-40 мин. </w:t>
      </w:r>
    </w:p>
    <w:p w14:paraId="1D09E5BB" w14:textId="77777777" w:rsidR="00CC64B9" w:rsidRPr="00A07162" w:rsidRDefault="00CC64B9" w:rsidP="00A015A8">
      <w:pPr>
        <w:spacing w:line="360" w:lineRule="auto"/>
        <w:ind w:firstLine="709"/>
        <w:jc w:val="both"/>
        <w:rPr>
          <w:rFonts w:eastAsia="Times New Roman"/>
          <w:i/>
          <w:lang w:eastAsia="en-US"/>
        </w:rPr>
      </w:pPr>
      <w:r w:rsidRPr="00584D16">
        <w:rPr>
          <w:rFonts w:eastAsia="Times New Roman"/>
          <w:lang w:eastAsia="en-US"/>
        </w:rPr>
        <w:t>При анализе окклюдограммы особое внимание следует уделять состоянию триангулярной площадки. При гармоничном соотношении челюстей отпечатки жевательной группы зубов представлены тремя видами множественных контактов:</w:t>
      </w:r>
    </w:p>
    <w:p w14:paraId="1FBEF521"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 в области опорных бугров на расстоянии 0,5–1 мм вокруг их вершины</w:t>
      </w:r>
    </w:p>
    <w:p w14:paraId="7BCEB453"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 в области центральных фиссур;</w:t>
      </w:r>
    </w:p>
    <w:p w14:paraId="43E8BCFA" w14:textId="77777777" w:rsidR="00CC64B9" w:rsidRDefault="00CC64B9" w:rsidP="0055626C">
      <w:pPr>
        <w:spacing w:line="360" w:lineRule="auto"/>
        <w:jc w:val="both"/>
        <w:rPr>
          <w:rFonts w:eastAsia="Times New Roman"/>
          <w:lang w:eastAsia="en-US"/>
        </w:rPr>
      </w:pPr>
      <w:r>
        <w:rPr>
          <w:rFonts w:eastAsia="Times New Roman"/>
          <w:lang w:eastAsia="en-US"/>
        </w:rPr>
        <w:t xml:space="preserve">- на  </w:t>
      </w:r>
      <w:r w:rsidRPr="00584D16">
        <w:rPr>
          <w:rFonts w:eastAsia="Times New Roman"/>
          <w:lang w:eastAsia="en-US"/>
        </w:rPr>
        <w:t xml:space="preserve"> боковых скатах бугров с апроксимальных сторон.</w:t>
      </w:r>
    </w:p>
    <w:p w14:paraId="52A6A127" w14:textId="77777777" w:rsidR="00CC64B9" w:rsidRPr="00FF6343" w:rsidRDefault="00CC64B9" w:rsidP="00A015A8">
      <w:pPr>
        <w:spacing w:line="360" w:lineRule="auto"/>
        <w:ind w:firstLine="709"/>
        <w:jc w:val="both"/>
        <w:rPr>
          <w:rFonts w:eastAsia="Times New Roman"/>
          <w:u w:val="single"/>
          <w:lang w:eastAsia="en-US"/>
        </w:rPr>
      </w:pPr>
      <w:r w:rsidRPr="00FF6343">
        <w:rPr>
          <w:rFonts w:eastAsia="Times New Roman"/>
          <w:u w:val="single"/>
          <w:lang w:eastAsia="en-US"/>
        </w:rPr>
        <w:t>Правила функционального избирательного пришлифовывания:</w:t>
      </w:r>
    </w:p>
    <w:p w14:paraId="5D81494E"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w:t>
      </w:r>
      <w:r w:rsidR="0086644C">
        <w:rPr>
          <w:rFonts w:eastAsia="Times New Roman"/>
          <w:lang w:eastAsia="en-US"/>
        </w:rPr>
        <w:t xml:space="preserve"> </w:t>
      </w:r>
      <w:r w:rsidRPr="00584D16">
        <w:rPr>
          <w:rFonts w:eastAsia="Arial Unicode MS"/>
          <w:u w:color="000000"/>
          <w:lang w:eastAsia="en-US"/>
        </w:rPr>
        <w:t xml:space="preserve">Для избирательного пришлифовывания используют турбинные наконечники или микромоторы с обязательным водяным охлаждением. </w:t>
      </w:r>
    </w:p>
    <w:p w14:paraId="43E62401"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 Вмешательства осуществляются на ограниченных участках поверхностных структур эмали (принцип щадящего препарирования).</w:t>
      </w:r>
    </w:p>
    <w:p w14:paraId="6F001F10"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 Полностью сохраняется высота бугров для стабилизации прикуса (нёбные бугры верхних моляров и премоляров, щёчные бугры нижних моляров и премоляров).</w:t>
      </w:r>
    </w:p>
    <w:p w14:paraId="72B4ADCF"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 Реставрация анатомической формы и уплощение контура зуба в области экватора.</w:t>
      </w:r>
    </w:p>
    <w:p w14:paraId="187CC7ED" w14:textId="77777777" w:rsidR="00CC64B9" w:rsidRPr="00584D16" w:rsidRDefault="00CC64B9" w:rsidP="0055626C">
      <w:pPr>
        <w:spacing w:line="360" w:lineRule="auto"/>
        <w:jc w:val="both"/>
        <w:rPr>
          <w:rFonts w:eastAsia="Times New Roman"/>
          <w:lang w:eastAsia="en-US"/>
        </w:rPr>
      </w:pPr>
      <w:r>
        <w:rPr>
          <w:rFonts w:eastAsia="Times New Roman"/>
          <w:lang w:eastAsia="en-US"/>
        </w:rPr>
        <w:t>-</w:t>
      </w:r>
      <w:r w:rsidRPr="00584D16">
        <w:rPr>
          <w:rFonts w:eastAsia="Times New Roman"/>
          <w:lang w:eastAsia="en-US"/>
        </w:rPr>
        <w:t>Устранение супраконтактов наиболее щадящей для тканей зуба методикой пришлифовывания.</w:t>
      </w:r>
    </w:p>
    <w:p w14:paraId="060E8DF7"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 При пришлифовывании в боковых окклюзиях на рабочей стороне должен быть одноименный бугорковый контакт, на балансирующей стороне – разноименный или его отсутствие.</w:t>
      </w:r>
    </w:p>
    <w:p w14:paraId="7768FF6A" w14:textId="77777777" w:rsidR="00CC64B9" w:rsidRPr="00FC050A" w:rsidRDefault="00CC64B9" w:rsidP="00A015A8">
      <w:pPr>
        <w:spacing w:line="360" w:lineRule="auto"/>
        <w:ind w:firstLine="709"/>
        <w:jc w:val="both"/>
        <w:rPr>
          <w:rFonts w:eastAsia="Times New Roman"/>
          <w:lang w:eastAsia="en-US"/>
        </w:rPr>
      </w:pPr>
      <w:r>
        <w:rPr>
          <w:rFonts w:eastAsia="Times New Roman"/>
          <w:lang w:eastAsia="en-US"/>
        </w:rPr>
        <w:lastRenderedPageBreak/>
        <w:t>● Рекомендовано п</w:t>
      </w:r>
      <w:r w:rsidRPr="00FC050A">
        <w:rPr>
          <w:rFonts w:eastAsia="Times New Roman"/>
          <w:lang w:eastAsia="en-US"/>
        </w:rPr>
        <w:t xml:space="preserve">осле каждого посещения проводить полировку и обработку фторсодержащими препаратами пришлифованных поверхностей. Для этого необходимо щёточки, полиры, полировочные пасты. </w:t>
      </w:r>
    </w:p>
    <w:p w14:paraId="121B78AD" w14:textId="77777777" w:rsidR="00CC64B9" w:rsidRPr="000678A6" w:rsidRDefault="00CC64B9" w:rsidP="00A015A8">
      <w:pPr>
        <w:spacing w:line="360" w:lineRule="auto"/>
        <w:ind w:firstLine="709"/>
        <w:jc w:val="both"/>
        <w:rPr>
          <w:rFonts w:eastAsia="Times New Roman"/>
          <w:i/>
          <w:lang w:eastAsia="en-US"/>
        </w:rPr>
      </w:pPr>
      <w:r w:rsidRPr="00720744">
        <w:rPr>
          <w:rFonts w:eastAsia="Times New Roman"/>
          <w:i/>
          <w:lang w:eastAsia="en-US"/>
        </w:rPr>
        <w:t>Комментарии:</w:t>
      </w:r>
      <w:r>
        <w:rPr>
          <w:rFonts w:eastAsia="Times New Roman"/>
          <w:i/>
          <w:lang w:eastAsia="en-US"/>
        </w:rPr>
        <w:t xml:space="preserve"> </w:t>
      </w:r>
      <w:r w:rsidRPr="000678A6">
        <w:rPr>
          <w:rFonts w:eastAsia="Times New Roman"/>
          <w:i/>
          <w:lang w:eastAsia="en-US"/>
        </w:rPr>
        <w:t>Чаще всего используют методики функционального избирательного пришлифовывания по Шюйлеру и по Д. Дженкельсону (1972), которая является наиболее биологически целесообразной для тканей зуба. Методика по Дженкельсону способствует установлению окклюзионных соотношений в наиболее физиологичной для опорных тканей и удобной для пациента форме. По этой методике устраняют преждевременные контакты, выявленные в центральной и дистальной окклюзиях; боковые и передние артикуляционные движения нижней челюсти при этом не корригируют. По методу Шюйлера сначала устраняют контакты в центральной и дистальной окклюзиях, затем в передней окклюзии и в последнюю очередь в боковых окклюзиях.</w:t>
      </w:r>
    </w:p>
    <w:p w14:paraId="42F13F5E" w14:textId="77777777" w:rsidR="00CC64B9" w:rsidRPr="00584D16" w:rsidRDefault="00CC64B9" w:rsidP="00A015A8">
      <w:pPr>
        <w:spacing w:line="360" w:lineRule="auto"/>
        <w:ind w:firstLine="709"/>
        <w:jc w:val="both"/>
        <w:rPr>
          <w:rFonts w:eastAsia="Times New Roman"/>
          <w:lang w:eastAsia="en-US"/>
        </w:rPr>
      </w:pPr>
      <w:r w:rsidRPr="00584D16">
        <w:rPr>
          <w:rFonts w:eastAsia="Times New Roman"/>
          <w:lang w:eastAsia="en-US"/>
        </w:rPr>
        <w:t>Смыкание зубных рядов осуществляется самим пациентом (без помощи врача) в наиболее удобном для него положении сидя. В процессе функционального избирательного пришлифовывания оптимальные окклюзионные взаимоотношения зубных рядов в момент их смыкания полностью контролируются самим больным (ощущение комфорта) и зависят от индивидуального нервно-мышечного контроля центральной окклюзии.</w:t>
      </w:r>
    </w:p>
    <w:p w14:paraId="3C18CDAB" w14:textId="77777777" w:rsidR="00CC64B9" w:rsidRPr="00FF6343" w:rsidRDefault="00CC64B9" w:rsidP="00A015A8">
      <w:pPr>
        <w:spacing w:line="360" w:lineRule="auto"/>
        <w:ind w:firstLine="709"/>
        <w:jc w:val="both"/>
        <w:rPr>
          <w:rFonts w:eastAsia="Times New Roman"/>
          <w:u w:val="single"/>
          <w:lang w:eastAsia="en-US"/>
        </w:rPr>
      </w:pPr>
      <w:r w:rsidRPr="00FF6343">
        <w:rPr>
          <w:rFonts w:eastAsia="Times New Roman"/>
          <w:u w:val="single"/>
          <w:lang w:eastAsia="en-US"/>
        </w:rPr>
        <w:t>Классификация супраконтактов по Дженкельсону:</w:t>
      </w:r>
    </w:p>
    <w:p w14:paraId="1E96EEC4"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 xml:space="preserve">-  </w:t>
      </w:r>
      <w:r w:rsidRPr="00584D16">
        <w:rPr>
          <w:rFonts w:eastAsia="Times New Roman"/>
          <w:lang w:val="en-US" w:eastAsia="en-US"/>
        </w:rPr>
        <w:t>I</w:t>
      </w:r>
      <w:r w:rsidRPr="00584D16">
        <w:rPr>
          <w:rFonts w:eastAsia="Times New Roman"/>
          <w:lang w:eastAsia="en-US"/>
        </w:rPr>
        <w:t xml:space="preserve"> класс — вестибулярные поверхности щёчных бугров нижних моляров и премоляров, вестибулярные поверхности нижних резцов и клыков;</w:t>
      </w:r>
    </w:p>
    <w:p w14:paraId="1F52A049"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 xml:space="preserve">-   </w:t>
      </w:r>
      <w:r w:rsidRPr="00584D16">
        <w:rPr>
          <w:rFonts w:eastAsia="Times New Roman"/>
          <w:lang w:val="en-US" w:eastAsia="en-US"/>
        </w:rPr>
        <w:t>II</w:t>
      </w:r>
      <w:r w:rsidRPr="00584D16">
        <w:rPr>
          <w:rFonts w:eastAsia="Times New Roman"/>
          <w:lang w:eastAsia="en-US"/>
        </w:rPr>
        <w:t xml:space="preserve"> класс — нёбные поверхности нёбных бугров верхних моляров и премоляров;</w:t>
      </w:r>
    </w:p>
    <w:p w14:paraId="3FDBC425" w14:textId="77777777" w:rsidR="00CC64B9" w:rsidRPr="00584D16" w:rsidRDefault="00CC64B9" w:rsidP="0055626C">
      <w:pPr>
        <w:spacing w:line="360" w:lineRule="auto"/>
        <w:jc w:val="both"/>
        <w:rPr>
          <w:rFonts w:eastAsia="Times New Roman"/>
          <w:lang w:eastAsia="en-US"/>
        </w:rPr>
      </w:pPr>
      <w:r w:rsidRPr="00584D16">
        <w:rPr>
          <w:rFonts w:eastAsia="Times New Roman"/>
          <w:lang w:eastAsia="en-US"/>
        </w:rPr>
        <w:t xml:space="preserve">-   </w:t>
      </w:r>
      <w:r w:rsidRPr="00584D16">
        <w:rPr>
          <w:rFonts w:eastAsia="Times New Roman"/>
          <w:lang w:val="en-US" w:eastAsia="en-US"/>
        </w:rPr>
        <w:t>III</w:t>
      </w:r>
      <w:r w:rsidRPr="00584D16">
        <w:rPr>
          <w:rFonts w:eastAsia="Times New Roman"/>
          <w:lang w:eastAsia="en-US"/>
        </w:rPr>
        <w:t xml:space="preserve"> класс — щёчные поверхности нёбных бугров верхних моляров и премоляров.</w:t>
      </w:r>
    </w:p>
    <w:p w14:paraId="6D009F0C" w14:textId="77777777" w:rsidR="00CC64B9" w:rsidRPr="00736C23" w:rsidRDefault="00CC64B9" w:rsidP="00A015A8">
      <w:pPr>
        <w:spacing w:line="360" w:lineRule="auto"/>
        <w:ind w:firstLine="709"/>
        <w:jc w:val="both"/>
        <w:rPr>
          <w:rFonts w:eastAsia="Times New Roman"/>
          <w:u w:val="single"/>
          <w:lang w:eastAsia="en-US"/>
        </w:rPr>
      </w:pPr>
      <w:r w:rsidRPr="00A07162">
        <w:rPr>
          <w:rFonts w:eastAsia="Times New Roman"/>
          <w:lang w:eastAsia="en-US"/>
        </w:rPr>
        <w:t>●</w:t>
      </w:r>
      <w:r>
        <w:rPr>
          <w:rFonts w:eastAsia="Times New Roman"/>
          <w:lang w:eastAsia="en-US"/>
        </w:rPr>
        <w:t xml:space="preserve"> </w:t>
      </w:r>
      <w:r w:rsidRPr="00736C23">
        <w:rPr>
          <w:rFonts w:eastAsia="Times New Roman"/>
          <w:u w:val="single"/>
          <w:lang w:eastAsia="en-US"/>
        </w:rPr>
        <w:t xml:space="preserve">Рекомендовано избирательное пришлифовывание супраконтактов: </w:t>
      </w:r>
    </w:p>
    <w:p w14:paraId="4BE286DF" w14:textId="77777777" w:rsidR="00CC64B9" w:rsidRPr="000678A6" w:rsidRDefault="00CC64B9" w:rsidP="00A015A8">
      <w:pPr>
        <w:spacing w:line="360" w:lineRule="auto"/>
        <w:ind w:firstLine="709"/>
        <w:jc w:val="both"/>
        <w:rPr>
          <w:rFonts w:eastAsia="Times New Roman"/>
          <w:i/>
          <w:lang w:eastAsia="en-US"/>
        </w:rPr>
      </w:pPr>
      <w:r w:rsidRPr="00720744">
        <w:rPr>
          <w:rFonts w:eastAsia="Times New Roman"/>
          <w:i/>
          <w:lang w:eastAsia="en-US"/>
        </w:rPr>
        <w:t>Комментарии:</w:t>
      </w:r>
      <w:r>
        <w:rPr>
          <w:rFonts w:eastAsia="Times New Roman"/>
          <w:lang w:eastAsia="en-US"/>
        </w:rPr>
        <w:t xml:space="preserve"> </w:t>
      </w:r>
      <w:r w:rsidRPr="000678A6">
        <w:rPr>
          <w:rFonts w:eastAsia="Times New Roman"/>
          <w:i/>
          <w:lang w:eastAsia="en-US"/>
        </w:rPr>
        <w:t xml:space="preserve">Данная методика основана на принципе этапности и включает пять визитов пациента с периодичностью от 5 до 10–12 дней. При необходимости можно сократить сроки между посещениями (от 3 до 7 дней), но последовательность вмешательств менять не рекомендуется. Опытный стоматолог может выполнить избирательное пришлифовывание за один визит, а дополнительную коррекцию провести через 3 дня, когда сам пациент сможет указать на участки, которые доставляют ему неудобства. </w:t>
      </w:r>
    </w:p>
    <w:p w14:paraId="4C5CE810" w14:textId="77777777" w:rsidR="00CC64B9" w:rsidRPr="00FF6343" w:rsidRDefault="00CC64B9" w:rsidP="00A015A8">
      <w:pPr>
        <w:spacing w:line="360" w:lineRule="auto"/>
        <w:ind w:firstLine="709"/>
        <w:jc w:val="both"/>
        <w:rPr>
          <w:rFonts w:eastAsia="Times New Roman"/>
          <w:u w:val="single"/>
          <w:lang w:eastAsia="en-US"/>
        </w:rPr>
      </w:pPr>
      <w:r w:rsidRPr="00A015A8">
        <w:rPr>
          <w:rFonts w:eastAsia="Times New Roman"/>
          <w:u w:val="single"/>
          <w:lang w:eastAsia="en-US"/>
        </w:rPr>
        <w:t>Первое посещение</w:t>
      </w:r>
      <w:r>
        <w:rPr>
          <w:rFonts w:eastAsia="Times New Roman"/>
          <w:lang w:eastAsia="en-US"/>
        </w:rPr>
        <w:t xml:space="preserve"> - </w:t>
      </w:r>
      <w:r w:rsidRPr="00FF6343">
        <w:rPr>
          <w:rFonts w:eastAsia="Times New Roman"/>
          <w:lang w:eastAsia="en-US"/>
        </w:rPr>
        <w:t>устраняют</w:t>
      </w:r>
      <w:r w:rsidRPr="00584D16">
        <w:rPr>
          <w:rFonts w:eastAsia="Times New Roman"/>
          <w:lang w:eastAsia="en-US"/>
        </w:rPr>
        <w:t xml:space="preserve"> преждевременные контакты </w:t>
      </w:r>
      <w:r w:rsidRPr="00584D16">
        <w:rPr>
          <w:rFonts w:eastAsia="Times New Roman"/>
          <w:lang w:val="en-US" w:eastAsia="en-US"/>
        </w:rPr>
        <w:t>III</w:t>
      </w:r>
      <w:r w:rsidRPr="00584D16">
        <w:rPr>
          <w:rFonts w:eastAsia="Times New Roman"/>
          <w:lang w:eastAsia="en-US"/>
        </w:rPr>
        <w:t xml:space="preserve"> класса в дистальной окклюзии.</w:t>
      </w:r>
    </w:p>
    <w:p w14:paraId="233F797E" w14:textId="77777777" w:rsidR="00CC64B9" w:rsidRPr="00584D16" w:rsidRDefault="00CC64B9" w:rsidP="00A015A8">
      <w:pPr>
        <w:spacing w:line="360" w:lineRule="auto"/>
        <w:ind w:firstLine="709"/>
        <w:jc w:val="both"/>
        <w:rPr>
          <w:rFonts w:eastAsia="Times New Roman"/>
          <w:lang w:eastAsia="en-US"/>
        </w:rPr>
      </w:pPr>
      <w:r w:rsidRPr="00A015A8">
        <w:rPr>
          <w:rFonts w:eastAsia="Times New Roman"/>
          <w:u w:val="single"/>
          <w:lang w:eastAsia="en-US"/>
        </w:rPr>
        <w:t>Второе посещение</w:t>
      </w:r>
      <w:r>
        <w:rPr>
          <w:rFonts w:eastAsia="Times New Roman"/>
          <w:lang w:eastAsia="en-US"/>
        </w:rPr>
        <w:t xml:space="preserve"> - </w:t>
      </w:r>
      <w:r w:rsidRPr="00584D16">
        <w:rPr>
          <w:rFonts w:eastAsia="Times New Roman"/>
          <w:lang w:eastAsia="en-US"/>
        </w:rPr>
        <w:t xml:space="preserve">устраняется преждевременные контакты </w:t>
      </w:r>
      <w:r w:rsidRPr="00584D16">
        <w:rPr>
          <w:rFonts w:eastAsia="Times New Roman"/>
          <w:lang w:val="en-US" w:eastAsia="en-US"/>
        </w:rPr>
        <w:t>I</w:t>
      </w:r>
      <w:r w:rsidRPr="00584D16">
        <w:rPr>
          <w:rFonts w:eastAsia="Times New Roman"/>
          <w:lang w:eastAsia="en-US"/>
        </w:rPr>
        <w:t xml:space="preserve"> класса в центральной окклюзии. Проверка и коррекция результатов предыдущего этапа.</w:t>
      </w:r>
    </w:p>
    <w:p w14:paraId="55249BC8" w14:textId="77777777" w:rsidR="00CC64B9" w:rsidRPr="00584D16" w:rsidRDefault="00CC64B9" w:rsidP="00A015A8">
      <w:pPr>
        <w:spacing w:line="360" w:lineRule="auto"/>
        <w:ind w:firstLine="709"/>
        <w:jc w:val="both"/>
        <w:rPr>
          <w:rFonts w:eastAsia="Times New Roman"/>
          <w:lang w:eastAsia="en-US"/>
        </w:rPr>
      </w:pPr>
      <w:r w:rsidRPr="00A015A8">
        <w:rPr>
          <w:rFonts w:eastAsia="Times New Roman"/>
          <w:u w:val="single"/>
          <w:lang w:eastAsia="en-US"/>
        </w:rPr>
        <w:lastRenderedPageBreak/>
        <w:t>Третье посещение</w:t>
      </w:r>
      <w:r>
        <w:rPr>
          <w:rFonts w:eastAsia="Times New Roman"/>
          <w:lang w:eastAsia="en-US"/>
        </w:rPr>
        <w:t xml:space="preserve"> - </w:t>
      </w:r>
      <w:r w:rsidRPr="00584D16">
        <w:rPr>
          <w:rFonts w:eastAsia="Times New Roman"/>
          <w:lang w:eastAsia="en-US"/>
        </w:rPr>
        <w:t xml:space="preserve">устранение преждевременных контактов </w:t>
      </w:r>
      <w:r w:rsidRPr="00584D16">
        <w:rPr>
          <w:rFonts w:eastAsia="Times New Roman"/>
          <w:lang w:val="en-US" w:eastAsia="en-US"/>
        </w:rPr>
        <w:t>II</w:t>
      </w:r>
      <w:r w:rsidRPr="00584D16">
        <w:rPr>
          <w:rFonts w:eastAsia="Times New Roman"/>
          <w:lang w:eastAsia="en-US"/>
        </w:rPr>
        <w:t xml:space="preserve"> класса в центральной окклюзии. Проверка и коррекция результатов предыдущего этапа.</w:t>
      </w:r>
    </w:p>
    <w:p w14:paraId="78792CA8" w14:textId="77777777" w:rsidR="00CC64B9" w:rsidRPr="00584D16" w:rsidRDefault="00CC64B9" w:rsidP="00A015A8">
      <w:pPr>
        <w:spacing w:line="360" w:lineRule="auto"/>
        <w:ind w:firstLine="709"/>
        <w:jc w:val="both"/>
        <w:rPr>
          <w:rFonts w:eastAsia="Times New Roman"/>
          <w:lang w:eastAsia="en-US"/>
        </w:rPr>
      </w:pPr>
      <w:r w:rsidRPr="00A015A8">
        <w:rPr>
          <w:rFonts w:eastAsia="Times New Roman"/>
          <w:u w:val="single"/>
          <w:lang w:eastAsia="en-US"/>
        </w:rPr>
        <w:t>Четвертое посещение</w:t>
      </w:r>
      <w:r>
        <w:rPr>
          <w:rFonts w:eastAsia="Times New Roman"/>
          <w:lang w:eastAsia="en-US"/>
        </w:rPr>
        <w:t xml:space="preserve"> - </w:t>
      </w:r>
      <w:r w:rsidRPr="00584D16">
        <w:rPr>
          <w:rFonts w:eastAsia="Times New Roman"/>
          <w:lang w:eastAsia="en-US"/>
        </w:rPr>
        <w:t xml:space="preserve">устранение преждевременных контактов </w:t>
      </w:r>
      <w:r w:rsidRPr="00584D16">
        <w:rPr>
          <w:rFonts w:eastAsia="Times New Roman"/>
          <w:lang w:val="en-US" w:eastAsia="en-US"/>
        </w:rPr>
        <w:t>III</w:t>
      </w:r>
      <w:r w:rsidRPr="00584D16">
        <w:rPr>
          <w:rFonts w:eastAsia="Times New Roman"/>
          <w:lang w:eastAsia="en-US"/>
        </w:rPr>
        <w:t xml:space="preserve"> класса в центральной окклюзии. Проверка и коррекция результатов предыдущего этапа.</w:t>
      </w:r>
    </w:p>
    <w:p w14:paraId="5BB3238A" w14:textId="77777777" w:rsidR="006452E6" w:rsidRDefault="00CC64B9" w:rsidP="00A015A8">
      <w:pPr>
        <w:spacing w:line="360" w:lineRule="auto"/>
        <w:ind w:firstLine="709"/>
        <w:jc w:val="both"/>
        <w:rPr>
          <w:rFonts w:eastAsia="Times New Roman"/>
          <w:bCs/>
          <w:i/>
          <w:lang w:eastAsia="ru-RU"/>
        </w:rPr>
      </w:pPr>
      <w:r w:rsidRPr="00A015A8">
        <w:rPr>
          <w:rFonts w:eastAsia="Times New Roman"/>
          <w:u w:val="single"/>
          <w:lang w:eastAsia="en-US"/>
        </w:rPr>
        <w:t>Пятое посещение</w:t>
      </w:r>
      <w:r>
        <w:rPr>
          <w:rFonts w:eastAsia="Times New Roman"/>
          <w:lang w:eastAsia="en-US"/>
        </w:rPr>
        <w:t xml:space="preserve"> - к</w:t>
      </w:r>
      <w:r w:rsidRPr="00584D16">
        <w:rPr>
          <w:rFonts w:eastAsia="Times New Roman"/>
          <w:lang w:eastAsia="en-US"/>
        </w:rPr>
        <w:t>онтрольное посещение, проверка всех классов контактов.</w:t>
      </w:r>
    </w:p>
    <w:p w14:paraId="02673E60" w14:textId="77777777" w:rsidR="006452E6" w:rsidRDefault="006452E6" w:rsidP="0055626C">
      <w:pPr>
        <w:spacing w:line="360" w:lineRule="auto"/>
        <w:jc w:val="both"/>
        <w:rPr>
          <w:rFonts w:eastAsia="Times New Roman"/>
          <w:bCs/>
          <w:lang w:eastAsia="ru-RU"/>
        </w:rPr>
      </w:pPr>
      <w:r>
        <w:rPr>
          <w:rFonts w:eastAsia="Times New Roman"/>
          <w:bCs/>
          <w:i/>
          <w:lang w:eastAsia="ru-RU"/>
        </w:rPr>
        <w:tab/>
        <w:t xml:space="preserve">● </w:t>
      </w:r>
      <w:r>
        <w:rPr>
          <w:rFonts w:eastAsia="Times New Roman"/>
          <w:bCs/>
          <w:lang w:eastAsia="ru-RU"/>
        </w:rPr>
        <w:t xml:space="preserve">Рекомендовано шинирование зубов. </w:t>
      </w:r>
    </w:p>
    <w:p w14:paraId="4DD0A92A" w14:textId="77777777" w:rsidR="00F733DF" w:rsidRPr="00584D16" w:rsidRDefault="00F733DF" w:rsidP="00F63933">
      <w:pPr>
        <w:spacing w:line="360" w:lineRule="auto"/>
        <w:ind w:firstLine="709"/>
        <w:jc w:val="both"/>
        <w:rPr>
          <w:rFonts w:eastAsia="Times New Roman"/>
          <w:lang w:eastAsia="en-US"/>
        </w:rPr>
      </w:pPr>
      <w:r w:rsidRPr="00CB699C">
        <w:rPr>
          <w:rFonts w:eastAsia="Times New Roman"/>
          <w:u w:val="single"/>
          <w:lang w:eastAsia="en-US"/>
        </w:rPr>
        <w:t>Временная шина</w:t>
      </w:r>
      <w:r w:rsidRPr="00584D16">
        <w:rPr>
          <w:rFonts w:eastAsia="Times New Roman"/>
          <w:lang w:eastAsia="en-US"/>
        </w:rPr>
        <w:t xml:space="preserve"> – ортопедическая конструкция, использующаяся для иммобилизации группы зубов или всего зубного ряда на время лечения заболеваний пародонта до начала постоянного шинирования.</w:t>
      </w:r>
    </w:p>
    <w:p w14:paraId="58F68441"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При генерализованном пародонтите в шину включают все зубы,</w:t>
      </w:r>
      <w:r>
        <w:rPr>
          <w:rFonts w:eastAsia="Times New Roman"/>
          <w:lang w:eastAsia="en-US"/>
        </w:rPr>
        <w:t xml:space="preserve"> при локализованном пародонтите</w:t>
      </w:r>
      <w:r w:rsidRPr="00584D16">
        <w:rPr>
          <w:rFonts w:eastAsia="Times New Roman"/>
          <w:lang w:eastAsia="en-US"/>
        </w:rPr>
        <w:t xml:space="preserve"> в шину, помимо пораженного участка, обязательно включают зубы с непораженным пародонтом. При атрофии костной ткани до ½ длины корня - шинирование проводится в горизонтальной плоскости, при атрофии до ¾ - необходимо шинировать зубы в горизонтальной и вертикальной плоскости.</w:t>
      </w:r>
    </w:p>
    <w:p w14:paraId="043C93D9"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Временная шина должна соответствовать следующим требованиям: фиксировать группу зубов и/или весь зубной ряд, легко накладываться и сниматься при необходимости, равномерно распределять давление, при необходимости восполнять дефект зубного ряда, не травмировать слизистую оболочку рта, не препятствовать лечебным мероприятиям, отличаться простотой изготовления</w:t>
      </w:r>
      <w:r>
        <w:rPr>
          <w:rFonts w:eastAsia="Times New Roman"/>
          <w:lang w:eastAsia="en-US"/>
        </w:rPr>
        <w:t>.</w:t>
      </w:r>
    </w:p>
    <w:p w14:paraId="2300A454"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Временная шина может быть изготовлена из пластмассы, ортодонтической проволоки, армированного композита на основе органической или неорганической матрицы.</w:t>
      </w:r>
    </w:p>
    <w:p w14:paraId="6AAD02B4"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При планировании применения временной шины следует обращать внимание на степень тяжести заболевания, наличие дефектов зубных рядов, снижение высоты нижнего отдела лица.</w:t>
      </w:r>
    </w:p>
    <w:p w14:paraId="0A4DAB94"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После диагностических исследований и выбора конструкции временной шины на том же приеме приступают к лечению.</w:t>
      </w:r>
    </w:p>
    <w:p w14:paraId="60BC0DBA" w14:textId="77777777" w:rsidR="00F733DF" w:rsidRPr="00CB699C" w:rsidRDefault="00F733DF" w:rsidP="00F63933">
      <w:pPr>
        <w:spacing w:line="360" w:lineRule="auto"/>
        <w:ind w:firstLine="709"/>
        <w:jc w:val="both"/>
        <w:rPr>
          <w:rFonts w:eastAsia="Times New Roman"/>
          <w:u w:val="single"/>
          <w:lang w:eastAsia="en-US"/>
        </w:rPr>
      </w:pPr>
      <w:r w:rsidRPr="00CB699C">
        <w:rPr>
          <w:rFonts w:eastAsia="Times New Roman"/>
          <w:u w:val="single"/>
          <w:lang w:eastAsia="en-US"/>
        </w:rPr>
        <w:t>Алгоритм и особенности изготовления временной шины из пластмассы</w:t>
      </w:r>
    </w:p>
    <w:p w14:paraId="296784EB" w14:textId="77777777" w:rsidR="00F733DF" w:rsidRPr="00CB699C" w:rsidRDefault="00F733DF" w:rsidP="00F63933">
      <w:pPr>
        <w:spacing w:line="360" w:lineRule="auto"/>
        <w:ind w:firstLine="709"/>
        <w:jc w:val="both"/>
        <w:rPr>
          <w:rFonts w:eastAsia="Times New Roman"/>
          <w:u w:val="single"/>
          <w:lang w:eastAsia="en-US"/>
        </w:rPr>
      </w:pPr>
      <w:r w:rsidRPr="00CB699C">
        <w:rPr>
          <w:rFonts w:eastAsia="Times New Roman"/>
          <w:u w:val="single"/>
          <w:lang w:eastAsia="en-US"/>
        </w:rPr>
        <w:t>Первое посещение</w:t>
      </w:r>
    </w:p>
    <w:p w14:paraId="0362F7E0"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Первым этапом изготовления временной шины из пластмассы является получение оттисков с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w:t>
      </w:r>
      <w:r w:rsidR="00CA01C2">
        <w:rPr>
          <w:rFonts w:eastAsia="Times New Roman"/>
          <w:lang w:eastAsia="en-US"/>
        </w:rPr>
        <w:t xml:space="preserve"> </w:t>
      </w:r>
      <w:r w:rsidRPr="00584D16">
        <w:rPr>
          <w:rFonts w:eastAsia="Times New Roman"/>
          <w:lang w:eastAsia="en-US"/>
        </w:rPr>
        <w:t>для лучшей ретенции оттискного мате</w:t>
      </w:r>
      <w:r>
        <w:rPr>
          <w:rFonts w:eastAsia="Times New Roman"/>
          <w:lang w:eastAsia="en-US"/>
        </w:rPr>
        <w:t>риала. После выведения ложек из полости</w:t>
      </w:r>
      <w:r w:rsidRPr="00584D16">
        <w:rPr>
          <w:rFonts w:eastAsia="Times New Roman"/>
          <w:lang w:eastAsia="en-US"/>
        </w:rPr>
        <w:t xml:space="preserve"> рта производится контроль качества оттисков. Отливаются модели из гипса.</w:t>
      </w:r>
    </w:p>
    <w:p w14:paraId="06CC1150" w14:textId="77777777" w:rsidR="00F733DF" w:rsidRPr="00CB699C" w:rsidRDefault="00F733DF" w:rsidP="00F63933">
      <w:pPr>
        <w:spacing w:line="360" w:lineRule="auto"/>
        <w:ind w:firstLine="709"/>
        <w:jc w:val="both"/>
        <w:rPr>
          <w:rFonts w:eastAsia="Times New Roman"/>
          <w:u w:val="single"/>
          <w:lang w:eastAsia="en-US"/>
        </w:rPr>
      </w:pPr>
      <w:r w:rsidRPr="00CB699C">
        <w:rPr>
          <w:rFonts w:eastAsia="Times New Roman"/>
          <w:u w:val="single"/>
          <w:lang w:eastAsia="en-US"/>
        </w:rPr>
        <w:lastRenderedPageBreak/>
        <w:t>Следующее посещение</w:t>
      </w:r>
    </w:p>
    <w:p w14:paraId="5DC0E1BC" w14:textId="77777777" w:rsidR="00F733DF" w:rsidRPr="00584D16" w:rsidRDefault="00F733DF" w:rsidP="00F63933">
      <w:pPr>
        <w:spacing w:line="360" w:lineRule="auto"/>
        <w:ind w:firstLine="709"/>
        <w:jc w:val="both"/>
        <w:rPr>
          <w:rFonts w:eastAsia="Times New Roman"/>
          <w:b/>
          <w:lang w:eastAsia="en-US"/>
        </w:rPr>
      </w:pPr>
      <w:r w:rsidRPr="00584D16">
        <w:rPr>
          <w:rFonts w:eastAsia="Times New Roman"/>
          <w:lang w:eastAsia="en-US"/>
        </w:rPr>
        <w:t>Определение центрального соотношения челюстей для определения правильного положения нижней челюсти по отношению к верхней в трех плоскостях (вертикальной, сагиттальной и трансверзальной).</w:t>
      </w:r>
    </w:p>
    <w:p w14:paraId="4BA0C190" w14:textId="77777777" w:rsidR="00F733DF" w:rsidRPr="00584D16" w:rsidRDefault="00F733DF" w:rsidP="0055626C">
      <w:pPr>
        <w:spacing w:line="360" w:lineRule="auto"/>
        <w:jc w:val="both"/>
        <w:rPr>
          <w:rFonts w:eastAsia="Times New Roman"/>
          <w:lang w:eastAsia="en-US"/>
        </w:rPr>
      </w:pPr>
      <w:r w:rsidRPr="00584D16">
        <w:rPr>
          <w:rFonts w:eastAsia="Times New Roman"/>
          <w:lang w:eastAsia="en-US"/>
        </w:rPr>
        <w:t xml:space="preserve">Определение центрального соотношения челюстей производится с применением изготовленных в зуботехнической лаборатории восковых базисов с окклюзионными валиками. Особое внимание следует обращать на высоту нижнего отдела лица. При дефектах зубных рядов производится подбор искусственных зубов. </w:t>
      </w:r>
    </w:p>
    <w:p w14:paraId="712E8A1A" w14:textId="77777777" w:rsidR="00F733DF" w:rsidRPr="00CB699C" w:rsidRDefault="00F733DF" w:rsidP="00F63933">
      <w:pPr>
        <w:spacing w:line="360" w:lineRule="auto"/>
        <w:ind w:firstLine="709"/>
        <w:jc w:val="both"/>
        <w:rPr>
          <w:rFonts w:eastAsia="Times New Roman"/>
          <w:u w:val="single"/>
          <w:lang w:eastAsia="en-US"/>
        </w:rPr>
      </w:pPr>
      <w:r w:rsidRPr="00CB699C">
        <w:rPr>
          <w:rFonts w:eastAsia="Times New Roman"/>
          <w:u w:val="single"/>
          <w:lang w:eastAsia="en-US"/>
        </w:rPr>
        <w:t>Следующее посещение</w:t>
      </w:r>
    </w:p>
    <w:p w14:paraId="2174EAA7"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Перед наложением и припа</w:t>
      </w:r>
      <w:r>
        <w:rPr>
          <w:rFonts w:eastAsia="Times New Roman"/>
          <w:lang w:eastAsia="en-US"/>
        </w:rPr>
        <w:t>совкой готовой временной шины в</w:t>
      </w:r>
      <w:r w:rsidRPr="00563C8B">
        <w:t xml:space="preserve"> </w:t>
      </w:r>
      <w:r w:rsidRPr="00563C8B">
        <w:rPr>
          <w:rFonts w:eastAsia="Times New Roman"/>
          <w:lang w:eastAsia="en-US"/>
        </w:rPr>
        <w:t xml:space="preserve">полости </w:t>
      </w:r>
      <w:r>
        <w:rPr>
          <w:rFonts w:eastAsia="Times New Roman"/>
          <w:lang w:eastAsia="en-US"/>
        </w:rPr>
        <w:t>рта</w:t>
      </w:r>
      <w:r w:rsidRPr="00584D16">
        <w:rPr>
          <w:rFonts w:eastAsia="Times New Roman"/>
          <w:lang w:eastAsia="en-US"/>
        </w:rPr>
        <w:t xml:space="preserve"> необходимо оценить качество шины.</w:t>
      </w:r>
    </w:p>
    <w:p w14:paraId="1D5ACF07" w14:textId="77777777" w:rsidR="00F733DF" w:rsidRPr="00584D16" w:rsidRDefault="00F733DF" w:rsidP="0055626C">
      <w:pPr>
        <w:spacing w:line="360" w:lineRule="auto"/>
        <w:jc w:val="both"/>
        <w:rPr>
          <w:rFonts w:eastAsia="Times New Roman"/>
          <w:lang w:eastAsia="en-US"/>
        </w:rPr>
      </w:pPr>
      <w:r w:rsidRPr="00584D16">
        <w:rPr>
          <w:rFonts w:eastAsia="Times New Roman"/>
          <w:lang w:eastAsia="en-US"/>
        </w:rPr>
        <w:t xml:space="preserve">Шину вводят в </w:t>
      </w:r>
      <w:r>
        <w:rPr>
          <w:rFonts w:eastAsia="Times New Roman"/>
          <w:lang w:eastAsia="en-US"/>
        </w:rPr>
        <w:t>полость</w:t>
      </w:r>
      <w:r w:rsidRPr="00563C8B">
        <w:rPr>
          <w:rFonts w:eastAsia="Times New Roman"/>
          <w:lang w:eastAsia="en-US"/>
        </w:rPr>
        <w:t xml:space="preserve"> </w:t>
      </w:r>
      <w:r>
        <w:rPr>
          <w:rFonts w:eastAsia="Times New Roman"/>
          <w:lang w:eastAsia="en-US"/>
        </w:rPr>
        <w:t>р</w:t>
      </w:r>
      <w:r w:rsidRPr="00584D16">
        <w:rPr>
          <w:rFonts w:eastAsia="Times New Roman"/>
          <w:lang w:eastAsia="en-US"/>
        </w:rPr>
        <w:t>т</w:t>
      </w:r>
      <w:r>
        <w:rPr>
          <w:rFonts w:eastAsia="Times New Roman"/>
          <w:lang w:eastAsia="en-US"/>
        </w:rPr>
        <w:t>а</w:t>
      </w:r>
      <w:r w:rsidRPr="00584D16">
        <w:rPr>
          <w:rFonts w:eastAsia="Times New Roman"/>
          <w:lang w:eastAsia="en-US"/>
        </w:rPr>
        <w:t>, проверяют прилегание и фиксацию к зубам, отсутствие балансирования.</w:t>
      </w:r>
    </w:p>
    <w:p w14:paraId="3FC50886"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Особое внимание следует обратить на окклюзионные контакты</w:t>
      </w:r>
      <w:r w:rsidR="00CA01C2">
        <w:rPr>
          <w:rFonts w:eastAsia="Times New Roman"/>
          <w:lang w:eastAsia="en-US"/>
        </w:rPr>
        <w:t xml:space="preserve"> </w:t>
      </w:r>
      <w:r w:rsidRPr="00584D16">
        <w:rPr>
          <w:rFonts w:eastAsia="Times New Roman"/>
          <w:lang w:eastAsia="en-US"/>
        </w:rPr>
        <w:t>и отсутствие блокирований движений нижней челюсти.</w:t>
      </w:r>
    </w:p>
    <w:p w14:paraId="04E4D360"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При необходимости проводят частичную и/или полную перебазировку временной шины при помощи самотвердеющей пластмассы.</w:t>
      </w:r>
    </w:p>
    <w:p w14:paraId="598DC36B" w14:textId="77777777" w:rsidR="00F733DF" w:rsidRPr="00CB699C" w:rsidRDefault="00F733DF" w:rsidP="00F63933">
      <w:pPr>
        <w:spacing w:line="360" w:lineRule="auto"/>
        <w:ind w:firstLine="709"/>
        <w:jc w:val="both"/>
        <w:rPr>
          <w:rFonts w:eastAsia="Times New Roman"/>
          <w:u w:val="single"/>
          <w:lang w:eastAsia="en-US"/>
        </w:rPr>
      </w:pPr>
      <w:r w:rsidRPr="00CB699C">
        <w:rPr>
          <w:rFonts w:eastAsia="Times New Roman"/>
          <w:u w:val="single"/>
          <w:lang w:eastAsia="en-US"/>
        </w:rPr>
        <w:t>Алгоритм и особенности изготовления оральной мн</w:t>
      </w:r>
      <w:r>
        <w:rPr>
          <w:rFonts w:eastAsia="Times New Roman"/>
          <w:u w:val="single"/>
          <w:lang w:eastAsia="en-US"/>
        </w:rPr>
        <w:t>огозвеньевой шины из пластмассы</w:t>
      </w:r>
    </w:p>
    <w:p w14:paraId="2E8ECCE5"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Первым этапом изготовления оральной многозвеньевой шины из пластмассы является получение оттисков с одной и/или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w:t>
      </w:r>
      <w:r>
        <w:rPr>
          <w:rFonts w:eastAsia="Times New Roman"/>
          <w:lang w:eastAsia="en-US"/>
        </w:rPr>
        <w:t>риала. После выведения ложек из полости</w:t>
      </w:r>
      <w:r w:rsidRPr="00584D16">
        <w:rPr>
          <w:rFonts w:eastAsia="Times New Roman"/>
          <w:lang w:eastAsia="en-US"/>
        </w:rPr>
        <w:t xml:space="preserve"> рта производится контроль качества оттисков. Отливаются модели из гипса.</w:t>
      </w:r>
    </w:p>
    <w:p w14:paraId="37572BAF"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На гипсовой модели с оральной стороны на границе от режущего края и/или перехода жевательной поверхности в оральную до линии экватора зуба равномерным слоем толщиной 2-3 мм наносят самотвердеющую пластмассу. При наличии трем и дефектов зубных рядов также заполняют пластмассой. После отверждения пластмассы оральную поверхность обрабатывают и полируют. Шину сни</w:t>
      </w:r>
      <w:r>
        <w:rPr>
          <w:rFonts w:eastAsia="Times New Roman"/>
          <w:lang w:eastAsia="en-US"/>
        </w:rPr>
        <w:t>мают с модели и припасовывают в полости рта.</w:t>
      </w:r>
    </w:p>
    <w:p w14:paraId="26339EC9"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Особое внимание следует обратить на прилегание шины и ее фиксацию к зубам, отсутствие балансирования.</w:t>
      </w:r>
    </w:p>
    <w:p w14:paraId="255F4011" w14:textId="77777777" w:rsidR="00F733DF" w:rsidRPr="00584D16" w:rsidRDefault="00F733DF" w:rsidP="00F63933">
      <w:pPr>
        <w:spacing w:line="360" w:lineRule="auto"/>
        <w:ind w:firstLine="709"/>
        <w:jc w:val="both"/>
        <w:rPr>
          <w:rFonts w:eastAsia="Times New Roman"/>
          <w:lang w:eastAsia="en-US"/>
        </w:rPr>
      </w:pPr>
      <w:r w:rsidRPr="00584D16">
        <w:rPr>
          <w:rFonts w:eastAsia="Times New Roman"/>
          <w:lang w:eastAsia="en-US"/>
        </w:rPr>
        <w:t>При необходимости проводят частичную и/или полную перебазировку временной шины при помощи самотвердеющей пластмассы.</w:t>
      </w:r>
    </w:p>
    <w:p w14:paraId="522984BF" w14:textId="77777777" w:rsidR="00F733DF" w:rsidRPr="00584D16" w:rsidRDefault="00F733DF" w:rsidP="0055626C">
      <w:pPr>
        <w:spacing w:line="360" w:lineRule="auto"/>
        <w:jc w:val="both"/>
        <w:rPr>
          <w:rFonts w:eastAsia="Times New Roman"/>
          <w:lang w:eastAsia="en-US"/>
        </w:rPr>
      </w:pPr>
      <w:r w:rsidRPr="00584D16">
        <w:rPr>
          <w:rFonts w:eastAsia="Times New Roman"/>
          <w:lang w:eastAsia="en-US"/>
        </w:rPr>
        <w:lastRenderedPageBreak/>
        <w:t>Фиксацию оральной многозвеньевой шины к зубам можно проводить на различные материалы (стоматологический цемент, светоотверждаемый материал и т.д.).</w:t>
      </w:r>
    </w:p>
    <w:p w14:paraId="1DD6728C" w14:textId="77777777" w:rsidR="00F733DF" w:rsidRPr="00CB699C" w:rsidRDefault="00F733DF" w:rsidP="00F63933">
      <w:pPr>
        <w:spacing w:line="360" w:lineRule="auto"/>
        <w:ind w:firstLine="709"/>
        <w:jc w:val="both"/>
        <w:rPr>
          <w:rFonts w:eastAsia="Times New Roman"/>
          <w:iCs/>
          <w:u w:val="single"/>
          <w:lang w:eastAsia="en-US"/>
        </w:rPr>
      </w:pPr>
      <w:r w:rsidRPr="00CB699C">
        <w:rPr>
          <w:rFonts w:eastAsia="Times New Roman"/>
          <w:iCs/>
          <w:u w:val="single"/>
          <w:lang w:eastAsia="en-US"/>
        </w:rPr>
        <w:t>Алгоритм и особенности изготовления шины из армированного композита на основе органической матрицы</w:t>
      </w:r>
    </w:p>
    <w:p w14:paraId="46F5328F" w14:textId="77777777" w:rsidR="00F733DF" w:rsidRPr="00584D16" w:rsidRDefault="00F733DF" w:rsidP="00F63933">
      <w:pPr>
        <w:spacing w:line="360" w:lineRule="auto"/>
        <w:ind w:firstLine="709"/>
        <w:jc w:val="both"/>
        <w:rPr>
          <w:rFonts w:eastAsia="Times New Roman"/>
          <w:iCs/>
          <w:lang w:eastAsia="en-US"/>
        </w:rPr>
      </w:pPr>
      <w:r w:rsidRPr="00584D16">
        <w:rPr>
          <w:rFonts w:eastAsia="Times New Roman"/>
          <w:iCs/>
          <w:lang w:eastAsia="en-US"/>
        </w:rPr>
        <w:t xml:space="preserve"> Работы с армирующими материалами на основе органичекой матрицы требуют работы с использованием специальных перчаток и ножниц, особые условия хранения. Изготовление шины проводится в одно посещение. При подвижности зубов 1-2 степени не требуется создания ретенционных пунктов, </w:t>
      </w:r>
      <w:r>
        <w:rPr>
          <w:rFonts w:eastAsia="Times New Roman"/>
          <w:iCs/>
          <w:lang w:eastAsia="en-US"/>
        </w:rPr>
        <w:t>шина</w:t>
      </w:r>
      <w:r w:rsidRPr="00584D16">
        <w:rPr>
          <w:rFonts w:eastAsia="Times New Roman"/>
          <w:iCs/>
          <w:lang w:eastAsia="en-US"/>
        </w:rPr>
        <w:t xml:space="preserve"> располагается на небной или язычной поверхностях. При подвижности 2-3 степени и при шинирование боковой группы зубов требуется создание ретенционных борозд глубиной 1-1.5 мм, на зубах передней группы шина может располагаться по режущему краю, на зубах боковой группы ретенционные борозды создаются на окклюзионной поверхности. </w:t>
      </w:r>
    </w:p>
    <w:p w14:paraId="47A17FA6" w14:textId="77777777" w:rsidR="00F733DF" w:rsidRPr="00FF6343" w:rsidRDefault="00F733DF" w:rsidP="00793BE4">
      <w:pPr>
        <w:spacing w:line="360" w:lineRule="auto"/>
        <w:ind w:firstLine="709"/>
        <w:jc w:val="both"/>
        <w:rPr>
          <w:rFonts w:eastAsia="Times New Roman"/>
          <w:iCs/>
          <w:u w:val="single"/>
          <w:lang w:val="en-US" w:eastAsia="en-US"/>
        </w:rPr>
      </w:pPr>
      <w:r w:rsidRPr="00FF6343">
        <w:rPr>
          <w:rFonts w:eastAsia="Times New Roman"/>
          <w:iCs/>
          <w:u w:val="single"/>
          <w:lang w:val="en-US" w:eastAsia="en-US"/>
        </w:rPr>
        <w:t>Алгорит</w:t>
      </w:r>
      <w:r w:rsidRPr="00FF6343">
        <w:rPr>
          <w:rFonts w:eastAsia="Times New Roman"/>
          <w:iCs/>
          <w:u w:val="single"/>
          <w:lang w:eastAsia="en-US"/>
        </w:rPr>
        <w:t>м</w:t>
      </w:r>
      <w:r w:rsidRPr="00FF6343">
        <w:rPr>
          <w:rFonts w:eastAsia="Times New Roman"/>
          <w:iCs/>
          <w:u w:val="single"/>
          <w:lang w:val="en-US" w:eastAsia="en-US"/>
        </w:rPr>
        <w:t xml:space="preserve"> изготовления:</w:t>
      </w:r>
    </w:p>
    <w:p w14:paraId="19AAEC22" w14:textId="77777777" w:rsidR="00F733DF" w:rsidRPr="00793BE4" w:rsidRDefault="00CA01C2" w:rsidP="00793BE4">
      <w:pPr>
        <w:pStyle w:val="af2"/>
        <w:numPr>
          <w:ilvl w:val="0"/>
          <w:numId w:val="35"/>
        </w:numPr>
        <w:spacing w:line="360" w:lineRule="auto"/>
        <w:ind w:left="284" w:hanging="284"/>
        <w:jc w:val="both"/>
        <w:rPr>
          <w:rFonts w:eastAsia="Times New Roman"/>
          <w:iCs/>
          <w:lang w:eastAsia="en-US"/>
        </w:rPr>
      </w:pPr>
      <w:r w:rsidRPr="00793BE4">
        <w:rPr>
          <w:rFonts w:eastAsia="Times New Roman"/>
          <w:iCs/>
          <w:lang w:eastAsia="en-US"/>
        </w:rPr>
        <w:t>у</w:t>
      </w:r>
      <w:r w:rsidR="00F733DF" w:rsidRPr="00793BE4">
        <w:rPr>
          <w:rFonts w:eastAsia="Times New Roman"/>
          <w:iCs/>
          <w:lang w:eastAsia="en-US"/>
        </w:rPr>
        <w:t>даление зубных отложений, при необходимости- создание ретенционных пунктов</w:t>
      </w:r>
      <w:r w:rsidRPr="00793BE4">
        <w:rPr>
          <w:rFonts w:eastAsia="Times New Roman"/>
          <w:iCs/>
          <w:lang w:eastAsia="en-US"/>
        </w:rPr>
        <w:t>;</w:t>
      </w:r>
    </w:p>
    <w:p w14:paraId="4D318C3F" w14:textId="77777777" w:rsidR="00F733DF" w:rsidRPr="00793BE4" w:rsidRDefault="00CA01C2" w:rsidP="00793BE4">
      <w:pPr>
        <w:pStyle w:val="af2"/>
        <w:numPr>
          <w:ilvl w:val="0"/>
          <w:numId w:val="35"/>
        </w:numPr>
        <w:spacing w:line="360" w:lineRule="auto"/>
        <w:ind w:left="284" w:hanging="284"/>
        <w:jc w:val="both"/>
        <w:rPr>
          <w:rFonts w:eastAsia="Times New Roman"/>
          <w:iCs/>
          <w:lang w:eastAsia="en-US"/>
        </w:rPr>
      </w:pPr>
      <w:r w:rsidRPr="00793BE4">
        <w:rPr>
          <w:rFonts w:eastAsia="Times New Roman"/>
          <w:iCs/>
          <w:lang w:eastAsia="en-US"/>
        </w:rPr>
        <w:t>и</w:t>
      </w:r>
      <w:r w:rsidR="00F733DF" w:rsidRPr="00793BE4">
        <w:rPr>
          <w:rFonts w:eastAsia="Times New Roman"/>
          <w:iCs/>
          <w:lang w:eastAsia="en-US"/>
        </w:rPr>
        <w:t>змерение длины армирующего волокна с помощью фольги</w:t>
      </w:r>
      <w:r w:rsidRPr="00793BE4">
        <w:rPr>
          <w:rFonts w:eastAsia="Times New Roman"/>
          <w:iCs/>
          <w:lang w:eastAsia="en-US"/>
        </w:rPr>
        <w:t>;</w:t>
      </w:r>
    </w:p>
    <w:p w14:paraId="00DE3A10" w14:textId="77777777" w:rsidR="00F733DF" w:rsidRPr="00793BE4" w:rsidRDefault="00CA01C2" w:rsidP="00793BE4">
      <w:pPr>
        <w:pStyle w:val="af2"/>
        <w:numPr>
          <w:ilvl w:val="0"/>
          <w:numId w:val="35"/>
        </w:numPr>
        <w:spacing w:line="360" w:lineRule="auto"/>
        <w:ind w:left="284" w:hanging="284"/>
        <w:jc w:val="both"/>
        <w:rPr>
          <w:rFonts w:eastAsia="Times New Roman"/>
          <w:iCs/>
          <w:lang w:eastAsia="en-US"/>
        </w:rPr>
      </w:pPr>
      <w:r w:rsidRPr="00793BE4">
        <w:rPr>
          <w:rFonts w:eastAsia="Times New Roman"/>
          <w:iCs/>
          <w:lang w:eastAsia="en-US"/>
        </w:rPr>
        <w:t>п</w:t>
      </w:r>
      <w:r w:rsidR="00F733DF" w:rsidRPr="00793BE4">
        <w:rPr>
          <w:rFonts w:eastAsia="Times New Roman"/>
          <w:iCs/>
          <w:lang w:eastAsia="en-US"/>
        </w:rPr>
        <w:t>ропитывание волокна специальным бондом для предотвращения разволокнения</w:t>
      </w:r>
      <w:r w:rsidRPr="00793BE4">
        <w:rPr>
          <w:rFonts w:eastAsia="Times New Roman"/>
          <w:iCs/>
          <w:lang w:eastAsia="en-US"/>
        </w:rPr>
        <w:t>;</w:t>
      </w:r>
    </w:p>
    <w:p w14:paraId="68661DE0" w14:textId="77777777" w:rsidR="00F733DF" w:rsidRPr="00793BE4" w:rsidRDefault="00CA01C2" w:rsidP="00793BE4">
      <w:pPr>
        <w:pStyle w:val="af2"/>
        <w:numPr>
          <w:ilvl w:val="0"/>
          <w:numId w:val="35"/>
        </w:numPr>
        <w:spacing w:line="360" w:lineRule="auto"/>
        <w:ind w:left="284" w:hanging="284"/>
        <w:jc w:val="both"/>
        <w:rPr>
          <w:rFonts w:eastAsia="Times New Roman"/>
          <w:iCs/>
          <w:lang w:val="en-US" w:eastAsia="en-US"/>
        </w:rPr>
      </w:pPr>
      <w:r w:rsidRPr="00793BE4">
        <w:rPr>
          <w:rFonts w:eastAsia="Times New Roman"/>
          <w:iCs/>
          <w:lang w:eastAsia="en-US"/>
        </w:rPr>
        <w:t>т</w:t>
      </w:r>
      <w:r w:rsidR="00F733DF" w:rsidRPr="00793BE4">
        <w:rPr>
          <w:rFonts w:eastAsia="Times New Roman"/>
          <w:iCs/>
          <w:lang w:val="en-US" w:eastAsia="en-US"/>
        </w:rPr>
        <w:t>равление твердых тканей зубов</w:t>
      </w:r>
      <w:r w:rsidRPr="00793BE4">
        <w:rPr>
          <w:rFonts w:eastAsia="Times New Roman"/>
          <w:iCs/>
          <w:lang w:eastAsia="en-US"/>
        </w:rPr>
        <w:t>;</w:t>
      </w:r>
    </w:p>
    <w:p w14:paraId="3094FEB5" w14:textId="77777777" w:rsidR="00F733DF" w:rsidRPr="00793BE4" w:rsidRDefault="00CA01C2" w:rsidP="00793BE4">
      <w:pPr>
        <w:pStyle w:val="af2"/>
        <w:numPr>
          <w:ilvl w:val="0"/>
          <w:numId w:val="35"/>
        </w:numPr>
        <w:spacing w:line="360" w:lineRule="auto"/>
        <w:ind w:left="284" w:hanging="284"/>
        <w:jc w:val="both"/>
        <w:rPr>
          <w:rFonts w:eastAsia="Times New Roman"/>
          <w:iCs/>
          <w:lang w:eastAsia="en-US"/>
        </w:rPr>
      </w:pPr>
      <w:r w:rsidRPr="00793BE4">
        <w:rPr>
          <w:rFonts w:eastAsia="Times New Roman"/>
          <w:iCs/>
          <w:lang w:eastAsia="en-US"/>
        </w:rPr>
        <w:t>н</w:t>
      </w:r>
      <w:r w:rsidR="00F733DF" w:rsidRPr="00793BE4">
        <w:rPr>
          <w:rFonts w:eastAsia="Times New Roman"/>
          <w:iCs/>
          <w:lang w:eastAsia="en-US"/>
        </w:rPr>
        <w:t>анесение и полимеризация бондинговой системы на ткани зубов</w:t>
      </w:r>
      <w:r w:rsidRPr="00793BE4">
        <w:rPr>
          <w:rFonts w:eastAsia="Times New Roman"/>
          <w:iCs/>
          <w:lang w:eastAsia="en-US"/>
        </w:rPr>
        <w:t>;</w:t>
      </w:r>
    </w:p>
    <w:p w14:paraId="5EFC2D02" w14:textId="77777777" w:rsidR="00F733DF" w:rsidRPr="00793BE4" w:rsidRDefault="00CA01C2" w:rsidP="00793BE4">
      <w:pPr>
        <w:pStyle w:val="af2"/>
        <w:numPr>
          <w:ilvl w:val="0"/>
          <w:numId w:val="35"/>
        </w:numPr>
        <w:tabs>
          <w:tab w:val="left" w:pos="284"/>
        </w:tabs>
        <w:spacing w:line="360" w:lineRule="auto"/>
        <w:ind w:left="0" w:firstLine="0"/>
        <w:jc w:val="both"/>
        <w:rPr>
          <w:rFonts w:eastAsia="Times New Roman"/>
          <w:iCs/>
          <w:lang w:eastAsia="en-US"/>
        </w:rPr>
      </w:pPr>
      <w:r w:rsidRPr="00793BE4">
        <w:rPr>
          <w:rFonts w:eastAsia="Times New Roman"/>
          <w:iCs/>
          <w:lang w:eastAsia="en-US"/>
        </w:rPr>
        <w:t>н</w:t>
      </w:r>
      <w:r w:rsidR="00F733DF" w:rsidRPr="00793BE4">
        <w:rPr>
          <w:rFonts w:eastAsia="Times New Roman"/>
          <w:iCs/>
          <w:lang w:eastAsia="en-US"/>
        </w:rPr>
        <w:t>анесение жидкотекучего композита и погружение в него армирующего волокна, моделирование и полимеризация</w:t>
      </w:r>
      <w:r w:rsidRPr="00793BE4">
        <w:rPr>
          <w:rFonts w:eastAsia="Times New Roman"/>
          <w:iCs/>
          <w:lang w:eastAsia="en-US"/>
        </w:rPr>
        <w:t>;</w:t>
      </w:r>
    </w:p>
    <w:p w14:paraId="0B579BF8" w14:textId="77777777" w:rsidR="00F733DF" w:rsidRPr="00793BE4" w:rsidRDefault="00CA01C2" w:rsidP="00793BE4">
      <w:pPr>
        <w:pStyle w:val="af2"/>
        <w:numPr>
          <w:ilvl w:val="0"/>
          <w:numId w:val="35"/>
        </w:numPr>
        <w:spacing w:line="360" w:lineRule="auto"/>
        <w:ind w:left="284" w:hanging="284"/>
        <w:jc w:val="both"/>
        <w:rPr>
          <w:rFonts w:eastAsia="Times New Roman"/>
          <w:iCs/>
          <w:lang w:eastAsia="en-US"/>
        </w:rPr>
      </w:pPr>
      <w:r w:rsidRPr="00793BE4">
        <w:rPr>
          <w:rFonts w:eastAsia="Times New Roman"/>
          <w:iCs/>
          <w:lang w:eastAsia="en-US"/>
        </w:rPr>
        <w:t>о</w:t>
      </w:r>
      <w:r w:rsidR="00F733DF" w:rsidRPr="00793BE4">
        <w:rPr>
          <w:rFonts w:eastAsia="Times New Roman"/>
          <w:iCs/>
          <w:lang w:eastAsia="en-US"/>
        </w:rPr>
        <w:t>бработка шины, выверение окклюзионных контактов, полировка.</w:t>
      </w:r>
    </w:p>
    <w:p w14:paraId="3B071E55" w14:textId="77777777" w:rsidR="00F733DF" w:rsidRPr="00FF6343" w:rsidRDefault="00F733DF" w:rsidP="00793BE4">
      <w:pPr>
        <w:spacing w:line="360" w:lineRule="auto"/>
        <w:ind w:firstLine="709"/>
        <w:jc w:val="both"/>
        <w:rPr>
          <w:rFonts w:eastAsia="Times New Roman"/>
          <w:u w:val="single"/>
          <w:lang w:eastAsia="en-US"/>
        </w:rPr>
      </w:pPr>
      <w:r w:rsidRPr="00FF6343">
        <w:rPr>
          <w:rFonts w:eastAsia="Times New Roman"/>
          <w:u w:val="single"/>
          <w:lang w:eastAsia="en-US"/>
        </w:rPr>
        <w:t>Алгоритм и особенности изготовления шины из армированного композита на основе неорганической матрицы</w:t>
      </w:r>
    </w:p>
    <w:p w14:paraId="1B238749" w14:textId="77777777" w:rsidR="00F733DF" w:rsidRPr="00A01F7A" w:rsidRDefault="00F733DF" w:rsidP="00793BE4">
      <w:pPr>
        <w:spacing w:line="360" w:lineRule="auto"/>
        <w:ind w:firstLine="709"/>
        <w:jc w:val="both"/>
        <w:rPr>
          <w:rFonts w:eastAsia="Times New Roman"/>
          <w:lang w:eastAsia="en-US"/>
        </w:rPr>
      </w:pPr>
      <w:r w:rsidRPr="00584D16">
        <w:rPr>
          <w:rFonts w:eastAsia="Times New Roman"/>
          <w:lang w:eastAsia="en-US"/>
        </w:rPr>
        <w:t>Изготовление шины проводится в одно посещение. При подвижности зубов 1-2 степени передних зубов не требуется создания ретенционных пунктов</w:t>
      </w:r>
      <w:r>
        <w:rPr>
          <w:rFonts w:eastAsia="Times New Roman"/>
          <w:lang w:eastAsia="en-US"/>
        </w:rPr>
        <w:t>,</w:t>
      </w:r>
      <w:r w:rsidR="00CA01C2">
        <w:rPr>
          <w:rFonts w:eastAsia="Times New Roman"/>
          <w:lang w:eastAsia="en-US"/>
        </w:rPr>
        <w:t xml:space="preserve"> </w:t>
      </w:r>
      <w:r>
        <w:rPr>
          <w:rFonts w:eastAsia="Times New Roman"/>
          <w:lang w:eastAsia="en-US"/>
        </w:rPr>
        <w:t>ш</w:t>
      </w:r>
      <w:r w:rsidRPr="00584D16">
        <w:rPr>
          <w:rFonts w:eastAsia="Times New Roman"/>
          <w:lang w:eastAsia="en-US"/>
        </w:rPr>
        <w:t>и</w:t>
      </w:r>
      <w:r>
        <w:rPr>
          <w:rFonts w:eastAsia="Times New Roman"/>
          <w:lang w:eastAsia="en-US"/>
        </w:rPr>
        <w:t>на ра</w:t>
      </w:r>
      <w:r w:rsidRPr="00584D16">
        <w:rPr>
          <w:rFonts w:eastAsia="Times New Roman"/>
          <w:lang w:eastAsia="en-US"/>
        </w:rPr>
        <w:t>сполагается на небной или язычной поверхностях. При подвижнос</w:t>
      </w:r>
      <w:r>
        <w:rPr>
          <w:rFonts w:eastAsia="Times New Roman"/>
          <w:lang w:eastAsia="en-US"/>
        </w:rPr>
        <w:t>ти 2-3 степени и при шинировании</w:t>
      </w:r>
      <w:r w:rsidRPr="00584D16">
        <w:rPr>
          <w:rFonts w:eastAsia="Times New Roman"/>
          <w:lang w:eastAsia="en-US"/>
        </w:rPr>
        <w:t xml:space="preserve"> боковой группы зубов требуется создание ретенционных борозд глубиной 1-1.5 мм, на зубах передней группы шина может располагаться по режущему</w:t>
      </w:r>
      <w:r>
        <w:rPr>
          <w:rFonts w:eastAsia="Times New Roman"/>
          <w:lang w:eastAsia="en-US"/>
        </w:rPr>
        <w:t xml:space="preserve"> </w:t>
      </w:r>
      <w:r w:rsidRPr="00A01F7A">
        <w:rPr>
          <w:rFonts w:eastAsia="Times New Roman"/>
          <w:lang w:eastAsia="en-US"/>
        </w:rPr>
        <w:t>краю, на зубах боковой группы</w:t>
      </w:r>
      <w:r w:rsidR="00CA01C2">
        <w:rPr>
          <w:rFonts w:eastAsia="Times New Roman"/>
          <w:lang w:eastAsia="en-US"/>
        </w:rPr>
        <w:t xml:space="preserve"> </w:t>
      </w:r>
      <w:r w:rsidRPr="00A01F7A">
        <w:rPr>
          <w:rFonts w:eastAsia="Times New Roman"/>
          <w:lang w:eastAsia="en-US"/>
        </w:rPr>
        <w:t xml:space="preserve">ретенционные борозды создаются на окклюзионной поверхности. </w:t>
      </w:r>
      <w:r w:rsidR="00CA01C2">
        <w:rPr>
          <w:rFonts w:eastAsia="Times New Roman"/>
          <w:lang w:eastAsia="en-US"/>
        </w:rPr>
        <w:t xml:space="preserve">    </w:t>
      </w:r>
      <w:r w:rsidR="00793BE4">
        <w:rPr>
          <w:rFonts w:eastAsia="Times New Roman"/>
          <w:lang w:eastAsia="en-US"/>
        </w:rPr>
        <w:t xml:space="preserve"> </w:t>
      </w:r>
      <w:r w:rsidRPr="00CA01C2">
        <w:rPr>
          <w:rFonts w:eastAsia="Times New Roman"/>
          <w:u w:val="single"/>
          <w:lang w:eastAsia="en-US"/>
        </w:rPr>
        <w:t>Последовательность изготовления:</w:t>
      </w:r>
    </w:p>
    <w:p w14:paraId="3D09BE48" w14:textId="77777777" w:rsidR="00F733DF" w:rsidRPr="00793BE4" w:rsidRDefault="00CA01C2" w:rsidP="00793BE4">
      <w:pPr>
        <w:pStyle w:val="af2"/>
        <w:numPr>
          <w:ilvl w:val="0"/>
          <w:numId w:val="36"/>
        </w:numPr>
        <w:tabs>
          <w:tab w:val="left" w:pos="284"/>
        </w:tabs>
        <w:spacing w:line="360" w:lineRule="auto"/>
        <w:ind w:left="0" w:firstLine="0"/>
        <w:jc w:val="both"/>
        <w:rPr>
          <w:rFonts w:eastAsia="Times New Roman"/>
          <w:iCs/>
          <w:lang w:eastAsia="ru-RU"/>
        </w:rPr>
      </w:pPr>
      <w:r w:rsidRPr="00793BE4">
        <w:rPr>
          <w:rFonts w:eastAsia="Times New Roman"/>
          <w:iCs/>
          <w:lang w:eastAsia="ru-RU"/>
        </w:rPr>
        <w:t>у</w:t>
      </w:r>
      <w:r w:rsidR="00F733DF" w:rsidRPr="00793BE4">
        <w:rPr>
          <w:rFonts w:eastAsia="Times New Roman"/>
          <w:iCs/>
          <w:lang w:eastAsia="ru-RU"/>
        </w:rPr>
        <w:t>даление зубных отложений, при необходимости создание ретенционных пунктов</w:t>
      </w:r>
      <w:r w:rsidRPr="00793BE4">
        <w:rPr>
          <w:rFonts w:eastAsia="Times New Roman"/>
          <w:iCs/>
          <w:lang w:eastAsia="ru-RU"/>
        </w:rPr>
        <w:t>;</w:t>
      </w:r>
    </w:p>
    <w:p w14:paraId="39D5A3ED" w14:textId="77777777" w:rsidR="00F733DF" w:rsidRPr="00793BE4" w:rsidRDefault="00CA01C2" w:rsidP="00793BE4">
      <w:pPr>
        <w:pStyle w:val="af2"/>
        <w:numPr>
          <w:ilvl w:val="0"/>
          <w:numId w:val="36"/>
        </w:numPr>
        <w:tabs>
          <w:tab w:val="left" w:pos="284"/>
        </w:tabs>
        <w:spacing w:line="360" w:lineRule="auto"/>
        <w:ind w:left="0" w:firstLine="0"/>
        <w:jc w:val="both"/>
        <w:rPr>
          <w:rFonts w:eastAsia="Times New Roman"/>
          <w:iCs/>
          <w:lang w:eastAsia="ru-RU"/>
        </w:rPr>
      </w:pPr>
      <w:r w:rsidRPr="00793BE4">
        <w:rPr>
          <w:rFonts w:eastAsia="Times New Roman"/>
          <w:iCs/>
          <w:lang w:eastAsia="ru-RU"/>
        </w:rPr>
        <w:t>и</w:t>
      </w:r>
      <w:r w:rsidR="00F733DF" w:rsidRPr="00793BE4">
        <w:rPr>
          <w:rFonts w:eastAsia="Times New Roman"/>
          <w:iCs/>
          <w:lang w:eastAsia="ru-RU"/>
        </w:rPr>
        <w:t>змерение длины армирующего волокна с помощью фольги</w:t>
      </w:r>
      <w:r w:rsidRPr="00793BE4">
        <w:rPr>
          <w:rFonts w:eastAsia="Times New Roman"/>
          <w:iCs/>
          <w:lang w:eastAsia="ru-RU"/>
        </w:rPr>
        <w:t>;</w:t>
      </w:r>
    </w:p>
    <w:p w14:paraId="53FE97C8" w14:textId="77777777" w:rsidR="00F733DF" w:rsidRPr="00793BE4" w:rsidRDefault="00CA01C2" w:rsidP="00793BE4">
      <w:pPr>
        <w:pStyle w:val="af2"/>
        <w:numPr>
          <w:ilvl w:val="0"/>
          <w:numId w:val="36"/>
        </w:numPr>
        <w:tabs>
          <w:tab w:val="left" w:pos="284"/>
        </w:tabs>
        <w:spacing w:line="360" w:lineRule="auto"/>
        <w:ind w:left="0" w:firstLine="0"/>
        <w:jc w:val="both"/>
        <w:rPr>
          <w:rFonts w:eastAsia="Times New Roman"/>
          <w:iCs/>
          <w:lang w:eastAsia="ru-RU"/>
        </w:rPr>
      </w:pPr>
      <w:r w:rsidRPr="00793BE4">
        <w:rPr>
          <w:rFonts w:eastAsia="Times New Roman"/>
          <w:iCs/>
          <w:lang w:eastAsia="ru-RU"/>
        </w:rPr>
        <w:t>п</w:t>
      </w:r>
      <w:r w:rsidR="00F733DF" w:rsidRPr="00793BE4">
        <w:rPr>
          <w:rFonts w:eastAsia="Times New Roman"/>
          <w:iCs/>
          <w:lang w:eastAsia="ru-RU"/>
        </w:rPr>
        <w:t>ропитывание волокна специальным бондом для предотвращения разволокнения</w:t>
      </w:r>
      <w:r w:rsidRPr="00793BE4">
        <w:rPr>
          <w:rFonts w:eastAsia="Times New Roman"/>
          <w:iCs/>
          <w:lang w:eastAsia="ru-RU"/>
        </w:rPr>
        <w:t>;</w:t>
      </w:r>
    </w:p>
    <w:p w14:paraId="6911C7F1" w14:textId="77777777" w:rsidR="00F733DF" w:rsidRPr="00793BE4" w:rsidRDefault="00CA01C2" w:rsidP="00793BE4">
      <w:pPr>
        <w:pStyle w:val="af2"/>
        <w:numPr>
          <w:ilvl w:val="0"/>
          <w:numId w:val="36"/>
        </w:numPr>
        <w:tabs>
          <w:tab w:val="left" w:pos="284"/>
        </w:tabs>
        <w:spacing w:line="360" w:lineRule="auto"/>
        <w:ind w:left="0" w:firstLine="0"/>
        <w:jc w:val="both"/>
        <w:rPr>
          <w:rFonts w:eastAsia="Times New Roman"/>
          <w:iCs/>
          <w:lang w:eastAsia="ru-RU"/>
        </w:rPr>
      </w:pPr>
      <w:r w:rsidRPr="00793BE4">
        <w:rPr>
          <w:rFonts w:eastAsia="Times New Roman"/>
          <w:iCs/>
          <w:lang w:eastAsia="ru-RU"/>
        </w:rPr>
        <w:t>т</w:t>
      </w:r>
      <w:r w:rsidR="00F733DF" w:rsidRPr="00793BE4">
        <w:rPr>
          <w:rFonts w:eastAsia="Times New Roman"/>
          <w:iCs/>
          <w:lang w:eastAsia="ru-RU"/>
        </w:rPr>
        <w:t>равление твердых тканей зубов</w:t>
      </w:r>
      <w:r w:rsidRPr="00793BE4">
        <w:rPr>
          <w:rFonts w:eastAsia="Times New Roman"/>
          <w:iCs/>
          <w:lang w:eastAsia="ru-RU"/>
        </w:rPr>
        <w:t>;</w:t>
      </w:r>
    </w:p>
    <w:p w14:paraId="6A306527" w14:textId="77777777" w:rsidR="00F733DF" w:rsidRPr="00793BE4" w:rsidRDefault="00CA01C2" w:rsidP="00793BE4">
      <w:pPr>
        <w:pStyle w:val="af2"/>
        <w:numPr>
          <w:ilvl w:val="0"/>
          <w:numId w:val="36"/>
        </w:numPr>
        <w:tabs>
          <w:tab w:val="left" w:pos="284"/>
        </w:tabs>
        <w:spacing w:line="360" w:lineRule="auto"/>
        <w:ind w:left="0" w:firstLine="0"/>
        <w:jc w:val="both"/>
        <w:rPr>
          <w:rFonts w:eastAsia="Times New Roman"/>
          <w:iCs/>
          <w:lang w:eastAsia="ru-RU"/>
        </w:rPr>
      </w:pPr>
      <w:r w:rsidRPr="00793BE4">
        <w:rPr>
          <w:rFonts w:eastAsia="Times New Roman"/>
          <w:iCs/>
          <w:lang w:eastAsia="ru-RU"/>
        </w:rPr>
        <w:t>н</w:t>
      </w:r>
      <w:r w:rsidR="00F733DF" w:rsidRPr="00793BE4">
        <w:rPr>
          <w:rFonts w:eastAsia="Times New Roman"/>
          <w:iCs/>
          <w:lang w:eastAsia="ru-RU"/>
        </w:rPr>
        <w:t>анесение и полимеризация бондинговой системы на ткани зубов</w:t>
      </w:r>
      <w:r w:rsidRPr="00793BE4">
        <w:rPr>
          <w:rFonts w:eastAsia="Times New Roman"/>
          <w:iCs/>
          <w:lang w:eastAsia="ru-RU"/>
        </w:rPr>
        <w:t>;</w:t>
      </w:r>
    </w:p>
    <w:p w14:paraId="5DA58BFE" w14:textId="77777777" w:rsidR="00F733DF" w:rsidRPr="00793BE4" w:rsidRDefault="00CA01C2" w:rsidP="00793BE4">
      <w:pPr>
        <w:pStyle w:val="af2"/>
        <w:numPr>
          <w:ilvl w:val="0"/>
          <w:numId w:val="36"/>
        </w:numPr>
        <w:tabs>
          <w:tab w:val="left" w:pos="284"/>
        </w:tabs>
        <w:spacing w:line="360" w:lineRule="auto"/>
        <w:ind w:left="0" w:firstLine="0"/>
        <w:jc w:val="both"/>
        <w:rPr>
          <w:rFonts w:eastAsia="Times New Roman"/>
          <w:iCs/>
          <w:lang w:eastAsia="ru-RU"/>
        </w:rPr>
      </w:pPr>
      <w:r w:rsidRPr="00793BE4">
        <w:rPr>
          <w:rFonts w:eastAsia="Times New Roman"/>
          <w:iCs/>
          <w:lang w:eastAsia="ru-RU"/>
        </w:rPr>
        <w:lastRenderedPageBreak/>
        <w:t>н</w:t>
      </w:r>
      <w:r w:rsidR="00F733DF" w:rsidRPr="00793BE4">
        <w:rPr>
          <w:rFonts w:eastAsia="Times New Roman"/>
          <w:iCs/>
          <w:lang w:eastAsia="ru-RU"/>
        </w:rPr>
        <w:t>анесение жидкотекучего композита и погружение в него армирующего волокна, моделирование и полимеризация</w:t>
      </w:r>
      <w:r w:rsidRPr="00793BE4">
        <w:rPr>
          <w:rFonts w:eastAsia="Times New Roman"/>
          <w:iCs/>
          <w:lang w:eastAsia="ru-RU"/>
        </w:rPr>
        <w:t>;</w:t>
      </w:r>
    </w:p>
    <w:p w14:paraId="32F86EA9" w14:textId="77777777" w:rsidR="00F733DF" w:rsidRPr="00793BE4" w:rsidRDefault="00CA01C2" w:rsidP="00793BE4">
      <w:pPr>
        <w:pStyle w:val="af2"/>
        <w:numPr>
          <w:ilvl w:val="0"/>
          <w:numId w:val="36"/>
        </w:numPr>
        <w:tabs>
          <w:tab w:val="left" w:pos="284"/>
        </w:tabs>
        <w:spacing w:line="360" w:lineRule="auto"/>
        <w:ind w:left="0" w:firstLine="0"/>
        <w:jc w:val="both"/>
        <w:rPr>
          <w:rFonts w:eastAsia="Times New Roman"/>
          <w:bCs/>
          <w:lang w:eastAsia="ru-RU"/>
        </w:rPr>
      </w:pPr>
      <w:r w:rsidRPr="00793BE4">
        <w:rPr>
          <w:rFonts w:eastAsia="Times New Roman"/>
          <w:iCs/>
          <w:lang w:eastAsia="ru-RU"/>
        </w:rPr>
        <w:t>о</w:t>
      </w:r>
      <w:r w:rsidR="00F733DF" w:rsidRPr="00793BE4">
        <w:rPr>
          <w:rFonts w:eastAsia="Times New Roman"/>
          <w:iCs/>
          <w:lang w:eastAsia="ru-RU"/>
        </w:rPr>
        <w:t>бработка шины, выверение окклюзионных контактов, полировка.</w:t>
      </w:r>
    </w:p>
    <w:p w14:paraId="7FBA05A2" w14:textId="78699A17" w:rsidR="006452E6" w:rsidRDefault="006452E6" w:rsidP="00793BE4">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1E77198E" w14:textId="77777777" w:rsidR="006452E6" w:rsidRPr="00372EBF" w:rsidRDefault="006452E6" w:rsidP="00793BE4">
      <w:pPr>
        <w:spacing w:line="360" w:lineRule="auto"/>
        <w:ind w:firstLine="709"/>
        <w:jc w:val="both"/>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Для иммобилизации группы зубов или всего зубного ряда.</w:t>
      </w:r>
    </w:p>
    <w:p w14:paraId="5A1C203F" w14:textId="77777777" w:rsidR="006452E6" w:rsidRPr="00372EBF" w:rsidRDefault="006452E6" w:rsidP="00793BE4">
      <w:pPr>
        <w:spacing w:line="360" w:lineRule="auto"/>
        <w:ind w:firstLine="709"/>
        <w:jc w:val="both"/>
        <w:rPr>
          <w:rFonts w:eastAsia="Times New Roman"/>
          <w:lang w:eastAsia="ru-RU"/>
        </w:rPr>
      </w:pPr>
      <w:r>
        <w:rPr>
          <w:rFonts w:eastAsia="Times New Roman"/>
          <w:lang w:eastAsia="ru-RU"/>
        </w:rPr>
        <w:t>●Рекомендовано физиотерапевтическое лечение: лазер, вакуум –</w:t>
      </w:r>
      <w:r w:rsidRPr="00481D79">
        <w:rPr>
          <w:rFonts w:eastAsia="Times New Roman"/>
          <w:lang w:eastAsia="ru-RU"/>
        </w:rPr>
        <w:t xml:space="preserve"> массаж</w:t>
      </w:r>
      <w:r>
        <w:rPr>
          <w:rFonts w:eastAsia="Times New Roman"/>
          <w:lang w:eastAsia="ru-RU"/>
        </w:rPr>
        <w:t xml:space="preserve">, дарсонвализация, электрофорез </w:t>
      </w:r>
      <w:r w:rsidRPr="00481D79">
        <w:rPr>
          <w:rFonts w:eastAsia="Times New Roman"/>
          <w:lang w:eastAsia="ru-RU"/>
        </w:rPr>
        <w:t>и др.</w:t>
      </w:r>
    </w:p>
    <w:p w14:paraId="040DEB8E" w14:textId="064965FC" w:rsidR="006452E6" w:rsidRPr="00C746BD" w:rsidRDefault="006452E6" w:rsidP="00793BE4">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 xml:space="preserve">В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251251D2" w14:textId="77777777" w:rsidR="006452E6" w:rsidRPr="00481D79" w:rsidRDefault="006452E6" w:rsidP="00793BE4">
      <w:pPr>
        <w:spacing w:line="360" w:lineRule="auto"/>
        <w:ind w:firstLine="709"/>
        <w:jc w:val="both"/>
        <w:rPr>
          <w:rFonts w:eastAsia="Times New Roman"/>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i/>
          <w:lang w:eastAsia="ru-RU"/>
        </w:rPr>
        <w:t>У</w:t>
      </w:r>
      <w:r w:rsidRPr="00481D79">
        <w:rPr>
          <w:rFonts w:eastAsia="Times New Roman"/>
          <w:i/>
          <w:lang w:eastAsia="ru-RU"/>
        </w:rPr>
        <w:t>лучшают лимфо- и кровообращение, угнетают рост патологических грануляций, уменьшают воспалительные и застойные явления, улучшают метаболические процессы, повышают сопротивляемость тканей.</w:t>
      </w:r>
    </w:p>
    <w:p w14:paraId="4AD9B7B6" w14:textId="77777777" w:rsidR="006452E6" w:rsidRPr="00CA01C2" w:rsidRDefault="006452E6" w:rsidP="00CA01C2">
      <w:pPr>
        <w:pStyle w:val="3"/>
        <w:spacing w:before="0" w:beforeAutospacing="0" w:after="0" w:afterAutospacing="0" w:line="360" w:lineRule="auto"/>
        <w:ind w:firstLine="709"/>
        <w:rPr>
          <w:sz w:val="24"/>
          <w:szCs w:val="24"/>
        </w:rPr>
      </w:pPr>
      <w:bookmarkStart w:id="84" w:name="_Toc142913556"/>
      <w:r w:rsidRPr="00CA01C2">
        <w:rPr>
          <w:sz w:val="24"/>
          <w:szCs w:val="24"/>
        </w:rPr>
        <w:t>3.</w:t>
      </w:r>
      <w:r w:rsidR="00720744" w:rsidRPr="00CA01C2">
        <w:rPr>
          <w:sz w:val="24"/>
          <w:szCs w:val="24"/>
        </w:rPr>
        <w:t>6.</w:t>
      </w:r>
      <w:r w:rsidRPr="00CA01C2">
        <w:rPr>
          <w:sz w:val="24"/>
          <w:szCs w:val="24"/>
        </w:rPr>
        <w:t>2 Хирургическое лечение</w:t>
      </w:r>
      <w:bookmarkEnd w:id="84"/>
      <w:r w:rsidRPr="00CA01C2">
        <w:rPr>
          <w:sz w:val="24"/>
          <w:szCs w:val="24"/>
          <w:u w:val="single"/>
        </w:rPr>
        <w:t xml:space="preserve"> </w:t>
      </w:r>
      <w:r w:rsidRPr="00CA01C2">
        <w:rPr>
          <w:sz w:val="24"/>
          <w:szCs w:val="24"/>
        </w:rPr>
        <w:t xml:space="preserve"> </w:t>
      </w:r>
    </w:p>
    <w:p w14:paraId="1D699377" w14:textId="77777777" w:rsidR="006452E6" w:rsidRDefault="006452E6" w:rsidP="006452E6">
      <w:pPr>
        <w:spacing w:before="15" w:after="15" w:line="360" w:lineRule="auto"/>
        <w:ind w:right="15" w:firstLine="708"/>
        <w:rPr>
          <w:rFonts w:eastAsia="Times New Roman"/>
          <w:lang w:eastAsia="ru-RU"/>
        </w:rPr>
      </w:pPr>
      <w:r>
        <w:rPr>
          <w:rFonts w:eastAsia="Times New Roman"/>
          <w:lang w:eastAsia="ru-RU"/>
        </w:rPr>
        <w:t>● Рекомендован закрытый кюретаж.</w:t>
      </w:r>
      <w:r w:rsidRPr="006C74E0">
        <w:rPr>
          <w:rFonts w:eastAsia="Times New Roman"/>
          <w:lang w:eastAsia="ru-RU"/>
        </w:rPr>
        <w:t xml:space="preserve"> </w:t>
      </w:r>
    </w:p>
    <w:p w14:paraId="764B079B" w14:textId="77777777" w:rsidR="00F733DF" w:rsidRPr="00CB699C" w:rsidRDefault="00F733DF" w:rsidP="00793BE4">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проведения закрытого кюретажа </w:t>
      </w:r>
    </w:p>
    <w:p w14:paraId="376FBB2C" w14:textId="77777777" w:rsidR="00F733DF" w:rsidRPr="009F6259" w:rsidRDefault="00F733DF" w:rsidP="00793BE4">
      <w:pPr>
        <w:spacing w:line="360" w:lineRule="auto"/>
        <w:ind w:firstLine="709"/>
        <w:jc w:val="both"/>
        <w:rPr>
          <w:rFonts w:eastAsia="Arial Unicode MS"/>
          <w:u w:color="000000"/>
          <w:lang w:eastAsia="en-US"/>
        </w:rPr>
      </w:pPr>
      <w:r w:rsidRPr="009F6259">
        <w:rPr>
          <w:rFonts w:eastAsia="Arial Unicode MS"/>
          <w:u w:color="000000"/>
          <w:lang w:eastAsia="en-US"/>
        </w:rPr>
        <w:t>Кюретаж пародонтального кармана – хирургическая манипуляция, направленная на уменьшение глубины пародон</w:t>
      </w:r>
      <w:r>
        <w:rPr>
          <w:rFonts w:eastAsia="Arial Unicode MS"/>
          <w:u w:color="000000"/>
          <w:lang w:eastAsia="en-US"/>
        </w:rPr>
        <w:t>т</w:t>
      </w:r>
      <w:r w:rsidRPr="009F6259">
        <w:rPr>
          <w:rFonts w:eastAsia="Arial Unicode MS"/>
          <w:u w:color="000000"/>
          <w:lang w:eastAsia="en-US"/>
        </w:rPr>
        <w:t>ального кармана или его устранение. Цель проведения кюретажа заключается в удалении поддесневого зубного камня, грануляций, вегетирующего эпителия десневой борозды, воспаленной соединительной ткани стенки кармана.</w:t>
      </w:r>
    </w:p>
    <w:p w14:paraId="546C562F" w14:textId="77777777" w:rsidR="00F733DF" w:rsidRPr="00CB699C" w:rsidRDefault="00F733DF" w:rsidP="00793BE4">
      <w:pPr>
        <w:spacing w:line="360" w:lineRule="auto"/>
        <w:ind w:firstLine="709"/>
        <w:jc w:val="both"/>
        <w:rPr>
          <w:rFonts w:eastAsia="Arial Unicode MS"/>
          <w:i/>
          <w:u w:val="single"/>
          <w:lang w:eastAsia="en-US"/>
        </w:rPr>
      </w:pPr>
      <w:r w:rsidRPr="00CB699C">
        <w:rPr>
          <w:rFonts w:eastAsia="Arial Unicode MS"/>
          <w:u w:val="single"/>
          <w:lang w:eastAsia="en-US"/>
        </w:rPr>
        <w:t>Техника закрытого кюретажа</w:t>
      </w:r>
    </w:p>
    <w:p w14:paraId="5B3322B0" w14:textId="77777777" w:rsidR="00F733DF" w:rsidRPr="009F6259" w:rsidRDefault="00F733DF" w:rsidP="00793BE4">
      <w:pPr>
        <w:spacing w:line="360" w:lineRule="auto"/>
        <w:ind w:firstLine="709"/>
        <w:jc w:val="both"/>
        <w:rPr>
          <w:rFonts w:eastAsia="Arial Unicode MS"/>
          <w:u w:color="000000"/>
          <w:lang w:eastAsia="en-US"/>
        </w:rPr>
      </w:pPr>
      <w:r w:rsidRPr="009F6259">
        <w:rPr>
          <w:rFonts w:eastAsia="Arial Unicode MS"/>
          <w:u w:color="000000"/>
          <w:lang w:eastAsia="en-US"/>
        </w:rPr>
        <w:t>После медикаментозной обработки под инфильтрационной или проводниковой анестезией удаляют поддесневые зубные отложения и патологически измененный цемент корня зуба в следующей последовательности: сначала вестибулярно, затем апроксимально и орально. При этом инструмент направляют от верхушки кор</w:t>
      </w:r>
      <w:r w:rsidRPr="009F6259">
        <w:rPr>
          <w:rFonts w:eastAsia="Arial Unicode MS"/>
          <w:u w:color="000000"/>
          <w:lang w:eastAsia="en-US"/>
        </w:rPr>
        <w:softHyphen/>
        <w:t>ня к коронке зуба, плотно прижимая его к поверхности корня, либо из глубины вокруг корня к краю коронки, по диагонали. В процессе промывают операционное поле антисептическим раствором. Далее приступают к удалению грануляционной тка</w:t>
      </w:r>
      <w:r w:rsidRPr="009F6259">
        <w:rPr>
          <w:rFonts w:eastAsia="Arial Unicode MS"/>
          <w:u w:color="000000"/>
          <w:lang w:eastAsia="en-US"/>
        </w:rPr>
        <w:softHyphen/>
        <w:t>ни со дна кармана острой кюретой. Последний этап — деэпителизация кармана ножницами. После это</w:t>
      </w:r>
      <w:r w:rsidRPr="009F6259">
        <w:rPr>
          <w:rFonts w:eastAsia="Arial Unicode MS"/>
          <w:u w:color="000000"/>
          <w:lang w:eastAsia="en-US"/>
        </w:rPr>
        <w:softHyphen/>
        <w:t>го операционное поле обрабатывают изотоническим раствором хлори</w:t>
      </w:r>
      <w:r w:rsidRPr="009F6259">
        <w:rPr>
          <w:rFonts w:eastAsia="Arial Unicode MS"/>
          <w:u w:color="000000"/>
          <w:lang w:eastAsia="en-US"/>
        </w:rPr>
        <w:softHyphen/>
        <w:t>да натрия, десну плотно прижимают к зубу и накладывают защитную повязку.</w:t>
      </w:r>
    </w:p>
    <w:p w14:paraId="53C69D11" w14:textId="77777777" w:rsidR="00F733DF" w:rsidRPr="007F604C" w:rsidRDefault="00F733DF" w:rsidP="00793BE4">
      <w:pPr>
        <w:spacing w:line="360" w:lineRule="auto"/>
        <w:ind w:firstLine="709"/>
        <w:jc w:val="both"/>
        <w:rPr>
          <w:rFonts w:eastAsia="Arial Unicode MS"/>
          <w:u w:val="single"/>
          <w:lang w:eastAsia="en-US"/>
        </w:rPr>
      </w:pPr>
      <w:r w:rsidRPr="007F604C">
        <w:rPr>
          <w:rFonts w:eastAsia="Arial Unicode MS"/>
          <w:u w:val="single"/>
          <w:lang w:eastAsia="en-US"/>
        </w:rPr>
        <w:t>Послеоперационный уход в течение недели:</w:t>
      </w:r>
    </w:p>
    <w:p w14:paraId="05847AEF" w14:textId="77777777" w:rsidR="00F733DF" w:rsidRPr="009F6259" w:rsidRDefault="00F733DF" w:rsidP="00793BE4">
      <w:pPr>
        <w:spacing w:line="360" w:lineRule="auto"/>
        <w:jc w:val="both"/>
        <w:rPr>
          <w:rFonts w:eastAsia="Arial Unicode MS"/>
          <w:u w:color="000000"/>
          <w:lang w:eastAsia="en-US"/>
        </w:rPr>
      </w:pPr>
      <w:r>
        <w:rPr>
          <w:rFonts w:eastAsia="Arial Unicode MS"/>
          <w:u w:color="000000"/>
          <w:lang w:eastAsia="en-US"/>
        </w:rPr>
        <w:t>- п</w:t>
      </w:r>
      <w:r w:rsidRPr="009F6259">
        <w:rPr>
          <w:rFonts w:eastAsia="Arial Unicode MS"/>
          <w:u w:color="000000"/>
          <w:lang w:eastAsia="en-US"/>
        </w:rPr>
        <w:t>ародонтальную повязку сохранять от 2 до 5 дней, ограничив чистку зубов щеткой на этом участке; после удаления повязки необходимо верну</w:t>
      </w:r>
      <w:r>
        <w:rPr>
          <w:rFonts w:eastAsia="Arial Unicode MS"/>
          <w:u w:color="000000"/>
          <w:lang w:eastAsia="en-US"/>
        </w:rPr>
        <w:t>ться к применению зубной щетки;</w:t>
      </w:r>
    </w:p>
    <w:p w14:paraId="466CC990" w14:textId="77777777" w:rsidR="00F733DF" w:rsidRPr="009F6259" w:rsidRDefault="00F733DF" w:rsidP="00793BE4">
      <w:pPr>
        <w:spacing w:line="360" w:lineRule="auto"/>
        <w:jc w:val="both"/>
        <w:rPr>
          <w:rFonts w:eastAsia="Arial Unicode MS"/>
          <w:u w:color="000000"/>
          <w:lang w:eastAsia="en-US"/>
        </w:rPr>
      </w:pPr>
      <w:r>
        <w:rPr>
          <w:rFonts w:eastAsia="Arial Unicode MS"/>
          <w:u w:color="000000"/>
          <w:lang w:eastAsia="en-US"/>
        </w:rPr>
        <w:lastRenderedPageBreak/>
        <w:t xml:space="preserve">- </w:t>
      </w:r>
      <w:r w:rsidRPr="009F6259">
        <w:rPr>
          <w:rFonts w:eastAsia="Arial Unicode MS"/>
          <w:u w:color="000000"/>
          <w:lang w:eastAsia="en-US"/>
        </w:rPr>
        <w:t>медикаментозное лечение: ротовые ванночки с антисептическим раствором 2 раза в день по 3</w:t>
      </w:r>
      <w:r>
        <w:rPr>
          <w:rFonts w:eastAsia="Arial Unicode MS"/>
          <w:u w:color="000000"/>
          <w:lang w:eastAsia="en-US"/>
        </w:rPr>
        <w:t>-5 минут;</w:t>
      </w:r>
    </w:p>
    <w:p w14:paraId="567D6FA1" w14:textId="77777777" w:rsidR="00F733DF" w:rsidRPr="006C74E0" w:rsidRDefault="00F733DF" w:rsidP="00793BE4">
      <w:pPr>
        <w:spacing w:line="360" w:lineRule="auto"/>
        <w:jc w:val="both"/>
        <w:rPr>
          <w:b/>
          <w:sz w:val="28"/>
          <w:szCs w:val="28"/>
        </w:rPr>
      </w:pPr>
      <w:r>
        <w:rPr>
          <w:rFonts w:eastAsia="Arial Unicode MS"/>
          <w:u w:color="000000"/>
          <w:lang w:eastAsia="en-US"/>
        </w:rPr>
        <w:t xml:space="preserve">- </w:t>
      </w:r>
      <w:r w:rsidRPr="009F6259">
        <w:rPr>
          <w:rFonts w:eastAsia="Arial Unicode MS"/>
          <w:u w:color="000000"/>
          <w:lang w:eastAsia="en-US"/>
        </w:rPr>
        <w:t>местное применение кератопластических препаратов после удаления повязки.</w:t>
      </w:r>
    </w:p>
    <w:p w14:paraId="253056EC" w14:textId="48DA3150" w:rsidR="006452E6" w:rsidRPr="00C746BD" w:rsidRDefault="006452E6" w:rsidP="00793BE4">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4A8350A2" w14:textId="77777777" w:rsidR="006452E6" w:rsidRPr="001F1141" w:rsidRDefault="006452E6" w:rsidP="00793BE4">
      <w:pPr>
        <w:spacing w:line="360" w:lineRule="auto"/>
        <w:ind w:firstLine="709"/>
        <w:jc w:val="both"/>
        <w:rPr>
          <w:i/>
          <w:sz w:val="28"/>
          <w:szCs w:val="28"/>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 xml:space="preserve">Для ликвидации пародонтальных карманов. </w:t>
      </w:r>
    </w:p>
    <w:p w14:paraId="2AB939D5" w14:textId="77777777" w:rsidR="00F733DF" w:rsidRDefault="006452E6" w:rsidP="00793BE4">
      <w:pPr>
        <w:spacing w:line="360" w:lineRule="auto"/>
        <w:ind w:firstLine="709"/>
        <w:jc w:val="both"/>
        <w:rPr>
          <w:rFonts w:eastAsia="Times New Roman"/>
          <w:lang w:eastAsia="ru-RU"/>
        </w:rPr>
      </w:pPr>
      <w:r>
        <w:rPr>
          <w:rFonts w:eastAsia="Times New Roman"/>
          <w:lang w:eastAsia="ru-RU"/>
        </w:rPr>
        <w:t>● Рекомендована гингивэктомия.</w:t>
      </w:r>
      <w:r w:rsidRPr="00832D25">
        <w:rPr>
          <w:rFonts w:eastAsia="Times New Roman"/>
          <w:lang w:eastAsia="ru-RU"/>
        </w:rPr>
        <w:t xml:space="preserve"> </w:t>
      </w:r>
    </w:p>
    <w:p w14:paraId="1EEC7832" w14:textId="77777777" w:rsidR="00F733DF" w:rsidRPr="00CB699C" w:rsidRDefault="00F733DF" w:rsidP="00793BE4">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проведения гингивэктомии </w:t>
      </w:r>
    </w:p>
    <w:p w14:paraId="70CBEB81" w14:textId="77777777" w:rsidR="00F733DF" w:rsidRDefault="00F733DF" w:rsidP="00793BE4">
      <w:pPr>
        <w:spacing w:line="360" w:lineRule="auto"/>
        <w:ind w:firstLine="709"/>
        <w:jc w:val="both"/>
        <w:rPr>
          <w:rFonts w:eastAsia="Arial Unicode MS"/>
          <w:u w:color="000000"/>
          <w:lang w:eastAsia="en-US"/>
        </w:rPr>
      </w:pPr>
      <w:r w:rsidRPr="009F6259">
        <w:rPr>
          <w:rFonts w:eastAsia="Arial Unicode MS"/>
          <w:u w:color="000000"/>
          <w:lang w:eastAsia="en-US"/>
        </w:rPr>
        <w:t>Гингивэктомия — иссечение части десны.</w:t>
      </w:r>
      <w:r>
        <w:rPr>
          <w:rFonts w:eastAsia="Arial Unicode MS"/>
          <w:u w:color="000000"/>
          <w:lang w:eastAsia="en-US"/>
        </w:rPr>
        <w:t xml:space="preserve"> </w:t>
      </w:r>
      <w:r w:rsidRPr="009F6259">
        <w:rPr>
          <w:rFonts w:eastAsia="Arial Unicode MS"/>
          <w:u w:color="000000"/>
          <w:lang w:eastAsia="en-US"/>
        </w:rPr>
        <w:t>Хирургическое вмешательство проводится как минимум через неделю после</w:t>
      </w:r>
      <w:r w:rsidR="00CA01C2">
        <w:rPr>
          <w:rFonts w:eastAsia="Arial Unicode MS"/>
          <w:u w:color="000000"/>
          <w:lang w:eastAsia="en-US"/>
        </w:rPr>
        <w:t xml:space="preserve"> </w:t>
      </w:r>
      <w:r w:rsidRPr="009F6259">
        <w:rPr>
          <w:rFonts w:eastAsia="Arial Unicode MS"/>
          <w:u w:color="000000"/>
          <w:lang w:eastAsia="en-US"/>
        </w:rPr>
        <w:t>профессиональной гигиены. Операцию проводят под местной анестезией. Пинцетом Крейна-Каплана проводят маркировку дна десневого кармана, затем скальпелем, расположенным под тупым углом к коронке зуба отсекают</w:t>
      </w:r>
      <w:r w:rsidR="00CA01C2">
        <w:rPr>
          <w:rFonts w:eastAsia="Arial Unicode MS"/>
          <w:u w:color="000000"/>
          <w:lang w:eastAsia="en-US"/>
        </w:rPr>
        <w:t xml:space="preserve"> </w:t>
      </w:r>
      <w:r w:rsidRPr="009F6259">
        <w:rPr>
          <w:rFonts w:eastAsia="Arial Unicode MS"/>
          <w:u w:color="000000"/>
          <w:lang w:eastAsia="en-US"/>
        </w:rPr>
        <w:t>часть десны. Обращают особое внимание на то, чтобы скальпель был в постоянном контакте с поверхностью зуба. Очищают поверхность от зубных отложений, полируют поверхность корня, промывают операционную рану антисептическим раствором; после чего накладывают изолирующую пародонтальную повязку.</w:t>
      </w:r>
    </w:p>
    <w:p w14:paraId="5A16AFCB" w14:textId="77777777" w:rsidR="00720744" w:rsidRPr="00CA01C2" w:rsidRDefault="00720744" w:rsidP="00CA01C2">
      <w:pPr>
        <w:pStyle w:val="3"/>
        <w:spacing w:before="0" w:beforeAutospacing="0" w:after="0" w:afterAutospacing="0" w:line="360" w:lineRule="auto"/>
        <w:ind w:firstLine="709"/>
        <w:rPr>
          <w:rFonts w:eastAsia="Times New Roman"/>
          <w:b w:val="0"/>
          <w:bCs w:val="0"/>
          <w:sz w:val="24"/>
          <w:szCs w:val="24"/>
          <w:lang w:eastAsia="ru-RU"/>
        </w:rPr>
      </w:pPr>
      <w:bookmarkStart w:id="85" w:name="_Toc142913557"/>
      <w:r w:rsidRPr="00CA01C2">
        <w:rPr>
          <w:rFonts w:eastAsia="Times New Roman"/>
          <w:sz w:val="24"/>
          <w:szCs w:val="24"/>
          <w:lang w:eastAsia="ru-RU"/>
        </w:rPr>
        <w:t>3.6.3 Иное лечение</w:t>
      </w:r>
      <w:bookmarkEnd w:id="85"/>
    </w:p>
    <w:p w14:paraId="3362E95F" w14:textId="77777777" w:rsidR="00720744" w:rsidRPr="00C95830" w:rsidRDefault="00720744" w:rsidP="00720744">
      <w:pPr>
        <w:spacing w:before="15" w:after="15" w:line="360" w:lineRule="auto"/>
        <w:ind w:right="15"/>
        <w:rPr>
          <w:rFonts w:eastAsia="Times New Roman"/>
          <w:bCs/>
          <w:lang w:eastAsia="ru-RU"/>
        </w:rPr>
      </w:pPr>
      <w:r w:rsidRPr="00C95830">
        <w:rPr>
          <w:rFonts w:eastAsia="Times New Roman"/>
          <w:bCs/>
          <w:lang w:eastAsia="ru-RU"/>
        </w:rPr>
        <w:t>Не проводится.</w:t>
      </w:r>
    </w:p>
    <w:p w14:paraId="749FA731" w14:textId="77777777" w:rsidR="006452E6" w:rsidRPr="00CA01C2" w:rsidRDefault="00720744" w:rsidP="006452E6">
      <w:pPr>
        <w:spacing w:before="15" w:after="15" w:line="360" w:lineRule="auto"/>
        <w:ind w:right="15"/>
        <w:jc w:val="center"/>
        <w:outlineLvl w:val="1"/>
        <w:rPr>
          <w:b/>
          <w:u w:val="single"/>
        </w:rPr>
      </w:pPr>
      <w:bookmarkStart w:id="86" w:name="_Toc142913558"/>
      <w:r w:rsidRPr="00CA01C2">
        <w:rPr>
          <w:rFonts w:eastAsia="Arial Unicode MS"/>
          <w:b/>
          <w:u w:val="single"/>
          <w:lang w:eastAsia="en-US"/>
        </w:rPr>
        <w:t xml:space="preserve">3.7 </w:t>
      </w:r>
      <w:r w:rsidR="006452E6" w:rsidRPr="00CA01C2">
        <w:rPr>
          <w:rFonts w:eastAsia="Arial Unicode MS"/>
          <w:b/>
          <w:u w:val="single"/>
          <w:lang w:eastAsia="en-US"/>
        </w:rPr>
        <w:t>Хронический    пародонтит генерализованный (средняя стадия)</w:t>
      </w:r>
      <w:bookmarkEnd w:id="86"/>
    </w:p>
    <w:p w14:paraId="2BDE0028" w14:textId="77777777" w:rsidR="006452E6" w:rsidRPr="00CA01C2" w:rsidRDefault="006452E6" w:rsidP="00CA01C2">
      <w:pPr>
        <w:pStyle w:val="3"/>
        <w:spacing w:before="0" w:beforeAutospacing="0" w:after="0" w:afterAutospacing="0" w:line="360" w:lineRule="auto"/>
        <w:ind w:firstLine="709"/>
        <w:rPr>
          <w:b w:val="0"/>
          <w:bCs w:val="0"/>
          <w:sz w:val="24"/>
          <w:szCs w:val="24"/>
          <w:u w:val="single"/>
        </w:rPr>
      </w:pPr>
      <w:bookmarkStart w:id="87" w:name="_Toc142913559"/>
      <w:r w:rsidRPr="00CA01C2">
        <w:rPr>
          <w:sz w:val="24"/>
          <w:szCs w:val="24"/>
        </w:rPr>
        <w:t>3.</w:t>
      </w:r>
      <w:r w:rsidR="00720744" w:rsidRPr="00CA01C2">
        <w:rPr>
          <w:sz w:val="24"/>
          <w:szCs w:val="24"/>
        </w:rPr>
        <w:t>7.</w:t>
      </w:r>
      <w:r w:rsidRPr="00CA01C2">
        <w:rPr>
          <w:sz w:val="24"/>
          <w:szCs w:val="24"/>
        </w:rPr>
        <w:t>1 Консервативное лечение</w:t>
      </w:r>
      <w:bookmarkEnd w:id="87"/>
    </w:p>
    <w:p w14:paraId="7EB8D405" w14:textId="77777777" w:rsidR="006452E6" w:rsidRDefault="006452E6" w:rsidP="006452E6">
      <w:pPr>
        <w:spacing w:before="15" w:after="15" w:line="360" w:lineRule="auto"/>
        <w:ind w:right="15" w:firstLine="708"/>
        <w:rPr>
          <w:rFonts w:eastAsia="Times New Roman"/>
          <w:lang w:eastAsia="ru-RU"/>
        </w:rPr>
      </w:pPr>
      <w:r w:rsidRPr="00C746BD">
        <w:rPr>
          <w:rFonts w:eastAsia="Times New Roman"/>
          <w:lang w:eastAsia="ru-RU"/>
        </w:rPr>
        <w:t>● Рекомендована</w:t>
      </w:r>
      <w:r>
        <w:rPr>
          <w:rFonts w:eastAsia="Times New Roman"/>
          <w:lang w:eastAsia="ru-RU"/>
        </w:rPr>
        <w:t xml:space="preserve"> профессиональная гигиена полости рта. </w:t>
      </w:r>
    </w:p>
    <w:p w14:paraId="13AACDB0" w14:textId="77777777" w:rsidR="00F2629F" w:rsidRPr="00643216" w:rsidRDefault="00F2629F" w:rsidP="00F2629F">
      <w:pPr>
        <w:shd w:val="clear" w:color="auto" w:fill="FFFFFF"/>
        <w:spacing w:line="360" w:lineRule="auto"/>
        <w:ind w:firstLine="708"/>
        <w:jc w:val="both"/>
        <w:rPr>
          <w:rFonts w:eastAsia="Times New Roman"/>
          <w:bCs/>
          <w:u w:val="single"/>
          <w:lang w:eastAsia="ru-RU"/>
        </w:rPr>
      </w:pPr>
      <w:r w:rsidRPr="00643216">
        <w:rPr>
          <w:rFonts w:eastAsia="Arial Unicode MS"/>
          <w:u w:val="single"/>
          <w:lang w:eastAsia="en-US"/>
        </w:rPr>
        <w:t>Алгоритм ультразвукового удаления наддесневых и</w:t>
      </w:r>
      <w:r w:rsidR="00CA01C2">
        <w:rPr>
          <w:rFonts w:eastAsia="Arial Unicode MS"/>
          <w:u w:val="single"/>
          <w:lang w:eastAsia="en-US"/>
        </w:rPr>
        <w:t xml:space="preserve"> </w:t>
      </w:r>
      <w:r w:rsidRPr="00643216">
        <w:rPr>
          <w:rFonts w:eastAsia="Arial Unicode MS"/>
          <w:u w:val="single"/>
          <w:lang w:eastAsia="en-US"/>
        </w:rPr>
        <w:t>поддесневых зубных отложений.</w:t>
      </w:r>
    </w:p>
    <w:p w14:paraId="1AA194CF"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14:paraId="43D681B2"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 xml:space="preserve"> </w:t>
      </w:r>
      <w:r>
        <w:rPr>
          <w:rFonts w:eastAsia="Arial Unicode MS"/>
          <w:u w:color="000000"/>
          <w:lang w:eastAsia="en-US"/>
        </w:rPr>
        <w:tab/>
      </w:r>
      <w:r w:rsidRPr="009F6259">
        <w:rPr>
          <w:rFonts w:eastAsia="Arial Unicode MS"/>
          <w:u w:color="000000"/>
          <w:lang w:eastAsia="en-US"/>
        </w:rPr>
        <w:t>Кончик инструмента должен располагаться вдоль и под острым углом к обрабатыв</w:t>
      </w:r>
      <w:r>
        <w:rPr>
          <w:rFonts w:eastAsia="Arial Unicode MS"/>
          <w:u w:color="000000"/>
          <w:lang w:eastAsia="en-US"/>
        </w:rPr>
        <w:t xml:space="preserve">аемой поверхности. Поверхность </w:t>
      </w:r>
      <w:r w:rsidRPr="009F6259">
        <w:rPr>
          <w:rFonts w:eastAsia="Arial Unicode MS"/>
          <w:u w:color="000000"/>
          <w:lang w:eastAsia="en-US"/>
        </w:rPr>
        <w:t>зуба следует обрабатывать с перерывом, учитывая термическое воздействие скейлера на пульпу зуба. Обращать особое внимание на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14:paraId="173A61DC"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w:t>
      </w:r>
      <w:r w:rsidRPr="009F6259">
        <w:rPr>
          <w:rFonts w:eastAsia="Arial Unicode MS"/>
          <w:u w:color="000000"/>
          <w:lang w:eastAsia="en-US"/>
        </w:rPr>
        <w:lastRenderedPageBreak/>
        <w:t>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флоссами и штрипсами. Покрытие фторсодержащими препаратами – по необходимости.</w:t>
      </w:r>
    </w:p>
    <w:p w14:paraId="35C8E062"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удаления наддесневых и поддесневых зубных отложений (ручными инструментами). </w:t>
      </w:r>
    </w:p>
    <w:p w14:paraId="7654D090"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 кюрет Грейси из четырех двусторонних инструментов (5/6, 7/8, 11/12, 13/14).</w:t>
      </w:r>
    </w:p>
    <w:p w14:paraId="2ED210A9"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Удаление зубных отложений начинают с вестибулярной поверхности зуба, затем удаляют с апроксимальных поверхностей и в последнюю о</w:t>
      </w:r>
      <w:r>
        <w:rPr>
          <w:rFonts w:eastAsia="Arial Unicode MS"/>
          <w:u w:color="000000"/>
          <w:lang w:eastAsia="en-US"/>
        </w:rPr>
        <w:t>чередь – с оральной поверхности (к</w:t>
      </w:r>
      <w:r w:rsidRPr="009F6259">
        <w:rPr>
          <w:rFonts w:eastAsia="Arial Unicode MS"/>
          <w:u w:color="000000"/>
          <w:lang w:eastAsia="en-US"/>
        </w:rPr>
        <w:t>юрета 5/6</w:t>
      </w:r>
      <w:r>
        <w:rPr>
          <w:rFonts w:eastAsia="Arial Unicode MS"/>
          <w:u w:color="000000"/>
          <w:lang w:eastAsia="en-US"/>
        </w:rPr>
        <w:t>)</w:t>
      </w:r>
      <w:r w:rsidR="00CA01C2">
        <w:rPr>
          <w:rFonts w:eastAsia="Arial Unicode MS"/>
          <w:u w:color="000000"/>
          <w:lang w:eastAsia="en-US"/>
        </w:rPr>
        <w:t>.</w:t>
      </w:r>
    </w:p>
    <w:p w14:paraId="4BD5F00C"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фронтальных зубов</w:t>
      </w:r>
      <w:r>
        <w:rPr>
          <w:rFonts w:eastAsia="Arial Unicode MS"/>
          <w:u w:val="single"/>
          <w:lang w:eastAsia="en-US"/>
        </w:rPr>
        <w:t>.</w:t>
      </w:r>
    </w:p>
    <w:p w14:paraId="6966CF3A"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задне-щечной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14:paraId="2828E03A"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t>Один режущий край инструмента обрабатывает задне-щечную поверхность зуба, а другой (с обратной стороны) –</w:t>
      </w:r>
      <w:r>
        <w:rPr>
          <w:rFonts w:eastAsia="Arial Unicode MS"/>
          <w:u w:color="000000"/>
          <w:lang w:eastAsia="en-US"/>
        </w:rPr>
        <w:t xml:space="preserve"> </w:t>
      </w:r>
      <w:r w:rsidRPr="009F6259">
        <w:rPr>
          <w:rFonts w:eastAsia="Arial Unicode MS"/>
          <w:u w:color="000000"/>
          <w:lang w:eastAsia="en-US"/>
        </w:rPr>
        <w:t>задне-щечную поверхность зуба.</w:t>
      </w:r>
    </w:p>
    <w:p w14:paraId="432EEA16"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фронтальных зубов</w:t>
      </w:r>
    </w:p>
    <w:p w14:paraId="79D71FBC"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задне-небной</w:t>
      </w:r>
      <w:r w:rsidR="00CA01C2">
        <w:rPr>
          <w:rFonts w:eastAsia="Arial Unicode MS"/>
          <w:u w:color="000000"/>
          <w:lang w:eastAsia="en-US"/>
        </w:rPr>
        <w:t xml:space="preserve"> </w:t>
      </w:r>
      <w:r w:rsidRPr="009F6259">
        <w:rPr>
          <w:rFonts w:eastAsia="Arial Unicode MS"/>
          <w:u w:color="000000"/>
          <w:lang w:eastAsia="en-US"/>
        </w:rPr>
        <w:t xml:space="preserve">поверхности: голова пациента повернута вправо и назад. Положение врача на «11 часов». Рабочая рука опирается на впереди стоящий зуб (например, при обработке </w:t>
      </w:r>
      <w:r>
        <w:rPr>
          <w:rFonts w:eastAsia="Arial Unicode MS"/>
          <w:u w:color="000000"/>
          <w:lang w:eastAsia="en-US"/>
        </w:rPr>
        <w:t>задне</w:t>
      </w:r>
      <w:r w:rsidRPr="009F6259">
        <w:rPr>
          <w:rFonts w:eastAsia="Arial Unicode MS"/>
          <w:u w:color="000000"/>
          <w:lang w:eastAsia="en-US"/>
        </w:rPr>
        <w:t>-небной поверхности зуба 2.2 – рабочая рука опирается непосредственно на зуб 2.1). Непрямая видимость – при помощи зеркала.</w:t>
      </w:r>
    </w:p>
    <w:p w14:paraId="4CE97604"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t>Передне-небная и задне-небная поверхности обрабатываются разными концами кюреты</w:t>
      </w:r>
      <w:r>
        <w:rPr>
          <w:rFonts w:eastAsia="Arial Unicode MS"/>
          <w:u w:color="000000"/>
          <w:lang w:eastAsia="en-US"/>
        </w:rPr>
        <w:t xml:space="preserve"> (К</w:t>
      </w:r>
      <w:r w:rsidRPr="009F6259">
        <w:rPr>
          <w:rFonts w:eastAsia="Arial Unicode MS"/>
          <w:u w:color="000000"/>
          <w:lang w:eastAsia="en-US"/>
        </w:rPr>
        <w:t xml:space="preserve">юрета </w:t>
      </w:r>
      <w:r>
        <w:rPr>
          <w:rFonts w:eastAsia="Arial Unicode MS"/>
          <w:u w:color="000000"/>
          <w:lang w:eastAsia="en-US"/>
        </w:rPr>
        <w:t xml:space="preserve">№ </w:t>
      </w:r>
      <w:r w:rsidRPr="009F6259">
        <w:rPr>
          <w:rFonts w:eastAsia="Arial Unicode MS"/>
          <w:u w:color="000000"/>
          <w:lang w:eastAsia="en-US"/>
        </w:rPr>
        <w:t>11/12</w:t>
      </w:r>
      <w:r>
        <w:rPr>
          <w:rFonts w:eastAsia="Arial Unicode MS"/>
          <w:u w:color="000000"/>
          <w:lang w:eastAsia="en-US"/>
        </w:rPr>
        <w:t>).</w:t>
      </w:r>
    </w:p>
    <w:p w14:paraId="33616812"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Мезиальная поверхность жевательных зубов</w:t>
      </w:r>
    </w:p>
    <w:p w14:paraId="3AE2549A"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мезиальной поверхности обрабатываемого зуба. Кюретаж поддесневой поверхности осуществляется вращательными движениями предплечья вокруг точки опоры. </w:t>
      </w:r>
    </w:p>
    <w:p w14:paraId="17D47E86"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lastRenderedPageBreak/>
        <w:t xml:space="preserve">Кюрета </w:t>
      </w:r>
      <w:r>
        <w:rPr>
          <w:rFonts w:eastAsia="Arial Unicode MS"/>
          <w:u w:color="000000"/>
          <w:lang w:eastAsia="en-US"/>
        </w:rPr>
        <w:t>№ 11/12 используется с</w:t>
      </w:r>
      <w:r w:rsidRPr="009F6259">
        <w:rPr>
          <w:rFonts w:eastAsia="Arial Unicode MS"/>
          <w:u w:color="000000"/>
          <w:lang w:eastAsia="en-US"/>
        </w:rPr>
        <w:t xml:space="preserve"> щечной стороны, чтобы очистить мезиальную поверхность, включая вход в фуркацию.</w:t>
      </w:r>
    </w:p>
    <w:p w14:paraId="4E06A7B5"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 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w:t>
      </w:r>
      <w:r>
        <w:rPr>
          <w:rFonts w:eastAsia="Arial Unicode MS"/>
          <w:u w:color="000000"/>
          <w:lang w:eastAsia="en-US"/>
        </w:rPr>
        <w:t>ли инструмент правильно заточен (</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13/14</w:t>
      </w:r>
      <w:r>
        <w:rPr>
          <w:rFonts w:eastAsia="Arial Unicode MS"/>
          <w:u w:color="000000"/>
          <w:lang w:eastAsia="en-US"/>
        </w:rPr>
        <w:t>).</w:t>
      </w:r>
    </w:p>
    <w:p w14:paraId="705C9A1A"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Дистальная поверхность жевательных зубов</w:t>
      </w:r>
    </w:p>
    <w:p w14:paraId="2B90BEFF"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14:paraId="6AFC17AC"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w:t>
      </w:r>
      <w:r w:rsidRPr="001343C3">
        <w:rPr>
          <w:rFonts w:eastAsia="Arial Unicode MS"/>
          <w:u w:color="000000"/>
          <w:lang w:eastAsia="en-US"/>
        </w:rPr>
        <w:t xml:space="preserve"> </w:t>
      </w:r>
      <w:r>
        <w:rPr>
          <w:rFonts w:eastAsia="Arial Unicode MS"/>
          <w:u w:color="000000"/>
          <w:lang w:eastAsia="en-US"/>
        </w:rPr>
        <w:t>(</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7/8</w:t>
      </w:r>
      <w:r>
        <w:rPr>
          <w:rFonts w:eastAsia="Arial Unicode MS"/>
          <w:u w:color="000000"/>
          <w:lang w:eastAsia="en-US"/>
        </w:rPr>
        <w:t>).</w:t>
      </w:r>
      <w:r w:rsidRPr="009F6259">
        <w:rPr>
          <w:rFonts w:eastAsia="Arial Unicode MS"/>
          <w:u w:color="000000"/>
          <w:lang w:eastAsia="en-US"/>
        </w:rPr>
        <w:t xml:space="preserve"> </w:t>
      </w:r>
    </w:p>
    <w:p w14:paraId="642515EC"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жевательных зубов</w:t>
      </w:r>
      <w:r>
        <w:rPr>
          <w:rFonts w:eastAsia="Arial Unicode MS"/>
          <w:u w:val="single"/>
          <w:lang w:eastAsia="en-US"/>
        </w:rPr>
        <w:t>.</w:t>
      </w:r>
    </w:p>
    <w:p w14:paraId="7DC6E30F"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Углубление на вестибулярной поверхности соответствует входу в щечную фуркацию. Если корни обнажены, то вблизи фуркации их обрабатывают кюретами </w:t>
      </w:r>
      <w:r>
        <w:rPr>
          <w:rFonts w:eastAsia="Arial Unicode MS"/>
          <w:u w:color="000000"/>
          <w:lang w:eastAsia="en-US"/>
        </w:rPr>
        <w:t xml:space="preserve">№ </w:t>
      </w:r>
      <w:r w:rsidRPr="009F6259">
        <w:rPr>
          <w:rFonts w:eastAsia="Arial Unicode MS"/>
          <w:u w:color="000000"/>
          <w:lang w:eastAsia="en-US"/>
        </w:rPr>
        <w:t xml:space="preserve">11/12 (с мезиальной стороны) и </w:t>
      </w:r>
      <w:r>
        <w:rPr>
          <w:rFonts w:eastAsia="Arial Unicode MS"/>
          <w:u w:color="000000"/>
          <w:lang w:eastAsia="en-US"/>
        </w:rPr>
        <w:t xml:space="preserve">№ </w:t>
      </w:r>
      <w:r w:rsidRPr="009F6259">
        <w:rPr>
          <w:rFonts w:eastAsia="Arial Unicode MS"/>
          <w:u w:color="000000"/>
          <w:lang w:eastAsia="en-US"/>
        </w:rPr>
        <w:t>13/14 (с дистальной стороны)</w:t>
      </w:r>
      <w:r>
        <w:rPr>
          <w:rFonts w:eastAsia="Arial Unicode MS"/>
          <w:u w:color="000000"/>
          <w:lang w:eastAsia="en-US"/>
        </w:rPr>
        <w:t>.</w:t>
      </w:r>
    </w:p>
    <w:p w14:paraId="5201BEF8"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жевательных зубов</w:t>
      </w:r>
      <w:r>
        <w:rPr>
          <w:rFonts w:eastAsia="Arial Unicode MS"/>
          <w:u w:val="single"/>
          <w:lang w:eastAsia="en-US"/>
        </w:rPr>
        <w:t>.</w:t>
      </w:r>
    </w:p>
    <w:p w14:paraId="28080823"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14:paraId="572CEA99"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t xml:space="preserve">Гладкость поверхностей зубов после процедуры проверяют зондом-эксплорером и флоссами в межзубных промежутках. </w:t>
      </w:r>
    </w:p>
    <w:p w14:paraId="7130DF26" w14:textId="77777777" w:rsidR="00F2629F" w:rsidRPr="00CB699C" w:rsidRDefault="00F2629F" w:rsidP="00793BE4">
      <w:pPr>
        <w:spacing w:line="360" w:lineRule="auto"/>
        <w:jc w:val="both"/>
        <w:rPr>
          <w:rFonts w:eastAsia="Arial Unicode MS"/>
          <w:u w:val="single"/>
          <w:lang w:eastAsia="en-US"/>
        </w:rPr>
      </w:pPr>
      <w:r w:rsidRPr="007F604C">
        <w:rPr>
          <w:rFonts w:eastAsia="Arial Unicode MS"/>
          <w:lang w:eastAsia="en-US"/>
        </w:rPr>
        <w:lastRenderedPageBreak/>
        <w:tab/>
      </w:r>
      <w:r w:rsidRPr="00CB699C">
        <w:rPr>
          <w:rFonts w:eastAsia="Arial Unicode MS"/>
          <w:u w:val="single"/>
          <w:lang w:eastAsia="en-US"/>
        </w:rPr>
        <w:t xml:space="preserve">Контроль качества проведенных манипуляций. </w:t>
      </w:r>
    </w:p>
    <w:p w14:paraId="7AEDA066" w14:textId="77777777" w:rsidR="00F2629F" w:rsidRDefault="00F2629F" w:rsidP="00793BE4">
      <w:pPr>
        <w:spacing w:line="360" w:lineRule="auto"/>
        <w:jc w:val="both"/>
        <w:rPr>
          <w:b/>
          <w:sz w:val="28"/>
          <w:szCs w:val="28"/>
        </w:rPr>
      </w:pPr>
      <w:r>
        <w:rPr>
          <w:rFonts w:eastAsia="Arial Unicode MS"/>
          <w:u w:color="000000"/>
          <w:lang w:eastAsia="en-US"/>
        </w:rPr>
        <w:tab/>
      </w:r>
      <w:r w:rsidRPr="009F6259">
        <w:rPr>
          <w:rFonts w:eastAsia="Arial Unicode MS"/>
          <w:u w:color="000000"/>
          <w:lang w:eastAsia="en-US"/>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14:paraId="092F62F7" w14:textId="75A2AFD0" w:rsidR="006452E6" w:rsidRPr="00C746BD" w:rsidRDefault="006452E6" w:rsidP="00793BE4">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А</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1</w:t>
      </w:r>
      <w:r w:rsidRPr="00C746BD">
        <w:rPr>
          <w:rFonts w:eastAsia="Times New Roman"/>
          <w:b/>
          <w:lang w:eastAsia="ru-RU"/>
        </w:rPr>
        <w:t>)</w:t>
      </w:r>
      <w:r w:rsidR="00F8765F">
        <w:rPr>
          <w:rFonts w:eastAsia="Times New Roman"/>
          <w:b/>
          <w:lang w:eastAsia="ru-RU"/>
        </w:rPr>
        <w:t>.</w:t>
      </w:r>
    </w:p>
    <w:p w14:paraId="79F46595" w14:textId="77777777" w:rsidR="006452E6" w:rsidRDefault="006452E6" w:rsidP="00793BE4">
      <w:pPr>
        <w:spacing w:line="360" w:lineRule="auto"/>
        <w:ind w:firstLine="709"/>
        <w:jc w:val="both"/>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Микробы зубных отложений оказывают основное раздражающее действие на ткани десен, усиливает воспаление за счет механических, химических и бактериальных раздражений пародонтальных тканей.</w:t>
      </w:r>
    </w:p>
    <w:p w14:paraId="2FEA0CC0" w14:textId="77777777" w:rsidR="006452E6" w:rsidRDefault="006452E6" w:rsidP="00793BE4">
      <w:pPr>
        <w:spacing w:line="360" w:lineRule="auto"/>
        <w:ind w:firstLine="709"/>
        <w:jc w:val="both"/>
        <w:rPr>
          <w:rFonts w:eastAsia="Arial Unicode MS"/>
          <w:u w:color="000000"/>
          <w:lang w:eastAsia="en-US"/>
        </w:rPr>
      </w:pPr>
      <w:r>
        <w:rPr>
          <w:rFonts w:eastAsia="Times New Roman"/>
          <w:lang w:eastAsia="ru-RU"/>
        </w:rPr>
        <w:t xml:space="preserve">● Рекомендовано </w:t>
      </w:r>
      <w:r>
        <w:rPr>
          <w:rFonts w:eastAsia="Arial Unicode MS"/>
          <w:u w:color="00B050"/>
          <w:lang w:eastAsia="en-US"/>
        </w:rPr>
        <w:t>медикаментозное лечение</w:t>
      </w:r>
      <w:r w:rsidRPr="00815924">
        <w:rPr>
          <w:rFonts w:eastAsia="Arial Unicode MS"/>
          <w:u w:color="00B050"/>
          <w:lang w:eastAsia="en-US"/>
        </w:rPr>
        <w:t xml:space="preserve"> </w:t>
      </w:r>
      <w:r w:rsidRPr="00815924">
        <w:rPr>
          <w:rFonts w:eastAsia="Arial Unicode MS"/>
          <w:u w:color="000000"/>
          <w:lang w:eastAsia="en-US"/>
        </w:rPr>
        <w:t>пародонтита</w:t>
      </w:r>
      <w:r>
        <w:rPr>
          <w:rFonts w:eastAsia="Arial Unicode MS"/>
          <w:u w:color="000000"/>
          <w:lang w:eastAsia="en-US"/>
        </w:rPr>
        <w:t>:</w:t>
      </w:r>
    </w:p>
    <w:p w14:paraId="40F7F2E6" w14:textId="77777777" w:rsidR="006452E6" w:rsidRDefault="006452E6" w:rsidP="00793BE4">
      <w:pPr>
        <w:spacing w:line="360" w:lineRule="auto"/>
        <w:jc w:val="both"/>
        <w:rPr>
          <w:rFonts w:eastAsia="Arial Unicode MS"/>
          <w:u w:color="000000"/>
          <w:lang w:eastAsia="en-US"/>
        </w:rPr>
      </w:pPr>
      <w:r>
        <w:rPr>
          <w:rFonts w:eastAsia="Arial Unicode MS"/>
          <w:u w:color="000000"/>
          <w:lang w:eastAsia="en-US"/>
        </w:rPr>
        <w:t xml:space="preserve">- </w:t>
      </w:r>
      <w:r w:rsidRPr="00815924">
        <w:rPr>
          <w:rFonts w:eastAsia="Arial Unicode MS"/>
          <w:u w:color="000000"/>
          <w:lang w:eastAsia="en-US"/>
        </w:rPr>
        <w:t xml:space="preserve"> </w:t>
      </w:r>
      <w:r>
        <w:rPr>
          <w:rFonts w:eastAsia="Arial Unicode MS"/>
          <w:u w:color="000000"/>
          <w:lang w:eastAsia="en-US"/>
        </w:rPr>
        <w:t>антисептики</w:t>
      </w:r>
      <w:r w:rsidRPr="001F1141">
        <w:rPr>
          <w:rFonts w:eastAsia="Arial Unicode MS"/>
          <w:u w:color="000000"/>
          <w:lang w:eastAsia="en-US"/>
        </w:rPr>
        <w:t xml:space="preserve"> </w:t>
      </w:r>
      <w:r w:rsidRPr="00815924">
        <w:rPr>
          <w:rFonts w:eastAsia="Arial Unicode MS"/>
          <w:u w:color="000000"/>
          <w:lang w:eastAsia="en-US"/>
        </w:rPr>
        <w:t>в виде ротовых ванночек, аппликаций и ирригаций</w:t>
      </w:r>
      <w:r>
        <w:rPr>
          <w:rFonts w:eastAsia="Arial Unicode MS"/>
          <w:u w:color="000000"/>
          <w:lang w:eastAsia="en-US"/>
        </w:rPr>
        <w:t>;</w:t>
      </w:r>
      <w:r w:rsidRPr="00815924">
        <w:rPr>
          <w:rFonts w:eastAsia="Arial Unicode MS"/>
          <w:u w:color="000000"/>
          <w:lang w:eastAsia="en-US"/>
        </w:rPr>
        <w:t xml:space="preserve">  </w:t>
      </w:r>
    </w:p>
    <w:p w14:paraId="032E3088" w14:textId="77777777" w:rsidR="006452E6" w:rsidRDefault="006452E6" w:rsidP="00793BE4">
      <w:pPr>
        <w:spacing w:line="360" w:lineRule="auto"/>
        <w:jc w:val="both"/>
        <w:rPr>
          <w:rFonts w:eastAsia="Arial Unicode MS"/>
          <w:u w:color="FF0000"/>
          <w:lang w:eastAsia="en-US"/>
        </w:rPr>
      </w:pPr>
      <w:r>
        <w:rPr>
          <w:rFonts w:eastAsia="Arial Unicode MS"/>
          <w:u w:color="000000"/>
          <w:lang w:eastAsia="en-US"/>
        </w:rPr>
        <w:t xml:space="preserve">- </w:t>
      </w:r>
      <w:r>
        <w:rPr>
          <w:rFonts w:eastAsia="Arial Unicode MS"/>
          <w:u w:color="FF0000"/>
          <w:lang w:eastAsia="en-US"/>
        </w:rPr>
        <w:t>н</w:t>
      </w:r>
      <w:r w:rsidRPr="00815924">
        <w:rPr>
          <w:rFonts w:eastAsia="Arial Unicode MS"/>
          <w:u w:color="FF0000"/>
          <w:lang w:eastAsia="en-US"/>
        </w:rPr>
        <w:t>естероидные противовоспалительные препараты для с</w:t>
      </w:r>
      <w:r>
        <w:rPr>
          <w:rFonts w:eastAsia="Arial Unicode MS"/>
          <w:u w:color="FF0000"/>
          <w:lang w:eastAsia="en-US"/>
        </w:rPr>
        <w:t>нятия болевого синдрома и отека;</w:t>
      </w:r>
      <w:r w:rsidRPr="00815924">
        <w:rPr>
          <w:rFonts w:eastAsia="Arial Unicode MS"/>
          <w:u w:color="FF0000"/>
          <w:lang w:eastAsia="en-US"/>
        </w:rPr>
        <w:t xml:space="preserve"> </w:t>
      </w:r>
    </w:p>
    <w:p w14:paraId="1E08961E" w14:textId="77777777" w:rsidR="006452E6" w:rsidRDefault="006452E6" w:rsidP="00793BE4">
      <w:pPr>
        <w:spacing w:line="360" w:lineRule="auto"/>
        <w:jc w:val="both"/>
        <w:rPr>
          <w:rFonts w:eastAsia="Arial Unicode MS"/>
          <w:u w:color="FF0000"/>
          <w:lang w:eastAsia="en-US"/>
        </w:rPr>
      </w:pPr>
      <w:r>
        <w:rPr>
          <w:rFonts w:eastAsia="Arial Unicode MS"/>
          <w:u w:color="FF0000"/>
          <w:lang w:eastAsia="en-US"/>
        </w:rPr>
        <w:t>- а</w:t>
      </w:r>
      <w:r w:rsidRPr="00815924">
        <w:rPr>
          <w:rFonts w:eastAsia="Arial Unicode MS"/>
          <w:u w:color="FF0000"/>
          <w:lang w:eastAsia="en-US"/>
        </w:rPr>
        <w:t>нтигистаминные препараты</w:t>
      </w:r>
      <w:r>
        <w:rPr>
          <w:rFonts w:eastAsia="Arial Unicode MS"/>
          <w:u w:color="FF0000"/>
          <w:lang w:eastAsia="en-US"/>
        </w:rPr>
        <w:t>;</w:t>
      </w:r>
      <w:r w:rsidRPr="00815924">
        <w:rPr>
          <w:rFonts w:eastAsia="Arial Unicode MS"/>
          <w:u w:color="FF0000"/>
          <w:lang w:eastAsia="en-US"/>
        </w:rPr>
        <w:t xml:space="preserve"> </w:t>
      </w:r>
    </w:p>
    <w:p w14:paraId="4A73C608" w14:textId="77777777" w:rsidR="006452E6" w:rsidRDefault="006452E6" w:rsidP="00793BE4">
      <w:pPr>
        <w:spacing w:line="360" w:lineRule="auto"/>
        <w:jc w:val="both"/>
        <w:rPr>
          <w:rFonts w:eastAsia="Arial Unicode MS"/>
          <w:u w:color="FF0000"/>
          <w:lang w:eastAsia="en-US"/>
        </w:rPr>
      </w:pPr>
      <w:r>
        <w:rPr>
          <w:rFonts w:eastAsia="Arial Unicode MS"/>
          <w:u w:color="FF0000"/>
          <w:lang w:eastAsia="en-US"/>
        </w:rPr>
        <w:t>- антибактериальные препараты</w:t>
      </w:r>
      <w:r w:rsidRPr="00815924">
        <w:rPr>
          <w:rFonts w:eastAsia="Arial Unicode MS"/>
          <w:u w:color="FF0000"/>
          <w:lang w:eastAsia="en-US"/>
        </w:rPr>
        <w:t>.</w:t>
      </w:r>
    </w:p>
    <w:p w14:paraId="5680F62C" w14:textId="77777777" w:rsidR="00F733DF" w:rsidRPr="001343C3" w:rsidRDefault="00F733DF" w:rsidP="00793BE4">
      <w:pPr>
        <w:spacing w:line="360" w:lineRule="auto"/>
        <w:ind w:firstLine="709"/>
        <w:jc w:val="both"/>
        <w:rPr>
          <w:rFonts w:eastAsia="Times New Roman"/>
          <w:lang w:eastAsia="en-US"/>
        </w:rPr>
      </w:pPr>
      <w:r>
        <w:rPr>
          <w:rFonts w:eastAsia="Times New Roman"/>
          <w:lang w:eastAsia="en-US"/>
        </w:rPr>
        <w:t>●Рекомендовано и</w:t>
      </w:r>
      <w:r w:rsidRPr="001343C3">
        <w:rPr>
          <w:rFonts w:eastAsia="Times New Roman"/>
          <w:lang w:eastAsia="en-US"/>
        </w:rPr>
        <w:t xml:space="preserve">збирательное пришлифовывание </w:t>
      </w:r>
      <w:r>
        <w:rPr>
          <w:rFonts w:eastAsia="Times New Roman"/>
          <w:lang w:eastAsia="en-US"/>
        </w:rPr>
        <w:t xml:space="preserve">зубов, </w:t>
      </w:r>
      <w:r w:rsidRPr="001343C3">
        <w:rPr>
          <w:rFonts w:eastAsia="Times New Roman"/>
          <w:lang w:eastAsia="en-US"/>
        </w:rPr>
        <w:t xml:space="preserve">устранение преждевременных контактов путем сошлифовывания твердых тканей в пределах эмали. </w:t>
      </w:r>
    </w:p>
    <w:p w14:paraId="2C70EAF3" w14:textId="77777777" w:rsidR="00F733DF" w:rsidRPr="000678A6" w:rsidRDefault="00F733DF" w:rsidP="00793BE4">
      <w:pPr>
        <w:spacing w:line="360" w:lineRule="auto"/>
        <w:ind w:firstLine="709"/>
        <w:jc w:val="both"/>
        <w:rPr>
          <w:rFonts w:eastAsia="Times New Roman"/>
          <w:i/>
          <w:lang w:eastAsia="en-US"/>
        </w:rPr>
      </w:pPr>
      <w:r w:rsidRPr="00720744">
        <w:rPr>
          <w:rFonts w:eastAsia="Times New Roman"/>
          <w:i/>
          <w:lang w:eastAsia="en-US"/>
        </w:rPr>
        <w:t>Комментарии:</w:t>
      </w:r>
      <w:r w:rsidRPr="000678A6">
        <w:rPr>
          <w:rFonts w:eastAsia="Times New Roman"/>
          <w:b/>
          <w:lang w:eastAsia="en-US"/>
        </w:rPr>
        <w:t xml:space="preserve"> </w:t>
      </w:r>
      <w:r w:rsidRPr="000678A6">
        <w:rPr>
          <w:rFonts w:eastAsia="Times New Roman"/>
          <w:i/>
          <w:lang w:eastAsia="en-US"/>
        </w:rPr>
        <w:t xml:space="preserve">Для маркировки окклюзионных контактов применяют артикуляционную бумагу различной толщины, начиная с 200 мкм и заканчивая 8-11 мкм, воск для окклюдограммы. Дополнительным методом выявления окклюзионных контактов может быть использование прибора </w:t>
      </w:r>
      <w:r w:rsidRPr="000678A6">
        <w:rPr>
          <w:rFonts w:eastAsia="Times New Roman"/>
          <w:i/>
          <w:lang w:val="en-US" w:eastAsia="en-US"/>
        </w:rPr>
        <w:t>T</w:t>
      </w:r>
      <w:r w:rsidRPr="000678A6">
        <w:rPr>
          <w:rFonts w:eastAsia="Times New Roman"/>
          <w:i/>
          <w:lang w:eastAsia="en-US"/>
        </w:rPr>
        <w:t>-</w:t>
      </w:r>
      <w:r w:rsidRPr="000678A6">
        <w:rPr>
          <w:rFonts w:eastAsia="Times New Roman"/>
          <w:i/>
          <w:lang w:val="en-US" w:eastAsia="en-US"/>
        </w:rPr>
        <w:t>scan</w:t>
      </w:r>
      <w:r w:rsidRPr="000678A6">
        <w:rPr>
          <w:rFonts w:eastAsia="Times New Roman"/>
          <w:i/>
          <w:lang w:eastAsia="en-US"/>
        </w:rPr>
        <w:t xml:space="preserve"> (</w:t>
      </w:r>
      <w:r w:rsidRPr="000678A6">
        <w:rPr>
          <w:rFonts w:eastAsia="Times New Roman"/>
          <w:i/>
          <w:lang w:val="en-US" w:eastAsia="en-US"/>
        </w:rPr>
        <w:t>TekScan</w:t>
      </w:r>
      <w:r w:rsidRPr="000678A6">
        <w:rPr>
          <w:rFonts w:eastAsia="Times New Roman"/>
          <w:i/>
          <w:lang w:eastAsia="en-US"/>
        </w:rPr>
        <w:t>). В сложных случаях при комплексной и обширной реабилитации, с целью изучения окклюзии, необходимо установить диагностические модели в артикулятор.</w:t>
      </w:r>
    </w:p>
    <w:p w14:paraId="02F23483" w14:textId="77777777" w:rsidR="00F733DF" w:rsidRPr="00FC050A" w:rsidRDefault="00F733DF" w:rsidP="00793BE4">
      <w:pPr>
        <w:spacing w:line="360" w:lineRule="auto"/>
        <w:ind w:firstLine="709"/>
        <w:jc w:val="both"/>
        <w:rPr>
          <w:rFonts w:eastAsia="Times New Roman"/>
          <w:lang w:eastAsia="en-US"/>
        </w:rPr>
      </w:pPr>
      <w:r>
        <w:rPr>
          <w:rFonts w:eastAsia="Times New Roman"/>
          <w:lang w:eastAsia="en-US"/>
        </w:rPr>
        <w:t xml:space="preserve">●   </w:t>
      </w:r>
      <w:r w:rsidRPr="00FC050A">
        <w:rPr>
          <w:rFonts w:eastAsia="Times New Roman"/>
          <w:lang w:eastAsia="en-US"/>
        </w:rPr>
        <w:t xml:space="preserve">Рекомендуется проводить избирательное пришлифовывание в 4-6 посещений с интервалами 7-10 дней для адаптации пародонта и нейромышечной системы. Через 10-15 дней после последнего посещения, при необходимости, проводят избирательное пришлифовывание зубов всех трех классов, проверяют результаты. Повторные посещения проводят 1 раз в 6 месяцев для осмотра и возможной коррекции окклюзии. </w:t>
      </w:r>
    </w:p>
    <w:p w14:paraId="20D53CF7" w14:textId="77777777" w:rsidR="00F733DF" w:rsidRDefault="00F733DF" w:rsidP="00793BE4">
      <w:pPr>
        <w:spacing w:line="360" w:lineRule="auto"/>
        <w:ind w:firstLine="709"/>
        <w:jc w:val="both"/>
        <w:rPr>
          <w:rFonts w:eastAsia="Times New Roman"/>
          <w:i/>
          <w:lang w:eastAsia="en-US"/>
        </w:rPr>
      </w:pPr>
      <w:r w:rsidRPr="00720744">
        <w:rPr>
          <w:rFonts w:eastAsia="Times New Roman"/>
          <w:i/>
          <w:lang w:eastAsia="en-US"/>
        </w:rPr>
        <w:t xml:space="preserve">Комментарии: </w:t>
      </w:r>
      <w:r w:rsidRPr="000678A6">
        <w:rPr>
          <w:rFonts w:eastAsia="Times New Roman"/>
          <w:i/>
          <w:lang w:eastAsia="en-US"/>
        </w:rPr>
        <w:t xml:space="preserve">Избирательное пришлифовывание лучше проводить в первой половине дня. Один сеанс не должен быть более 30-40 мин. </w:t>
      </w:r>
    </w:p>
    <w:p w14:paraId="2F908C20" w14:textId="77777777" w:rsidR="00F733DF" w:rsidRPr="00A07162" w:rsidRDefault="00F733DF" w:rsidP="00793BE4">
      <w:pPr>
        <w:spacing w:line="360" w:lineRule="auto"/>
        <w:ind w:firstLine="709"/>
        <w:jc w:val="both"/>
        <w:rPr>
          <w:rFonts w:eastAsia="Times New Roman"/>
          <w:i/>
          <w:lang w:eastAsia="en-US"/>
        </w:rPr>
      </w:pPr>
      <w:r w:rsidRPr="00584D16">
        <w:rPr>
          <w:rFonts w:eastAsia="Times New Roman"/>
          <w:lang w:eastAsia="en-US"/>
        </w:rPr>
        <w:t>При анализе окклюдограммы особое внимание следует уделять состоянию триангулярной площадки. При гармоничном соотношении челюстей отпечатки жевательной группы зубов представлены тремя видами множественных контактов:</w:t>
      </w:r>
    </w:p>
    <w:p w14:paraId="575C818A"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в области опорных бугров на расстоянии 0,5–1 мм вокруг их вершины</w:t>
      </w:r>
    </w:p>
    <w:p w14:paraId="12E263C7"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в области центральных фиссур;</w:t>
      </w:r>
    </w:p>
    <w:p w14:paraId="121A7834" w14:textId="77777777" w:rsidR="00F733DF" w:rsidRDefault="00F733DF" w:rsidP="00793BE4">
      <w:pPr>
        <w:spacing w:line="360" w:lineRule="auto"/>
        <w:jc w:val="both"/>
        <w:rPr>
          <w:rFonts w:eastAsia="Times New Roman"/>
          <w:lang w:eastAsia="en-US"/>
        </w:rPr>
      </w:pPr>
      <w:r>
        <w:rPr>
          <w:rFonts w:eastAsia="Times New Roman"/>
          <w:lang w:eastAsia="en-US"/>
        </w:rPr>
        <w:lastRenderedPageBreak/>
        <w:t xml:space="preserve">- на  </w:t>
      </w:r>
      <w:r w:rsidRPr="00584D16">
        <w:rPr>
          <w:rFonts w:eastAsia="Times New Roman"/>
          <w:lang w:eastAsia="en-US"/>
        </w:rPr>
        <w:t xml:space="preserve"> боковых скатах бугров с апроксимальных сторон.</w:t>
      </w:r>
    </w:p>
    <w:p w14:paraId="1C820B21" w14:textId="77777777" w:rsidR="00F733DF" w:rsidRPr="00FF6343" w:rsidRDefault="00F733DF" w:rsidP="00793BE4">
      <w:pPr>
        <w:spacing w:line="360" w:lineRule="auto"/>
        <w:ind w:firstLine="709"/>
        <w:jc w:val="both"/>
        <w:rPr>
          <w:rFonts w:eastAsia="Times New Roman"/>
          <w:u w:val="single"/>
          <w:lang w:eastAsia="en-US"/>
        </w:rPr>
      </w:pPr>
      <w:r w:rsidRPr="00FF6343">
        <w:rPr>
          <w:rFonts w:eastAsia="Times New Roman"/>
          <w:u w:val="single"/>
          <w:lang w:eastAsia="en-US"/>
        </w:rPr>
        <w:t>Правила функционального избирательного пришлифовывания:</w:t>
      </w:r>
    </w:p>
    <w:p w14:paraId="43F1B938"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xml:space="preserve">- </w:t>
      </w:r>
      <w:r w:rsidRPr="00584D16">
        <w:rPr>
          <w:rFonts w:eastAsia="Arial Unicode MS"/>
          <w:u w:color="000000"/>
          <w:lang w:eastAsia="en-US"/>
        </w:rPr>
        <w:t xml:space="preserve">Для избирательного пришлифовывания используют турбинные наконечники или микромоторы с обязательным водяным охлаждением. </w:t>
      </w:r>
    </w:p>
    <w:p w14:paraId="2B5B7715"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Вмешательства осуществляются на ограниченных участках поверхностных структур эмали (принцип щадящего препарирования).</w:t>
      </w:r>
    </w:p>
    <w:p w14:paraId="6EF41D05"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Полностью сохраняется высота бугров для стабилизации прикуса (нёбные бугры верхних моляров и премоляров, щёчные бугры нижних моляров и премоляров).</w:t>
      </w:r>
    </w:p>
    <w:p w14:paraId="260A3218"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Реставрация анатомической формы и уплощение контура зуба в области экватора.</w:t>
      </w:r>
    </w:p>
    <w:p w14:paraId="70307E22" w14:textId="77777777" w:rsidR="00F733DF" w:rsidRPr="00584D16" w:rsidRDefault="00F733DF" w:rsidP="00793BE4">
      <w:pPr>
        <w:spacing w:line="360" w:lineRule="auto"/>
        <w:jc w:val="both"/>
        <w:rPr>
          <w:rFonts w:eastAsia="Times New Roman"/>
          <w:lang w:eastAsia="en-US"/>
        </w:rPr>
      </w:pPr>
      <w:r>
        <w:rPr>
          <w:rFonts w:eastAsia="Times New Roman"/>
          <w:lang w:eastAsia="en-US"/>
        </w:rPr>
        <w:t>-</w:t>
      </w:r>
      <w:r w:rsidRPr="00584D16">
        <w:rPr>
          <w:rFonts w:eastAsia="Times New Roman"/>
          <w:lang w:eastAsia="en-US"/>
        </w:rPr>
        <w:t>Устранение супраконтактов наиболее щадящей для тканей зуба методикой пришлифовывания.</w:t>
      </w:r>
    </w:p>
    <w:p w14:paraId="0F63E021"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При пришлифовывании в боковых окклюзиях на рабочей стороне должен быть одноименный бугорковый контакт, на балансирующей стороне – разноименный или его отсутствие.</w:t>
      </w:r>
    </w:p>
    <w:p w14:paraId="059A1C8C" w14:textId="77777777" w:rsidR="00F733DF" w:rsidRPr="00FC050A" w:rsidRDefault="00F733DF" w:rsidP="00793BE4">
      <w:pPr>
        <w:spacing w:line="360" w:lineRule="auto"/>
        <w:ind w:firstLine="709"/>
        <w:jc w:val="both"/>
        <w:rPr>
          <w:rFonts w:eastAsia="Times New Roman"/>
          <w:lang w:eastAsia="en-US"/>
        </w:rPr>
      </w:pPr>
      <w:r>
        <w:rPr>
          <w:rFonts w:eastAsia="Times New Roman"/>
          <w:lang w:eastAsia="en-US"/>
        </w:rPr>
        <w:t>● Рекомендовано п</w:t>
      </w:r>
      <w:r w:rsidRPr="00FC050A">
        <w:rPr>
          <w:rFonts w:eastAsia="Times New Roman"/>
          <w:lang w:eastAsia="en-US"/>
        </w:rPr>
        <w:t xml:space="preserve">осле каждого посещения проводить полировку и обработку фторсодержащими препаратами пришлифованных поверхностей. Для этого необходимо щёточки, полиры, полировочные пасты. </w:t>
      </w:r>
    </w:p>
    <w:p w14:paraId="0445D013" w14:textId="77777777" w:rsidR="00F733DF" w:rsidRPr="000678A6" w:rsidRDefault="00F733DF" w:rsidP="00793BE4">
      <w:pPr>
        <w:spacing w:line="360" w:lineRule="auto"/>
        <w:ind w:firstLine="709"/>
        <w:jc w:val="both"/>
        <w:rPr>
          <w:rFonts w:eastAsia="Times New Roman"/>
          <w:i/>
          <w:lang w:eastAsia="en-US"/>
        </w:rPr>
      </w:pPr>
      <w:r w:rsidRPr="00720744">
        <w:rPr>
          <w:rFonts w:eastAsia="Times New Roman"/>
          <w:i/>
          <w:lang w:eastAsia="en-US"/>
        </w:rPr>
        <w:t>Комментарии:</w:t>
      </w:r>
      <w:r>
        <w:rPr>
          <w:rFonts w:eastAsia="Times New Roman"/>
          <w:i/>
          <w:lang w:eastAsia="en-US"/>
        </w:rPr>
        <w:t xml:space="preserve"> </w:t>
      </w:r>
      <w:r w:rsidRPr="000678A6">
        <w:rPr>
          <w:rFonts w:eastAsia="Times New Roman"/>
          <w:i/>
          <w:lang w:eastAsia="en-US"/>
        </w:rPr>
        <w:t>Чаще всего используют методики функционального избирательного пришлифовывания по Шюйлеру и по Д. Дженкельсону (1972), которая является наиболее биологически целесообразной для тканей зуба. Методика по Дженкельсону способствует установлению окклюзионных соотношений в наиболее физиологичной для опорных тканей и удобной для пациента форме. По этой методике устраняют преждевременные контакты, выявленные в центральной и дистальной окклюзиях; боковые и передние артикуляционные движения нижней челюсти при этом не корригируют. По методу Шюйлера сначала устраняют контакты в центральной и дистальной окклюзиях, затем в передней окклюзии и в последнюю очередь в боковых окклюзиях.</w:t>
      </w:r>
    </w:p>
    <w:p w14:paraId="054C18A3"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Смыкание зубных рядов осуществляется самим пациентом (без помощи врача) в наиболее удобном для него положении сидя. В процессе функционального избирательного пришлифовывания оптимальные окклюзионные взаимоотношения зубных рядов в момент их смыкания полностью контролируются самим больным (ощущение комфорта) и зависят от индивидуального нервно-мышечного контроля центральной окклюзии.</w:t>
      </w:r>
    </w:p>
    <w:p w14:paraId="5359CD60" w14:textId="77777777" w:rsidR="00F733DF" w:rsidRPr="00FF6343" w:rsidRDefault="00F733DF" w:rsidP="00793BE4">
      <w:pPr>
        <w:spacing w:line="360" w:lineRule="auto"/>
        <w:ind w:firstLine="709"/>
        <w:jc w:val="both"/>
        <w:rPr>
          <w:rFonts w:eastAsia="Times New Roman"/>
          <w:u w:val="single"/>
          <w:lang w:eastAsia="en-US"/>
        </w:rPr>
      </w:pPr>
      <w:r w:rsidRPr="00FF6343">
        <w:rPr>
          <w:rFonts w:eastAsia="Times New Roman"/>
          <w:u w:val="single"/>
          <w:lang w:eastAsia="en-US"/>
        </w:rPr>
        <w:t>Классификация супраконтактов по Дженкельсону:</w:t>
      </w:r>
    </w:p>
    <w:p w14:paraId="3728C380"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w:t>
      </w:r>
      <w:r w:rsidR="00793BE4">
        <w:rPr>
          <w:rFonts w:eastAsia="Times New Roman"/>
          <w:lang w:eastAsia="en-US"/>
        </w:rPr>
        <w:t xml:space="preserve"> </w:t>
      </w:r>
      <w:r w:rsidRPr="00584D16">
        <w:rPr>
          <w:rFonts w:eastAsia="Times New Roman"/>
          <w:lang w:val="en-US" w:eastAsia="en-US"/>
        </w:rPr>
        <w:t>I</w:t>
      </w:r>
      <w:r w:rsidRPr="00584D16">
        <w:rPr>
          <w:rFonts w:eastAsia="Times New Roman"/>
          <w:lang w:eastAsia="en-US"/>
        </w:rPr>
        <w:t xml:space="preserve"> класс </w:t>
      </w:r>
      <w:r w:rsidR="00E55F28">
        <w:rPr>
          <w:rFonts w:eastAsia="Times New Roman"/>
          <w:lang w:eastAsia="en-US"/>
        </w:rPr>
        <w:t>–</w:t>
      </w:r>
      <w:r w:rsidRPr="00584D16">
        <w:rPr>
          <w:rFonts w:eastAsia="Times New Roman"/>
          <w:lang w:eastAsia="en-US"/>
        </w:rPr>
        <w:t xml:space="preserve"> вестибулярные поверхности щёчных бугров нижних моляров и премоляров, вестибулярные поверхности нижних резцов и клыков;</w:t>
      </w:r>
    </w:p>
    <w:p w14:paraId="31E0E75C"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xml:space="preserve">-  </w:t>
      </w:r>
      <w:r w:rsidRPr="00584D16">
        <w:rPr>
          <w:rFonts w:eastAsia="Times New Roman"/>
          <w:lang w:val="en-US" w:eastAsia="en-US"/>
        </w:rPr>
        <w:t>II</w:t>
      </w:r>
      <w:r w:rsidRPr="00584D16">
        <w:rPr>
          <w:rFonts w:eastAsia="Times New Roman"/>
          <w:lang w:eastAsia="en-US"/>
        </w:rPr>
        <w:t xml:space="preserve"> класс </w:t>
      </w:r>
      <w:r w:rsidR="00E55F28">
        <w:rPr>
          <w:rFonts w:eastAsia="Times New Roman"/>
          <w:lang w:eastAsia="en-US"/>
        </w:rPr>
        <w:t>–</w:t>
      </w:r>
      <w:r w:rsidRPr="00584D16">
        <w:rPr>
          <w:rFonts w:eastAsia="Times New Roman"/>
          <w:lang w:eastAsia="en-US"/>
        </w:rPr>
        <w:t xml:space="preserve"> нёбные поверхности нёбных бугров верхних моляров и премоляров;</w:t>
      </w:r>
    </w:p>
    <w:p w14:paraId="1C187071"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lastRenderedPageBreak/>
        <w:t xml:space="preserve">-  </w:t>
      </w:r>
      <w:r w:rsidRPr="00584D16">
        <w:rPr>
          <w:rFonts w:eastAsia="Times New Roman"/>
          <w:lang w:val="en-US" w:eastAsia="en-US"/>
        </w:rPr>
        <w:t>III</w:t>
      </w:r>
      <w:r w:rsidRPr="00584D16">
        <w:rPr>
          <w:rFonts w:eastAsia="Times New Roman"/>
          <w:lang w:eastAsia="en-US"/>
        </w:rPr>
        <w:t xml:space="preserve"> класс </w:t>
      </w:r>
      <w:r w:rsidR="00E55F28">
        <w:rPr>
          <w:rFonts w:eastAsia="Times New Roman"/>
          <w:lang w:eastAsia="en-US"/>
        </w:rPr>
        <w:t>–</w:t>
      </w:r>
      <w:r w:rsidRPr="00584D16">
        <w:rPr>
          <w:rFonts w:eastAsia="Times New Roman"/>
          <w:lang w:eastAsia="en-US"/>
        </w:rPr>
        <w:t xml:space="preserve"> щёчные поверхности нёбных бугров верхних моляров и премоляров.</w:t>
      </w:r>
    </w:p>
    <w:p w14:paraId="709E657B" w14:textId="77777777" w:rsidR="00F733DF" w:rsidRPr="00736C23" w:rsidRDefault="00F733DF" w:rsidP="00793BE4">
      <w:pPr>
        <w:spacing w:line="360" w:lineRule="auto"/>
        <w:ind w:firstLine="709"/>
        <w:jc w:val="both"/>
        <w:rPr>
          <w:rFonts w:eastAsia="Times New Roman"/>
          <w:u w:val="single"/>
          <w:lang w:eastAsia="en-US"/>
        </w:rPr>
      </w:pPr>
      <w:r w:rsidRPr="00A07162">
        <w:rPr>
          <w:rFonts w:eastAsia="Times New Roman"/>
          <w:lang w:eastAsia="en-US"/>
        </w:rPr>
        <w:t>●</w:t>
      </w:r>
      <w:r>
        <w:rPr>
          <w:rFonts w:eastAsia="Times New Roman"/>
          <w:lang w:eastAsia="en-US"/>
        </w:rPr>
        <w:t xml:space="preserve"> </w:t>
      </w:r>
      <w:r w:rsidRPr="00736C23">
        <w:rPr>
          <w:rFonts w:eastAsia="Times New Roman"/>
          <w:u w:val="single"/>
          <w:lang w:eastAsia="en-US"/>
        </w:rPr>
        <w:t xml:space="preserve">Рекомендовано избирательное пришлифовывание супраконтактов: </w:t>
      </w:r>
    </w:p>
    <w:p w14:paraId="07A81600" w14:textId="77777777" w:rsidR="00F733DF" w:rsidRPr="000678A6" w:rsidRDefault="00F733DF" w:rsidP="00793BE4">
      <w:pPr>
        <w:spacing w:line="360" w:lineRule="auto"/>
        <w:ind w:firstLine="709"/>
        <w:jc w:val="both"/>
        <w:rPr>
          <w:rFonts w:eastAsia="Times New Roman"/>
          <w:i/>
          <w:lang w:eastAsia="en-US"/>
        </w:rPr>
      </w:pPr>
      <w:r w:rsidRPr="00720744">
        <w:rPr>
          <w:rFonts w:eastAsia="Times New Roman"/>
          <w:i/>
          <w:lang w:eastAsia="en-US"/>
        </w:rPr>
        <w:t>Комментарии:</w:t>
      </w:r>
      <w:r>
        <w:rPr>
          <w:rFonts w:eastAsia="Times New Roman"/>
          <w:lang w:eastAsia="en-US"/>
        </w:rPr>
        <w:t xml:space="preserve"> </w:t>
      </w:r>
      <w:r w:rsidRPr="000678A6">
        <w:rPr>
          <w:rFonts w:eastAsia="Times New Roman"/>
          <w:i/>
          <w:lang w:eastAsia="en-US"/>
        </w:rPr>
        <w:t>Данная методика основана на принципе этапности и включает пять визитов пациента с периодичностью от 5 до 10</w:t>
      </w:r>
      <w:r w:rsidR="00E55F28">
        <w:rPr>
          <w:rFonts w:eastAsia="Times New Roman"/>
          <w:i/>
          <w:lang w:eastAsia="en-US"/>
        </w:rPr>
        <w:t xml:space="preserve"> – </w:t>
      </w:r>
      <w:r w:rsidRPr="000678A6">
        <w:rPr>
          <w:rFonts w:eastAsia="Times New Roman"/>
          <w:i/>
          <w:lang w:eastAsia="en-US"/>
        </w:rPr>
        <w:t xml:space="preserve">12 дней. При необходимости можно сократить сроки между посещениями (от 3 до 7 дней), но последовательность вмешательств менять не рекомендуется. Опытный стоматолог может выполнить избирательное пришлифовывание за один визит, а дополнительную коррекцию провести через 3 дня, когда сам пациент сможет указать на участки, которые доставляют ему неудобства. </w:t>
      </w:r>
    </w:p>
    <w:p w14:paraId="5660AA48" w14:textId="77777777" w:rsidR="00F733DF" w:rsidRPr="00FF6343" w:rsidRDefault="00F733DF" w:rsidP="00793BE4">
      <w:pPr>
        <w:spacing w:line="360" w:lineRule="auto"/>
        <w:ind w:firstLine="709"/>
        <w:jc w:val="both"/>
        <w:rPr>
          <w:rFonts w:eastAsia="Times New Roman"/>
          <w:u w:val="single"/>
          <w:lang w:eastAsia="en-US"/>
        </w:rPr>
      </w:pPr>
      <w:r w:rsidRPr="00793BE4">
        <w:rPr>
          <w:rFonts w:eastAsia="Times New Roman"/>
          <w:u w:val="single"/>
          <w:lang w:eastAsia="en-US"/>
        </w:rPr>
        <w:t>Первое посещение</w:t>
      </w:r>
      <w:r>
        <w:rPr>
          <w:rFonts w:eastAsia="Times New Roman"/>
          <w:lang w:eastAsia="en-US"/>
        </w:rPr>
        <w:t xml:space="preserve"> - </w:t>
      </w:r>
      <w:r w:rsidRPr="00FF6343">
        <w:rPr>
          <w:rFonts w:eastAsia="Times New Roman"/>
          <w:lang w:eastAsia="en-US"/>
        </w:rPr>
        <w:t>устраняют</w:t>
      </w:r>
      <w:r w:rsidRPr="00584D16">
        <w:rPr>
          <w:rFonts w:eastAsia="Times New Roman"/>
          <w:lang w:eastAsia="en-US"/>
        </w:rPr>
        <w:t xml:space="preserve"> преждевременные контакты </w:t>
      </w:r>
      <w:r w:rsidRPr="00584D16">
        <w:rPr>
          <w:rFonts w:eastAsia="Times New Roman"/>
          <w:lang w:val="en-US" w:eastAsia="en-US"/>
        </w:rPr>
        <w:t>III</w:t>
      </w:r>
      <w:r w:rsidRPr="00584D16">
        <w:rPr>
          <w:rFonts w:eastAsia="Times New Roman"/>
          <w:lang w:eastAsia="en-US"/>
        </w:rPr>
        <w:t xml:space="preserve"> класса в дистальной окклюзии.</w:t>
      </w:r>
    </w:p>
    <w:p w14:paraId="55717368" w14:textId="77777777" w:rsidR="00F733DF" w:rsidRPr="00584D16" w:rsidRDefault="00F733DF" w:rsidP="00793BE4">
      <w:pPr>
        <w:spacing w:line="360" w:lineRule="auto"/>
        <w:ind w:firstLine="709"/>
        <w:jc w:val="both"/>
        <w:rPr>
          <w:rFonts w:eastAsia="Times New Roman"/>
          <w:lang w:eastAsia="en-US"/>
        </w:rPr>
      </w:pPr>
      <w:r w:rsidRPr="00793BE4">
        <w:rPr>
          <w:rFonts w:eastAsia="Times New Roman"/>
          <w:u w:val="single"/>
          <w:lang w:eastAsia="en-US"/>
        </w:rPr>
        <w:t>Второе посещение</w:t>
      </w:r>
      <w:r>
        <w:rPr>
          <w:rFonts w:eastAsia="Times New Roman"/>
          <w:lang w:eastAsia="en-US"/>
        </w:rPr>
        <w:t xml:space="preserve"> - </w:t>
      </w:r>
      <w:r w:rsidRPr="00584D16">
        <w:rPr>
          <w:rFonts w:eastAsia="Times New Roman"/>
          <w:lang w:eastAsia="en-US"/>
        </w:rPr>
        <w:t xml:space="preserve">устраняется преждевременные контакты </w:t>
      </w:r>
      <w:r w:rsidRPr="00584D16">
        <w:rPr>
          <w:rFonts w:eastAsia="Times New Roman"/>
          <w:lang w:val="en-US" w:eastAsia="en-US"/>
        </w:rPr>
        <w:t>I</w:t>
      </w:r>
      <w:r w:rsidRPr="00584D16">
        <w:rPr>
          <w:rFonts w:eastAsia="Times New Roman"/>
          <w:lang w:eastAsia="en-US"/>
        </w:rPr>
        <w:t xml:space="preserve"> класса в центральной окклюзии. Проверка и коррекция результатов предыдущего этапа.</w:t>
      </w:r>
    </w:p>
    <w:p w14:paraId="7C654228" w14:textId="77777777" w:rsidR="00F733DF" w:rsidRPr="00584D16" w:rsidRDefault="00F733DF" w:rsidP="00793BE4">
      <w:pPr>
        <w:spacing w:line="360" w:lineRule="auto"/>
        <w:ind w:firstLine="709"/>
        <w:jc w:val="both"/>
        <w:rPr>
          <w:rFonts w:eastAsia="Times New Roman"/>
          <w:lang w:eastAsia="en-US"/>
        </w:rPr>
      </w:pPr>
      <w:r w:rsidRPr="00793BE4">
        <w:rPr>
          <w:rFonts w:eastAsia="Times New Roman"/>
          <w:u w:val="single"/>
          <w:lang w:eastAsia="en-US"/>
        </w:rPr>
        <w:t>Третье посещение</w:t>
      </w:r>
      <w:r>
        <w:rPr>
          <w:rFonts w:eastAsia="Times New Roman"/>
          <w:lang w:eastAsia="en-US"/>
        </w:rPr>
        <w:t xml:space="preserve"> - </w:t>
      </w:r>
      <w:r w:rsidRPr="00584D16">
        <w:rPr>
          <w:rFonts w:eastAsia="Times New Roman"/>
          <w:lang w:eastAsia="en-US"/>
        </w:rPr>
        <w:t xml:space="preserve">устранение преждевременных контактов </w:t>
      </w:r>
      <w:r w:rsidRPr="00584D16">
        <w:rPr>
          <w:rFonts w:eastAsia="Times New Roman"/>
          <w:lang w:val="en-US" w:eastAsia="en-US"/>
        </w:rPr>
        <w:t>II</w:t>
      </w:r>
      <w:r w:rsidRPr="00584D16">
        <w:rPr>
          <w:rFonts w:eastAsia="Times New Roman"/>
          <w:lang w:eastAsia="en-US"/>
        </w:rPr>
        <w:t xml:space="preserve"> класса в центральной окклюзии. Проверка и коррекция результатов предыдущего этапа.</w:t>
      </w:r>
    </w:p>
    <w:p w14:paraId="53A7EF84" w14:textId="77777777" w:rsidR="00F733DF" w:rsidRPr="00584D16" w:rsidRDefault="00F733DF" w:rsidP="00793BE4">
      <w:pPr>
        <w:spacing w:line="360" w:lineRule="auto"/>
        <w:ind w:firstLine="709"/>
        <w:jc w:val="both"/>
        <w:rPr>
          <w:rFonts w:eastAsia="Times New Roman"/>
          <w:lang w:eastAsia="en-US"/>
        </w:rPr>
      </w:pPr>
      <w:r w:rsidRPr="00793BE4">
        <w:rPr>
          <w:rFonts w:eastAsia="Times New Roman"/>
          <w:u w:val="single"/>
          <w:lang w:eastAsia="en-US"/>
        </w:rPr>
        <w:t>Четвертое посещение</w:t>
      </w:r>
      <w:r>
        <w:rPr>
          <w:rFonts w:eastAsia="Times New Roman"/>
          <w:lang w:eastAsia="en-US"/>
        </w:rPr>
        <w:t xml:space="preserve"> - </w:t>
      </w:r>
      <w:r w:rsidRPr="00584D16">
        <w:rPr>
          <w:rFonts w:eastAsia="Times New Roman"/>
          <w:lang w:eastAsia="en-US"/>
        </w:rPr>
        <w:t xml:space="preserve">устранение преждевременных контактов </w:t>
      </w:r>
      <w:r w:rsidRPr="00584D16">
        <w:rPr>
          <w:rFonts w:eastAsia="Times New Roman"/>
          <w:lang w:val="en-US" w:eastAsia="en-US"/>
        </w:rPr>
        <w:t>III</w:t>
      </w:r>
      <w:r w:rsidRPr="00584D16">
        <w:rPr>
          <w:rFonts w:eastAsia="Times New Roman"/>
          <w:lang w:eastAsia="en-US"/>
        </w:rPr>
        <w:t xml:space="preserve"> класса в центральной окклюзии. Проверка и коррекция результатов предыдущего этапа.</w:t>
      </w:r>
    </w:p>
    <w:p w14:paraId="6C9C85E0" w14:textId="77777777" w:rsidR="00F733DF" w:rsidRDefault="00F733DF" w:rsidP="00793BE4">
      <w:pPr>
        <w:spacing w:line="360" w:lineRule="auto"/>
        <w:ind w:firstLine="709"/>
        <w:jc w:val="both"/>
        <w:rPr>
          <w:rFonts w:eastAsia="Times New Roman"/>
          <w:lang w:eastAsia="ru-RU"/>
        </w:rPr>
      </w:pPr>
      <w:r w:rsidRPr="00793BE4">
        <w:rPr>
          <w:rFonts w:eastAsia="Times New Roman"/>
          <w:u w:val="single"/>
          <w:lang w:eastAsia="en-US"/>
        </w:rPr>
        <w:t>Пятое посещение</w:t>
      </w:r>
      <w:r>
        <w:rPr>
          <w:rFonts w:eastAsia="Times New Roman"/>
          <w:lang w:eastAsia="en-US"/>
        </w:rPr>
        <w:t xml:space="preserve"> - к</w:t>
      </w:r>
      <w:r w:rsidRPr="00584D16">
        <w:rPr>
          <w:rFonts w:eastAsia="Times New Roman"/>
          <w:lang w:eastAsia="en-US"/>
        </w:rPr>
        <w:t>онтрольное посещение, проверка всех классов контактов.</w:t>
      </w:r>
    </w:p>
    <w:p w14:paraId="4BC8C3EE" w14:textId="7D3FB206" w:rsidR="006452E6" w:rsidRPr="00C746BD" w:rsidRDefault="006452E6" w:rsidP="00793BE4">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рекомендаций</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70116E7B" w14:textId="77777777" w:rsidR="006452E6" w:rsidRDefault="006452E6" w:rsidP="00793BE4">
      <w:pPr>
        <w:spacing w:line="360" w:lineRule="auto"/>
        <w:ind w:firstLine="709"/>
        <w:jc w:val="both"/>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Для коррекции окклюзии и артикуляции через устранение преждевременных контактов зубов.</w:t>
      </w:r>
    </w:p>
    <w:p w14:paraId="67C84989" w14:textId="77777777" w:rsidR="006452E6" w:rsidRDefault="006452E6" w:rsidP="00793BE4">
      <w:pPr>
        <w:spacing w:line="360" w:lineRule="auto"/>
        <w:jc w:val="both"/>
        <w:rPr>
          <w:rFonts w:eastAsia="Times New Roman"/>
          <w:bCs/>
          <w:lang w:eastAsia="ru-RU"/>
        </w:rPr>
      </w:pPr>
      <w:r>
        <w:rPr>
          <w:rFonts w:eastAsia="Times New Roman"/>
          <w:bCs/>
          <w:i/>
          <w:lang w:eastAsia="ru-RU"/>
        </w:rPr>
        <w:tab/>
        <w:t xml:space="preserve">● </w:t>
      </w:r>
      <w:r>
        <w:rPr>
          <w:rFonts w:eastAsia="Times New Roman"/>
          <w:bCs/>
          <w:lang w:eastAsia="ru-RU"/>
        </w:rPr>
        <w:t xml:space="preserve">Рекомендовано шинирование зубов. </w:t>
      </w:r>
    </w:p>
    <w:p w14:paraId="09B9F97E" w14:textId="77777777" w:rsidR="00F733DF" w:rsidRPr="00584D16" w:rsidRDefault="00F733DF" w:rsidP="00793BE4">
      <w:pPr>
        <w:spacing w:line="360" w:lineRule="auto"/>
        <w:ind w:firstLine="709"/>
        <w:jc w:val="both"/>
        <w:rPr>
          <w:rFonts w:eastAsia="Times New Roman"/>
          <w:lang w:eastAsia="en-US"/>
        </w:rPr>
      </w:pPr>
      <w:r w:rsidRPr="00CB699C">
        <w:rPr>
          <w:rFonts w:eastAsia="Times New Roman"/>
          <w:u w:val="single"/>
          <w:lang w:eastAsia="en-US"/>
        </w:rPr>
        <w:t>Временная шина</w:t>
      </w:r>
      <w:r w:rsidRPr="00584D16">
        <w:rPr>
          <w:rFonts w:eastAsia="Times New Roman"/>
          <w:lang w:eastAsia="en-US"/>
        </w:rPr>
        <w:t xml:space="preserve"> – ортопедическая конструкция, использующаяся для иммобилизации группы зубов или всего зубного ряда на время лечения заболеваний пародонта до начала постоянного шинирования.</w:t>
      </w:r>
    </w:p>
    <w:p w14:paraId="3EA51FC1"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При генерализованном пародонтите в шину включают все зубы,</w:t>
      </w:r>
      <w:r>
        <w:rPr>
          <w:rFonts w:eastAsia="Times New Roman"/>
          <w:lang w:eastAsia="en-US"/>
        </w:rPr>
        <w:t xml:space="preserve"> при локализованном пародонтите</w:t>
      </w:r>
      <w:r w:rsidRPr="00584D16">
        <w:rPr>
          <w:rFonts w:eastAsia="Times New Roman"/>
          <w:lang w:eastAsia="en-US"/>
        </w:rPr>
        <w:t xml:space="preserve"> в шину, помимо пораженного участка, обязательно включают зубы с непораженным пародонтом. При атрофии костной ткани до ½ длины корня - шинирование проводится в горизонтальной плоскости, при атрофии до ¾ - необходимо шинировать зубы в горизонтальной и вертикальной плоскости.</w:t>
      </w:r>
    </w:p>
    <w:p w14:paraId="5FC005CE"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xml:space="preserve">Временная шина должна соответствовать следующим требованиям: фиксировать группу зубов и/или весь зубной ряд, легко накладываться и сниматься при необходимости, равномерно распределять давление, при необходимости восполнять дефект зубного ряда, </w:t>
      </w:r>
      <w:r w:rsidRPr="00584D16">
        <w:rPr>
          <w:rFonts w:eastAsia="Times New Roman"/>
          <w:lang w:eastAsia="en-US"/>
        </w:rPr>
        <w:lastRenderedPageBreak/>
        <w:t>не травмировать слизистую оболочку рта, не препятствовать лечебным мероприятиям, отличаться простотой изготовления</w:t>
      </w:r>
      <w:r>
        <w:rPr>
          <w:rFonts w:eastAsia="Times New Roman"/>
          <w:lang w:eastAsia="en-US"/>
        </w:rPr>
        <w:t>.</w:t>
      </w:r>
    </w:p>
    <w:p w14:paraId="64AB8FBE"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Временная шина может быть изготовлена из пластмассы, ортодонтической проволоки, армированного композита на основе органической или неорганической матрицы.</w:t>
      </w:r>
    </w:p>
    <w:p w14:paraId="24B6590C"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При планировании применения временной шины следует обращать внимание на степень тяжести заболевания, наличие дефектов зубных рядов, снижение высоты нижнего отдела лица.</w:t>
      </w:r>
    </w:p>
    <w:p w14:paraId="0282DFDB"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После диагностических исследований и выбора конструкции временной шины на том же приеме приступают к лечению.</w:t>
      </w:r>
    </w:p>
    <w:p w14:paraId="71D27467"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t>Алгоритм и особенности изготовления временной шины из пластмассы</w:t>
      </w:r>
    </w:p>
    <w:p w14:paraId="31C874D4"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t>Первое посещение</w:t>
      </w:r>
    </w:p>
    <w:p w14:paraId="7236B8A9"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Первым этапом изготовления временной шины из пластмассы является получение оттисков с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w:t>
      </w:r>
      <w:r>
        <w:rPr>
          <w:rFonts w:eastAsia="Times New Roman"/>
          <w:lang w:eastAsia="en-US"/>
        </w:rPr>
        <w:t>риала. После выведения ложек из полости</w:t>
      </w:r>
      <w:r w:rsidRPr="00584D16">
        <w:rPr>
          <w:rFonts w:eastAsia="Times New Roman"/>
          <w:lang w:eastAsia="en-US"/>
        </w:rPr>
        <w:t xml:space="preserve"> рта производится контроль качества оттисков. Отливаются модели из гипса.</w:t>
      </w:r>
    </w:p>
    <w:p w14:paraId="38572ED2"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t>Следующее посещение</w:t>
      </w:r>
    </w:p>
    <w:p w14:paraId="03ABF8D9" w14:textId="77777777" w:rsidR="00F733DF" w:rsidRPr="00584D16" w:rsidRDefault="00F733DF" w:rsidP="00793BE4">
      <w:pPr>
        <w:spacing w:line="360" w:lineRule="auto"/>
        <w:ind w:firstLine="709"/>
        <w:jc w:val="both"/>
        <w:rPr>
          <w:rFonts w:eastAsia="Times New Roman"/>
          <w:b/>
          <w:lang w:eastAsia="en-US"/>
        </w:rPr>
      </w:pPr>
      <w:r w:rsidRPr="00584D16">
        <w:rPr>
          <w:rFonts w:eastAsia="Times New Roman"/>
          <w:lang w:eastAsia="en-US"/>
        </w:rPr>
        <w:t>Определение центрального соотношения челюстей для определения правильного положения нижней челюсти по отношению к верхней в трех плоскостях (вертикальной, сагиттальной и трансверзальной).</w:t>
      </w:r>
    </w:p>
    <w:p w14:paraId="7776460A"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 xml:space="preserve">Определение центрального соотношения челюстей производится с применением изготовленных в зуботехнической лаборатории восковых базисов с окклюзионными валиками. Особое внимание следует обращать на высоту нижнего отдела лица. При дефектах зубных рядов производится подбор искусственных зубов. </w:t>
      </w:r>
    </w:p>
    <w:p w14:paraId="0F69EA18"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t>Следующее посещение</w:t>
      </w:r>
    </w:p>
    <w:p w14:paraId="6D4642F4"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Перед наложением и припа</w:t>
      </w:r>
      <w:r>
        <w:rPr>
          <w:rFonts w:eastAsia="Times New Roman"/>
          <w:lang w:eastAsia="en-US"/>
        </w:rPr>
        <w:t>совкой готовой временной шины в</w:t>
      </w:r>
      <w:r w:rsidRPr="00563C8B">
        <w:t xml:space="preserve"> </w:t>
      </w:r>
      <w:r w:rsidRPr="00563C8B">
        <w:rPr>
          <w:rFonts w:eastAsia="Times New Roman"/>
          <w:lang w:eastAsia="en-US"/>
        </w:rPr>
        <w:t xml:space="preserve">полости </w:t>
      </w:r>
      <w:r>
        <w:rPr>
          <w:rFonts w:eastAsia="Times New Roman"/>
          <w:lang w:eastAsia="en-US"/>
        </w:rPr>
        <w:t>рта</w:t>
      </w:r>
      <w:r w:rsidRPr="00584D16">
        <w:rPr>
          <w:rFonts w:eastAsia="Times New Roman"/>
          <w:lang w:eastAsia="en-US"/>
        </w:rPr>
        <w:t xml:space="preserve"> необходимо оценить качество шины.</w:t>
      </w:r>
    </w:p>
    <w:p w14:paraId="3B83793C"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xml:space="preserve">Шину вводят в </w:t>
      </w:r>
      <w:r>
        <w:rPr>
          <w:rFonts w:eastAsia="Times New Roman"/>
          <w:lang w:eastAsia="en-US"/>
        </w:rPr>
        <w:t>полость</w:t>
      </w:r>
      <w:r w:rsidRPr="00563C8B">
        <w:rPr>
          <w:rFonts w:eastAsia="Times New Roman"/>
          <w:lang w:eastAsia="en-US"/>
        </w:rPr>
        <w:t xml:space="preserve"> </w:t>
      </w:r>
      <w:r>
        <w:rPr>
          <w:rFonts w:eastAsia="Times New Roman"/>
          <w:lang w:eastAsia="en-US"/>
        </w:rPr>
        <w:t>р</w:t>
      </w:r>
      <w:r w:rsidRPr="00584D16">
        <w:rPr>
          <w:rFonts w:eastAsia="Times New Roman"/>
          <w:lang w:eastAsia="en-US"/>
        </w:rPr>
        <w:t>т</w:t>
      </w:r>
      <w:r>
        <w:rPr>
          <w:rFonts w:eastAsia="Times New Roman"/>
          <w:lang w:eastAsia="en-US"/>
        </w:rPr>
        <w:t>а</w:t>
      </w:r>
      <w:r w:rsidRPr="00584D16">
        <w:rPr>
          <w:rFonts w:eastAsia="Times New Roman"/>
          <w:lang w:eastAsia="en-US"/>
        </w:rPr>
        <w:t>, проверяют прилегание и фиксацию к зубам, отсутствие балансирования.</w:t>
      </w:r>
    </w:p>
    <w:p w14:paraId="3DCED088"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Особое внимание следует обратить на окклюзионные контакты и отсутствие блокирований движений нижней челюсти.</w:t>
      </w:r>
    </w:p>
    <w:p w14:paraId="4222D429"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При необходимости проводят частичную и/или полную перебазировку временной шины при помощи самотвердеющей пластмассы.</w:t>
      </w:r>
    </w:p>
    <w:p w14:paraId="4D32122B"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lastRenderedPageBreak/>
        <w:t>Алгоритм и особенности изготовления оральной мн</w:t>
      </w:r>
      <w:r>
        <w:rPr>
          <w:rFonts w:eastAsia="Times New Roman"/>
          <w:u w:val="single"/>
          <w:lang w:eastAsia="en-US"/>
        </w:rPr>
        <w:t>огозвеньевой шины из пластмассы</w:t>
      </w:r>
    </w:p>
    <w:p w14:paraId="14EFDD55"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Первым этапом изготовления оральной многозвеньевой шины из пластмассы является получение оттисков с одной и/или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w:t>
      </w:r>
      <w:r>
        <w:rPr>
          <w:rFonts w:eastAsia="Times New Roman"/>
          <w:lang w:eastAsia="en-US"/>
        </w:rPr>
        <w:t>риала. После выведения ложек из полости</w:t>
      </w:r>
      <w:r w:rsidRPr="00584D16">
        <w:rPr>
          <w:rFonts w:eastAsia="Times New Roman"/>
          <w:lang w:eastAsia="en-US"/>
        </w:rPr>
        <w:t xml:space="preserve"> рта производится контроль качества оттисков. Отливаются модели из гипса.</w:t>
      </w:r>
    </w:p>
    <w:p w14:paraId="510AB3F6"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На гипсовой модели с оральной стороны на границе от режущего края и/или перехода жевательной поверхности в оральную до линии экватора зуба равномерным слоем толщиной 2-3 мм наносят самотвердеющую пластмассу. При наличии трем и дефектов зубных рядов также заполняют пластмассой. После отверждения пластмассы оральную поверхность обрабатывают и полируют. Шину сни</w:t>
      </w:r>
      <w:r>
        <w:rPr>
          <w:rFonts w:eastAsia="Times New Roman"/>
          <w:lang w:eastAsia="en-US"/>
        </w:rPr>
        <w:t>мают с модели и припасовывают в полости рта.</w:t>
      </w:r>
    </w:p>
    <w:p w14:paraId="22A6B30B"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Особое внимание следует обратить на прилегание шины и ее фиксацию к зубам, отсутствие балансирования.</w:t>
      </w:r>
    </w:p>
    <w:p w14:paraId="702F7C31"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При необходимости проводят частичную и/или полную перебазировку временной шины при помощи самотвердеющей пластмассы.</w:t>
      </w:r>
    </w:p>
    <w:p w14:paraId="68BC63C7"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Фиксацию оральной многозвеньевой шины к зубам можно проводить на различные материалы (стоматологический цемент, светоотверждаемый материал и т.д.).</w:t>
      </w:r>
    </w:p>
    <w:p w14:paraId="1E4CAC6D" w14:textId="77777777" w:rsidR="00F733DF" w:rsidRPr="00CB699C" w:rsidRDefault="00F733DF" w:rsidP="00793BE4">
      <w:pPr>
        <w:spacing w:line="360" w:lineRule="auto"/>
        <w:ind w:firstLine="709"/>
        <w:jc w:val="both"/>
        <w:rPr>
          <w:rFonts w:eastAsia="Times New Roman"/>
          <w:iCs/>
          <w:u w:val="single"/>
          <w:lang w:eastAsia="en-US"/>
        </w:rPr>
      </w:pPr>
      <w:r w:rsidRPr="00CB699C">
        <w:rPr>
          <w:rFonts w:eastAsia="Times New Roman"/>
          <w:iCs/>
          <w:u w:val="single"/>
          <w:lang w:eastAsia="en-US"/>
        </w:rPr>
        <w:t>Алгоритм и особенности изготовления шины из армированного композита на основе органической матрицы</w:t>
      </w:r>
    </w:p>
    <w:p w14:paraId="7E7F90FC" w14:textId="77777777" w:rsidR="00F733DF" w:rsidRPr="00584D16" w:rsidRDefault="00F733DF" w:rsidP="00793BE4">
      <w:pPr>
        <w:spacing w:line="360" w:lineRule="auto"/>
        <w:ind w:firstLine="709"/>
        <w:jc w:val="both"/>
        <w:rPr>
          <w:rFonts w:eastAsia="Times New Roman"/>
          <w:iCs/>
          <w:lang w:eastAsia="en-US"/>
        </w:rPr>
      </w:pPr>
      <w:r w:rsidRPr="00584D16">
        <w:rPr>
          <w:rFonts w:eastAsia="Times New Roman"/>
          <w:iCs/>
          <w:lang w:eastAsia="en-US"/>
        </w:rPr>
        <w:t xml:space="preserve"> Работы с армирующими материалами на основе органичекой матрицы требуют работы с использованием специальных перчаток и ножниц, особые условия хранения. Изготовление шины проводится в одно посещение. При подвижности зубов 1-2 степени не требуется создания ретенционных пунктов, </w:t>
      </w:r>
      <w:r>
        <w:rPr>
          <w:rFonts w:eastAsia="Times New Roman"/>
          <w:iCs/>
          <w:lang w:eastAsia="en-US"/>
        </w:rPr>
        <w:t>шина</w:t>
      </w:r>
      <w:r w:rsidRPr="00584D16">
        <w:rPr>
          <w:rFonts w:eastAsia="Times New Roman"/>
          <w:iCs/>
          <w:lang w:eastAsia="en-US"/>
        </w:rPr>
        <w:t xml:space="preserve"> располагается на небной или язычной поверхностях. При подвижности 2-3 степени и при шинирование боковой группы зубов требуется создание ретенционных борозд глубиной 1-1.5 мм, на зубах передней группы шина может располагаться по режущему краю, на зубах боковой группы ретенционные борозды создаются на окклюзионной поверхности. </w:t>
      </w:r>
    </w:p>
    <w:p w14:paraId="7EEA0702" w14:textId="77777777" w:rsidR="00F733DF" w:rsidRPr="00FF6343" w:rsidRDefault="00F733DF" w:rsidP="00793BE4">
      <w:pPr>
        <w:spacing w:line="360" w:lineRule="auto"/>
        <w:ind w:firstLine="709"/>
        <w:jc w:val="both"/>
        <w:rPr>
          <w:rFonts w:eastAsia="Times New Roman"/>
          <w:iCs/>
          <w:u w:val="single"/>
          <w:lang w:val="en-US" w:eastAsia="en-US"/>
        </w:rPr>
      </w:pPr>
      <w:r w:rsidRPr="00FF6343">
        <w:rPr>
          <w:rFonts w:eastAsia="Times New Roman"/>
          <w:iCs/>
          <w:u w:val="single"/>
          <w:lang w:val="en-US" w:eastAsia="en-US"/>
        </w:rPr>
        <w:t>Алгорит</w:t>
      </w:r>
      <w:r w:rsidRPr="00FF6343">
        <w:rPr>
          <w:rFonts w:eastAsia="Times New Roman"/>
          <w:iCs/>
          <w:u w:val="single"/>
          <w:lang w:eastAsia="en-US"/>
        </w:rPr>
        <w:t>м</w:t>
      </w:r>
      <w:r w:rsidRPr="00FF6343">
        <w:rPr>
          <w:rFonts w:eastAsia="Times New Roman"/>
          <w:iCs/>
          <w:u w:val="single"/>
          <w:lang w:val="en-US" w:eastAsia="en-US"/>
        </w:rPr>
        <w:t xml:space="preserve"> изготовления:</w:t>
      </w:r>
    </w:p>
    <w:p w14:paraId="731BD47B" w14:textId="77777777" w:rsidR="00F733DF" w:rsidRPr="00793BE4" w:rsidRDefault="00E55F28" w:rsidP="00793BE4">
      <w:pPr>
        <w:pStyle w:val="af2"/>
        <w:numPr>
          <w:ilvl w:val="0"/>
          <w:numId w:val="37"/>
        </w:numPr>
        <w:tabs>
          <w:tab w:val="left" w:pos="284"/>
        </w:tabs>
        <w:spacing w:line="360" w:lineRule="auto"/>
        <w:ind w:left="0" w:firstLine="0"/>
        <w:jc w:val="both"/>
        <w:rPr>
          <w:rFonts w:eastAsia="Times New Roman"/>
          <w:iCs/>
          <w:lang w:eastAsia="en-US"/>
        </w:rPr>
      </w:pPr>
      <w:r w:rsidRPr="00793BE4">
        <w:rPr>
          <w:rFonts w:eastAsia="Times New Roman"/>
          <w:iCs/>
          <w:lang w:eastAsia="en-US"/>
        </w:rPr>
        <w:t>у</w:t>
      </w:r>
      <w:r w:rsidR="00F733DF" w:rsidRPr="00793BE4">
        <w:rPr>
          <w:rFonts w:eastAsia="Times New Roman"/>
          <w:iCs/>
          <w:lang w:eastAsia="en-US"/>
        </w:rPr>
        <w:t>даление зубных отложений, при необходимости- создание ретенционных пунктов</w:t>
      </w:r>
      <w:r w:rsidRPr="00793BE4">
        <w:rPr>
          <w:rFonts w:eastAsia="Times New Roman"/>
          <w:iCs/>
          <w:lang w:eastAsia="en-US"/>
        </w:rPr>
        <w:t>;</w:t>
      </w:r>
    </w:p>
    <w:p w14:paraId="0DB35D29" w14:textId="77777777" w:rsidR="00F733DF" w:rsidRPr="00793BE4" w:rsidRDefault="00E55F28" w:rsidP="00793BE4">
      <w:pPr>
        <w:pStyle w:val="af2"/>
        <w:numPr>
          <w:ilvl w:val="0"/>
          <w:numId w:val="37"/>
        </w:numPr>
        <w:tabs>
          <w:tab w:val="left" w:pos="284"/>
        </w:tabs>
        <w:spacing w:line="360" w:lineRule="auto"/>
        <w:ind w:left="0" w:firstLine="0"/>
        <w:jc w:val="both"/>
        <w:rPr>
          <w:rFonts w:eastAsia="Times New Roman"/>
          <w:iCs/>
          <w:lang w:eastAsia="en-US"/>
        </w:rPr>
      </w:pPr>
      <w:r w:rsidRPr="00793BE4">
        <w:rPr>
          <w:rFonts w:eastAsia="Times New Roman"/>
          <w:iCs/>
          <w:lang w:eastAsia="en-US"/>
        </w:rPr>
        <w:t>и</w:t>
      </w:r>
      <w:r w:rsidR="00F733DF" w:rsidRPr="00793BE4">
        <w:rPr>
          <w:rFonts w:eastAsia="Times New Roman"/>
          <w:iCs/>
          <w:lang w:eastAsia="en-US"/>
        </w:rPr>
        <w:t>змерение длины армирующего волокна с помощью фольги</w:t>
      </w:r>
      <w:r w:rsidRPr="00793BE4">
        <w:rPr>
          <w:rFonts w:eastAsia="Times New Roman"/>
          <w:iCs/>
          <w:lang w:eastAsia="en-US"/>
        </w:rPr>
        <w:t>;</w:t>
      </w:r>
    </w:p>
    <w:p w14:paraId="3509A5B8" w14:textId="77777777" w:rsidR="00F733DF" w:rsidRPr="00793BE4" w:rsidRDefault="00E55F28" w:rsidP="00793BE4">
      <w:pPr>
        <w:pStyle w:val="af2"/>
        <w:numPr>
          <w:ilvl w:val="0"/>
          <w:numId w:val="37"/>
        </w:numPr>
        <w:tabs>
          <w:tab w:val="left" w:pos="284"/>
        </w:tabs>
        <w:spacing w:line="360" w:lineRule="auto"/>
        <w:ind w:left="0" w:firstLine="0"/>
        <w:jc w:val="both"/>
        <w:rPr>
          <w:rFonts w:eastAsia="Times New Roman"/>
          <w:iCs/>
          <w:lang w:eastAsia="en-US"/>
        </w:rPr>
      </w:pPr>
      <w:r w:rsidRPr="00793BE4">
        <w:rPr>
          <w:rFonts w:eastAsia="Times New Roman"/>
          <w:iCs/>
          <w:lang w:eastAsia="en-US"/>
        </w:rPr>
        <w:t>п</w:t>
      </w:r>
      <w:r w:rsidR="00F733DF" w:rsidRPr="00793BE4">
        <w:rPr>
          <w:rFonts w:eastAsia="Times New Roman"/>
          <w:iCs/>
          <w:lang w:eastAsia="en-US"/>
        </w:rPr>
        <w:t>ропитывание волокна специальным бондом для предотвращения разволокнения</w:t>
      </w:r>
      <w:r w:rsidRPr="00793BE4">
        <w:rPr>
          <w:rFonts w:eastAsia="Times New Roman"/>
          <w:iCs/>
          <w:lang w:eastAsia="en-US"/>
        </w:rPr>
        <w:t>;</w:t>
      </w:r>
    </w:p>
    <w:p w14:paraId="4E2743AF" w14:textId="77777777" w:rsidR="00F733DF" w:rsidRPr="00793BE4" w:rsidRDefault="00E55F28" w:rsidP="00793BE4">
      <w:pPr>
        <w:pStyle w:val="af2"/>
        <w:numPr>
          <w:ilvl w:val="0"/>
          <w:numId w:val="37"/>
        </w:numPr>
        <w:tabs>
          <w:tab w:val="left" w:pos="284"/>
        </w:tabs>
        <w:spacing w:line="360" w:lineRule="auto"/>
        <w:ind w:left="0" w:firstLine="0"/>
        <w:jc w:val="both"/>
        <w:rPr>
          <w:rFonts w:eastAsia="Times New Roman"/>
          <w:iCs/>
          <w:lang w:val="en-US" w:eastAsia="en-US"/>
        </w:rPr>
      </w:pPr>
      <w:r w:rsidRPr="00793BE4">
        <w:rPr>
          <w:rFonts w:eastAsia="Times New Roman"/>
          <w:iCs/>
          <w:lang w:eastAsia="en-US"/>
        </w:rPr>
        <w:t>т</w:t>
      </w:r>
      <w:r w:rsidR="00F733DF" w:rsidRPr="00793BE4">
        <w:rPr>
          <w:rFonts w:eastAsia="Times New Roman"/>
          <w:iCs/>
          <w:lang w:val="en-US" w:eastAsia="en-US"/>
        </w:rPr>
        <w:t>равление твердых тканей зубов</w:t>
      </w:r>
      <w:r w:rsidRPr="00793BE4">
        <w:rPr>
          <w:rFonts w:eastAsia="Times New Roman"/>
          <w:iCs/>
          <w:lang w:eastAsia="en-US"/>
        </w:rPr>
        <w:t>;</w:t>
      </w:r>
    </w:p>
    <w:p w14:paraId="535C611F" w14:textId="77777777" w:rsidR="00F733DF" w:rsidRPr="00793BE4" w:rsidRDefault="00E55F28" w:rsidP="00793BE4">
      <w:pPr>
        <w:pStyle w:val="af2"/>
        <w:numPr>
          <w:ilvl w:val="0"/>
          <w:numId w:val="37"/>
        </w:numPr>
        <w:tabs>
          <w:tab w:val="left" w:pos="284"/>
        </w:tabs>
        <w:spacing w:line="360" w:lineRule="auto"/>
        <w:ind w:left="0" w:firstLine="0"/>
        <w:jc w:val="both"/>
        <w:rPr>
          <w:rFonts w:eastAsia="Times New Roman"/>
          <w:iCs/>
          <w:lang w:eastAsia="en-US"/>
        </w:rPr>
      </w:pPr>
      <w:r w:rsidRPr="00793BE4">
        <w:rPr>
          <w:rFonts w:eastAsia="Times New Roman"/>
          <w:iCs/>
          <w:lang w:eastAsia="en-US"/>
        </w:rPr>
        <w:lastRenderedPageBreak/>
        <w:t>н</w:t>
      </w:r>
      <w:r w:rsidR="00F733DF" w:rsidRPr="00793BE4">
        <w:rPr>
          <w:rFonts w:eastAsia="Times New Roman"/>
          <w:iCs/>
          <w:lang w:eastAsia="en-US"/>
        </w:rPr>
        <w:t>анесение и полимеризация бондинговой системы на ткани зубов</w:t>
      </w:r>
      <w:r w:rsidRPr="00793BE4">
        <w:rPr>
          <w:rFonts w:eastAsia="Times New Roman"/>
          <w:iCs/>
          <w:lang w:eastAsia="en-US"/>
        </w:rPr>
        <w:t>;</w:t>
      </w:r>
    </w:p>
    <w:p w14:paraId="1A06C638" w14:textId="77777777" w:rsidR="00F733DF" w:rsidRPr="00793BE4" w:rsidRDefault="00E55F28" w:rsidP="00793BE4">
      <w:pPr>
        <w:pStyle w:val="af2"/>
        <w:numPr>
          <w:ilvl w:val="0"/>
          <w:numId w:val="37"/>
        </w:numPr>
        <w:tabs>
          <w:tab w:val="left" w:pos="284"/>
        </w:tabs>
        <w:spacing w:line="360" w:lineRule="auto"/>
        <w:ind w:left="0" w:firstLine="0"/>
        <w:jc w:val="both"/>
        <w:rPr>
          <w:rFonts w:eastAsia="Times New Roman"/>
          <w:iCs/>
          <w:lang w:eastAsia="en-US"/>
        </w:rPr>
      </w:pPr>
      <w:r w:rsidRPr="00793BE4">
        <w:rPr>
          <w:rFonts w:eastAsia="Times New Roman"/>
          <w:iCs/>
          <w:lang w:eastAsia="en-US"/>
        </w:rPr>
        <w:t>н</w:t>
      </w:r>
      <w:r w:rsidR="00F733DF" w:rsidRPr="00793BE4">
        <w:rPr>
          <w:rFonts w:eastAsia="Times New Roman"/>
          <w:iCs/>
          <w:lang w:eastAsia="en-US"/>
        </w:rPr>
        <w:t>анесение жидкотекучего композита и погружение в него армирующего волокна, моделирование и полимеризация</w:t>
      </w:r>
      <w:r w:rsidRPr="00793BE4">
        <w:rPr>
          <w:rFonts w:eastAsia="Times New Roman"/>
          <w:iCs/>
          <w:lang w:eastAsia="en-US"/>
        </w:rPr>
        <w:t>;</w:t>
      </w:r>
    </w:p>
    <w:p w14:paraId="10EF11A9" w14:textId="77777777" w:rsidR="00F733DF" w:rsidRPr="00793BE4" w:rsidRDefault="00E55F28" w:rsidP="00793BE4">
      <w:pPr>
        <w:pStyle w:val="af2"/>
        <w:numPr>
          <w:ilvl w:val="0"/>
          <w:numId w:val="37"/>
        </w:numPr>
        <w:tabs>
          <w:tab w:val="left" w:pos="284"/>
        </w:tabs>
        <w:spacing w:line="360" w:lineRule="auto"/>
        <w:ind w:left="0" w:firstLine="0"/>
        <w:jc w:val="both"/>
        <w:rPr>
          <w:rFonts w:eastAsia="Times New Roman"/>
          <w:iCs/>
          <w:lang w:eastAsia="en-US"/>
        </w:rPr>
      </w:pPr>
      <w:r w:rsidRPr="00793BE4">
        <w:rPr>
          <w:rFonts w:eastAsia="Times New Roman"/>
          <w:iCs/>
          <w:lang w:eastAsia="en-US"/>
        </w:rPr>
        <w:t>о</w:t>
      </w:r>
      <w:r w:rsidR="00F733DF" w:rsidRPr="00793BE4">
        <w:rPr>
          <w:rFonts w:eastAsia="Times New Roman"/>
          <w:iCs/>
          <w:lang w:eastAsia="en-US"/>
        </w:rPr>
        <w:t>бработка шины, выверение окклюзионных контактов, полировка.</w:t>
      </w:r>
    </w:p>
    <w:p w14:paraId="3E854687" w14:textId="77777777" w:rsidR="00F733DF" w:rsidRPr="00FF6343" w:rsidRDefault="00F733DF" w:rsidP="00793BE4">
      <w:pPr>
        <w:spacing w:line="360" w:lineRule="auto"/>
        <w:ind w:firstLine="709"/>
        <w:jc w:val="both"/>
        <w:rPr>
          <w:rFonts w:eastAsia="Times New Roman"/>
          <w:u w:val="single"/>
          <w:lang w:eastAsia="en-US"/>
        </w:rPr>
      </w:pPr>
      <w:r w:rsidRPr="00FF6343">
        <w:rPr>
          <w:rFonts w:eastAsia="Times New Roman"/>
          <w:u w:val="single"/>
          <w:lang w:eastAsia="en-US"/>
        </w:rPr>
        <w:t>Алгоритм и особенности изготовления шины из армированного композита на основе неорганической матрицы</w:t>
      </w:r>
    </w:p>
    <w:p w14:paraId="19EF837C" w14:textId="77777777" w:rsidR="00F733DF" w:rsidRPr="00A01F7A" w:rsidRDefault="00F733DF" w:rsidP="00793BE4">
      <w:pPr>
        <w:spacing w:line="360" w:lineRule="auto"/>
        <w:ind w:firstLine="709"/>
        <w:jc w:val="both"/>
        <w:rPr>
          <w:rFonts w:eastAsia="Times New Roman"/>
          <w:lang w:eastAsia="en-US"/>
        </w:rPr>
      </w:pPr>
      <w:r w:rsidRPr="00584D16">
        <w:rPr>
          <w:rFonts w:eastAsia="Times New Roman"/>
          <w:lang w:eastAsia="en-US"/>
        </w:rPr>
        <w:t>Изготовление шины проводится в одно посещение. При подвижности зубов 1-2 степени передних зубов не требуется создания ретенционных пунктов</w:t>
      </w:r>
      <w:r>
        <w:rPr>
          <w:rFonts w:eastAsia="Times New Roman"/>
          <w:lang w:eastAsia="en-US"/>
        </w:rPr>
        <w:t>,</w:t>
      </w:r>
      <w:r w:rsidR="00CC1A18">
        <w:rPr>
          <w:rFonts w:eastAsia="Times New Roman"/>
          <w:lang w:eastAsia="en-US"/>
        </w:rPr>
        <w:t xml:space="preserve"> </w:t>
      </w:r>
      <w:r>
        <w:rPr>
          <w:rFonts w:eastAsia="Times New Roman"/>
          <w:lang w:eastAsia="en-US"/>
        </w:rPr>
        <w:t>ш</w:t>
      </w:r>
      <w:r w:rsidRPr="00584D16">
        <w:rPr>
          <w:rFonts w:eastAsia="Times New Roman"/>
          <w:lang w:eastAsia="en-US"/>
        </w:rPr>
        <w:t>и</w:t>
      </w:r>
      <w:r>
        <w:rPr>
          <w:rFonts w:eastAsia="Times New Roman"/>
          <w:lang w:eastAsia="en-US"/>
        </w:rPr>
        <w:t>на ра</w:t>
      </w:r>
      <w:r w:rsidRPr="00584D16">
        <w:rPr>
          <w:rFonts w:eastAsia="Times New Roman"/>
          <w:lang w:eastAsia="en-US"/>
        </w:rPr>
        <w:t>сполагается на небной или язычной поверхностях. При подвижнос</w:t>
      </w:r>
      <w:r>
        <w:rPr>
          <w:rFonts w:eastAsia="Times New Roman"/>
          <w:lang w:eastAsia="en-US"/>
        </w:rPr>
        <w:t>ти 2-3 степени и при шинировании</w:t>
      </w:r>
      <w:r w:rsidRPr="00584D16">
        <w:rPr>
          <w:rFonts w:eastAsia="Times New Roman"/>
          <w:lang w:eastAsia="en-US"/>
        </w:rPr>
        <w:t xml:space="preserve"> боковой группы зубов требуется создание ретенционных борозд глубиной 1-1.5 мм, на зубах передней группы шина может располагаться по режущему</w:t>
      </w:r>
      <w:r>
        <w:rPr>
          <w:rFonts w:eastAsia="Times New Roman"/>
          <w:lang w:eastAsia="en-US"/>
        </w:rPr>
        <w:t xml:space="preserve"> </w:t>
      </w:r>
      <w:r w:rsidRPr="00A01F7A">
        <w:rPr>
          <w:rFonts w:eastAsia="Times New Roman"/>
          <w:lang w:eastAsia="en-US"/>
        </w:rPr>
        <w:t>краю, на зубах боковой группы</w:t>
      </w:r>
      <w:r w:rsidR="00CC1A18">
        <w:rPr>
          <w:rFonts w:eastAsia="Times New Roman"/>
          <w:lang w:eastAsia="en-US"/>
        </w:rPr>
        <w:t xml:space="preserve"> </w:t>
      </w:r>
      <w:r w:rsidRPr="00A01F7A">
        <w:rPr>
          <w:rFonts w:eastAsia="Times New Roman"/>
          <w:lang w:eastAsia="en-US"/>
        </w:rPr>
        <w:t>ретенционные борозды создаются на окклюзионной поверхности. Последовательность изготовления:</w:t>
      </w:r>
    </w:p>
    <w:p w14:paraId="1493E8BE" w14:textId="77777777" w:rsidR="00F733DF" w:rsidRPr="00793BE4" w:rsidRDefault="00CC1A18" w:rsidP="00793BE4">
      <w:pPr>
        <w:pStyle w:val="af2"/>
        <w:numPr>
          <w:ilvl w:val="0"/>
          <w:numId w:val="38"/>
        </w:numPr>
        <w:tabs>
          <w:tab w:val="left" w:pos="284"/>
        </w:tabs>
        <w:spacing w:line="360" w:lineRule="auto"/>
        <w:ind w:left="0" w:firstLine="0"/>
        <w:jc w:val="both"/>
        <w:rPr>
          <w:rFonts w:eastAsia="Times New Roman"/>
          <w:iCs/>
          <w:lang w:eastAsia="ru-RU"/>
        </w:rPr>
      </w:pPr>
      <w:r w:rsidRPr="00793BE4">
        <w:rPr>
          <w:rFonts w:eastAsia="Times New Roman"/>
          <w:iCs/>
          <w:lang w:eastAsia="ru-RU"/>
        </w:rPr>
        <w:t>у</w:t>
      </w:r>
      <w:r w:rsidR="00F733DF" w:rsidRPr="00793BE4">
        <w:rPr>
          <w:rFonts w:eastAsia="Times New Roman"/>
          <w:iCs/>
          <w:lang w:eastAsia="ru-RU"/>
        </w:rPr>
        <w:t>даление зубных отложений, при необходимости создание ретенционных пунктов</w:t>
      </w:r>
      <w:r w:rsidRPr="00793BE4">
        <w:rPr>
          <w:rFonts w:eastAsia="Times New Roman"/>
          <w:iCs/>
          <w:lang w:eastAsia="ru-RU"/>
        </w:rPr>
        <w:t>;</w:t>
      </w:r>
    </w:p>
    <w:p w14:paraId="09547973" w14:textId="77777777" w:rsidR="00F733DF" w:rsidRPr="00793BE4" w:rsidRDefault="00CC1A18" w:rsidP="00793BE4">
      <w:pPr>
        <w:pStyle w:val="af2"/>
        <w:numPr>
          <w:ilvl w:val="0"/>
          <w:numId w:val="38"/>
        </w:numPr>
        <w:tabs>
          <w:tab w:val="left" w:pos="284"/>
        </w:tabs>
        <w:spacing w:line="360" w:lineRule="auto"/>
        <w:ind w:left="0" w:firstLine="0"/>
        <w:jc w:val="both"/>
        <w:rPr>
          <w:rFonts w:eastAsia="Times New Roman"/>
          <w:iCs/>
          <w:lang w:eastAsia="ru-RU"/>
        </w:rPr>
      </w:pPr>
      <w:r w:rsidRPr="00793BE4">
        <w:rPr>
          <w:rFonts w:eastAsia="Times New Roman"/>
          <w:iCs/>
          <w:lang w:eastAsia="ru-RU"/>
        </w:rPr>
        <w:t>и</w:t>
      </w:r>
      <w:r w:rsidR="00F733DF" w:rsidRPr="00793BE4">
        <w:rPr>
          <w:rFonts w:eastAsia="Times New Roman"/>
          <w:iCs/>
          <w:lang w:eastAsia="ru-RU"/>
        </w:rPr>
        <w:t>змерение длины армирующего волокна с помощью фольги</w:t>
      </w:r>
      <w:r w:rsidRPr="00793BE4">
        <w:rPr>
          <w:rFonts w:eastAsia="Times New Roman"/>
          <w:iCs/>
          <w:lang w:eastAsia="ru-RU"/>
        </w:rPr>
        <w:t>;</w:t>
      </w:r>
    </w:p>
    <w:p w14:paraId="08C3DBA4" w14:textId="77777777" w:rsidR="00F733DF" w:rsidRPr="00793BE4" w:rsidRDefault="00CC1A18" w:rsidP="00793BE4">
      <w:pPr>
        <w:pStyle w:val="af2"/>
        <w:numPr>
          <w:ilvl w:val="0"/>
          <w:numId w:val="38"/>
        </w:numPr>
        <w:tabs>
          <w:tab w:val="left" w:pos="284"/>
        </w:tabs>
        <w:spacing w:line="360" w:lineRule="auto"/>
        <w:ind w:left="0" w:firstLine="0"/>
        <w:jc w:val="both"/>
        <w:rPr>
          <w:rFonts w:eastAsia="Times New Roman"/>
          <w:iCs/>
          <w:lang w:eastAsia="ru-RU"/>
        </w:rPr>
      </w:pPr>
      <w:r w:rsidRPr="00793BE4">
        <w:rPr>
          <w:rFonts w:eastAsia="Times New Roman"/>
          <w:iCs/>
          <w:lang w:eastAsia="ru-RU"/>
        </w:rPr>
        <w:t>п</w:t>
      </w:r>
      <w:r w:rsidR="00F733DF" w:rsidRPr="00793BE4">
        <w:rPr>
          <w:rFonts w:eastAsia="Times New Roman"/>
          <w:iCs/>
          <w:lang w:eastAsia="ru-RU"/>
        </w:rPr>
        <w:t>ропитывание волокна специальным бондом для предотвращения разволокнения</w:t>
      </w:r>
      <w:r w:rsidRPr="00793BE4">
        <w:rPr>
          <w:rFonts w:eastAsia="Times New Roman"/>
          <w:iCs/>
          <w:lang w:eastAsia="ru-RU"/>
        </w:rPr>
        <w:t>;</w:t>
      </w:r>
    </w:p>
    <w:p w14:paraId="5CCDD228" w14:textId="77777777" w:rsidR="00F733DF" w:rsidRPr="00793BE4" w:rsidRDefault="00CC1A18" w:rsidP="00793BE4">
      <w:pPr>
        <w:pStyle w:val="af2"/>
        <w:numPr>
          <w:ilvl w:val="0"/>
          <w:numId w:val="38"/>
        </w:numPr>
        <w:tabs>
          <w:tab w:val="left" w:pos="284"/>
        </w:tabs>
        <w:spacing w:line="360" w:lineRule="auto"/>
        <w:ind w:left="0" w:firstLine="0"/>
        <w:jc w:val="both"/>
        <w:rPr>
          <w:rFonts w:eastAsia="Times New Roman"/>
          <w:iCs/>
          <w:lang w:eastAsia="ru-RU"/>
        </w:rPr>
      </w:pPr>
      <w:r w:rsidRPr="00793BE4">
        <w:rPr>
          <w:rFonts w:eastAsia="Times New Roman"/>
          <w:iCs/>
          <w:lang w:eastAsia="ru-RU"/>
        </w:rPr>
        <w:t>т</w:t>
      </w:r>
      <w:r w:rsidR="00F733DF" w:rsidRPr="00793BE4">
        <w:rPr>
          <w:rFonts w:eastAsia="Times New Roman"/>
          <w:iCs/>
          <w:lang w:eastAsia="ru-RU"/>
        </w:rPr>
        <w:t>равление твердых тканей зубов</w:t>
      </w:r>
      <w:r w:rsidRPr="00793BE4">
        <w:rPr>
          <w:rFonts w:eastAsia="Times New Roman"/>
          <w:iCs/>
          <w:lang w:eastAsia="ru-RU"/>
        </w:rPr>
        <w:t>;</w:t>
      </w:r>
    </w:p>
    <w:p w14:paraId="5F042F7B" w14:textId="77777777" w:rsidR="00F733DF" w:rsidRPr="00793BE4" w:rsidRDefault="00CC1A18" w:rsidP="00793BE4">
      <w:pPr>
        <w:pStyle w:val="af2"/>
        <w:numPr>
          <w:ilvl w:val="0"/>
          <w:numId w:val="38"/>
        </w:numPr>
        <w:tabs>
          <w:tab w:val="left" w:pos="284"/>
        </w:tabs>
        <w:spacing w:line="360" w:lineRule="auto"/>
        <w:ind w:left="0" w:firstLine="0"/>
        <w:jc w:val="both"/>
        <w:rPr>
          <w:rFonts w:eastAsia="Times New Roman"/>
          <w:iCs/>
          <w:lang w:eastAsia="ru-RU"/>
        </w:rPr>
      </w:pPr>
      <w:r w:rsidRPr="00793BE4">
        <w:rPr>
          <w:rFonts w:eastAsia="Times New Roman"/>
          <w:iCs/>
          <w:lang w:eastAsia="ru-RU"/>
        </w:rPr>
        <w:t>н</w:t>
      </w:r>
      <w:r w:rsidR="00F733DF" w:rsidRPr="00793BE4">
        <w:rPr>
          <w:rFonts w:eastAsia="Times New Roman"/>
          <w:iCs/>
          <w:lang w:eastAsia="ru-RU"/>
        </w:rPr>
        <w:t>анесение и полимеризация бондинговой системы на ткани зубов</w:t>
      </w:r>
      <w:r w:rsidRPr="00793BE4">
        <w:rPr>
          <w:rFonts w:eastAsia="Times New Roman"/>
          <w:iCs/>
          <w:lang w:eastAsia="ru-RU"/>
        </w:rPr>
        <w:t>;</w:t>
      </w:r>
    </w:p>
    <w:p w14:paraId="3E9E718D" w14:textId="77777777" w:rsidR="00F733DF" w:rsidRPr="00793BE4" w:rsidRDefault="00CC1A18" w:rsidP="00793BE4">
      <w:pPr>
        <w:pStyle w:val="af2"/>
        <w:numPr>
          <w:ilvl w:val="0"/>
          <w:numId w:val="38"/>
        </w:numPr>
        <w:tabs>
          <w:tab w:val="left" w:pos="284"/>
        </w:tabs>
        <w:spacing w:line="360" w:lineRule="auto"/>
        <w:ind w:left="0" w:firstLine="0"/>
        <w:jc w:val="both"/>
        <w:rPr>
          <w:rFonts w:eastAsia="Times New Roman"/>
          <w:iCs/>
          <w:lang w:eastAsia="ru-RU"/>
        </w:rPr>
      </w:pPr>
      <w:r w:rsidRPr="00793BE4">
        <w:rPr>
          <w:rFonts w:eastAsia="Times New Roman"/>
          <w:iCs/>
          <w:lang w:eastAsia="ru-RU"/>
        </w:rPr>
        <w:t>н</w:t>
      </w:r>
      <w:r w:rsidR="00F733DF" w:rsidRPr="00793BE4">
        <w:rPr>
          <w:rFonts w:eastAsia="Times New Roman"/>
          <w:iCs/>
          <w:lang w:eastAsia="ru-RU"/>
        </w:rPr>
        <w:t>анесение жидкотекучего композита и погружение в него армирующего волокна, моделирование и полимеризация</w:t>
      </w:r>
      <w:r w:rsidRPr="00793BE4">
        <w:rPr>
          <w:rFonts w:eastAsia="Times New Roman"/>
          <w:iCs/>
          <w:lang w:eastAsia="ru-RU"/>
        </w:rPr>
        <w:t>;</w:t>
      </w:r>
    </w:p>
    <w:p w14:paraId="5F770F54" w14:textId="77777777" w:rsidR="00F733DF" w:rsidRPr="00793BE4" w:rsidRDefault="00CC1A18" w:rsidP="00793BE4">
      <w:pPr>
        <w:pStyle w:val="af2"/>
        <w:numPr>
          <w:ilvl w:val="0"/>
          <w:numId w:val="38"/>
        </w:numPr>
        <w:tabs>
          <w:tab w:val="left" w:pos="284"/>
        </w:tabs>
        <w:spacing w:line="360" w:lineRule="auto"/>
        <w:ind w:left="0" w:firstLine="0"/>
        <w:jc w:val="both"/>
        <w:rPr>
          <w:rFonts w:eastAsia="Times New Roman"/>
          <w:bCs/>
          <w:lang w:eastAsia="ru-RU"/>
        </w:rPr>
      </w:pPr>
      <w:r w:rsidRPr="00793BE4">
        <w:rPr>
          <w:rFonts w:eastAsia="Times New Roman"/>
          <w:iCs/>
          <w:lang w:eastAsia="ru-RU"/>
        </w:rPr>
        <w:t>о</w:t>
      </w:r>
      <w:r w:rsidR="00F733DF" w:rsidRPr="00793BE4">
        <w:rPr>
          <w:rFonts w:eastAsia="Times New Roman"/>
          <w:iCs/>
          <w:lang w:eastAsia="ru-RU"/>
        </w:rPr>
        <w:t>бработка шины, выверение окклюзионных контактов, полировка.</w:t>
      </w:r>
    </w:p>
    <w:p w14:paraId="7593F2F0" w14:textId="0F9D8CF0" w:rsidR="006452E6" w:rsidRDefault="006452E6" w:rsidP="00793BE4">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47DBD0D5" w14:textId="77777777" w:rsidR="006452E6" w:rsidRDefault="006452E6" w:rsidP="00793BE4">
      <w:pPr>
        <w:spacing w:line="360" w:lineRule="auto"/>
        <w:ind w:firstLine="709"/>
        <w:jc w:val="both"/>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Для иммобилизации группы зубов или всего зубного ряда.</w:t>
      </w:r>
    </w:p>
    <w:p w14:paraId="56E747BB" w14:textId="77777777" w:rsidR="006452E6" w:rsidRPr="00372EBF" w:rsidRDefault="006452E6" w:rsidP="00793BE4">
      <w:pPr>
        <w:spacing w:line="360" w:lineRule="auto"/>
        <w:ind w:firstLine="709"/>
        <w:jc w:val="both"/>
        <w:rPr>
          <w:rFonts w:eastAsia="Times New Roman"/>
          <w:lang w:eastAsia="ru-RU"/>
        </w:rPr>
      </w:pPr>
      <w:r>
        <w:rPr>
          <w:rFonts w:eastAsia="Times New Roman"/>
          <w:lang w:eastAsia="ru-RU"/>
        </w:rPr>
        <w:t>● Рекомендовано физиотерапевтическое лечение: лазер, вакуум –</w:t>
      </w:r>
      <w:r w:rsidRPr="00481D79">
        <w:rPr>
          <w:rFonts w:eastAsia="Times New Roman"/>
          <w:lang w:eastAsia="ru-RU"/>
        </w:rPr>
        <w:t xml:space="preserve"> массаж</w:t>
      </w:r>
      <w:r>
        <w:rPr>
          <w:rFonts w:eastAsia="Times New Roman"/>
          <w:lang w:eastAsia="ru-RU"/>
        </w:rPr>
        <w:t xml:space="preserve">, дарсонвализация, электрофорез </w:t>
      </w:r>
      <w:r w:rsidRPr="00481D79">
        <w:rPr>
          <w:rFonts w:eastAsia="Times New Roman"/>
          <w:lang w:eastAsia="ru-RU"/>
        </w:rPr>
        <w:t>и др.</w:t>
      </w:r>
    </w:p>
    <w:p w14:paraId="01B7AE4C" w14:textId="2A34974D" w:rsidR="006452E6" w:rsidRPr="00C746BD" w:rsidRDefault="006452E6" w:rsidP="00793BE4">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 xml:space="preserve">В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7EA65985" w14:textId="77777777" w:rsidR="006452E6" w:rsidRPr="00481D79" w:rsidRDefault="006452E6" w:rsidP="00793BE4">
      <w:pPr>
        <w:spacing w:line="360" w:lineRule="auto"/>
        <w:ind w:firstLine="709"/>
        <w:jc w:val="both"/>
        <w:rPr>
          <w:rFonts w:eastAsia="Times New Roman"/>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i/>
          <w:lang w:eastAsia="ru-RU"/>
        </w:rPr>
        <w:t>У</w:t>
      </w:r>
      <w:r w:rsidRPr="00481D79">
        <w:rPr>
          <w:rFonts w:eastAsia="Times New Roman"/>
          <w:i/>
          <w:lang w:eastAsia="ru-RU"/>
        </w:rPr>
        <w:t>лучшают лимфо- и кровообращение, угнетают рост патологических грануляций, уменьшают воспалительные и застойные явления, улучшают метаболические процессы, повышают сопротивляемость тканей.</w:t>
      </w:r>
    </w:p>
    <w:p w14:paraId="4EC54133" w14:textId="77777777" w:rsidR="006452E6" w:rsidRPr="00CC1A18" w:rsidRDefault="006452E6" w:rsidP="00CC1A18">
      <w:pPr>
        <w:pStyle w:val="3"/>
        <w:spacing w:before="0" w:beforeAutospacing="0" w:after="0" w:afterAutospacing="0" w:line="360" w:lineRule="auto"/>
        <w:ind w:firstLine="709"/>
        <w:rPr>
          <w:sz w:val="24"/>
          <w:szCs w:val="24"/>
        </w:rPr>
      </w:pPr>
      <w:bookmarkStart w:id="88" w:name="_Toc142913560"/>
      <w:r w:rsidRPr="00CC1A18">
        <w:rPr>
          <w:sz w:val="24"/>
          <w:szCs w:val="24"/>
        </w:rPr>
        <w:t>3.</w:t>
      </w:r>
      <w:r w:rsidR="00720744" w:rsidRPr="00CC1A18">
        <w:rPr>
          <w:sz w:val="24"/>
          <w:szCs w:val="24"/>
        </w:rPr>
        <w:t>7.</w:t>
      </w:r>
      <w:r w:rsidRPr="00CC1A18">
        <w:rPr>
          <w:sz w:val="24"/>
          <w:szCs w:val="24"/>
        </w:rPr>
        <w:t>2 Хирургическое лечение</w:t>
      </w:r>
      <w:bookmarkEnd w:id="88"/>
      <w:r w:rsidRPr="00CC1A18">
        <w:rPr>
          <w:sz w:val="24"/>
          <w:szCs w:val="24"/>
          <w:u w:val="single"/>
        </w:rPr>
        <w:t xml:space="preserve"> </w:t>
      </w:r>
      <w:r w:rsidRPr="00CC1A18">
        <w:rPr>
          <w:sz w:val="24"/>
          <w:szCs w:val="24"/>
        </w:rPr>
        <w:t xml:space="preserve"> </w:t>
      </w:r>
    </w:p>
    <w:p w14:paraId="00631214" w14:textId="77777777" w:rsidR="006452E6" w:rsidRDefault="006452E6" w:rsidP="006452E6">
      <w:pPr>
        <w:spacing w:before="15" w:after="15" w:line="360" w:lineRule="auto"/>
        <w:ind w:right="15" w:firstLine="708"/>
        <w:rPr>
          <w:rFonts w:eastAsia="Times New Roman"/>
          <w:lang w:eastAsia="ru-RU"/>
        </w:rPr>
      </w:pPr>
      <w:r>
        <w:rPr>
          <w:rFonts w:eastAsia="Times New Roman"/>
          <w:lang w:eastAsia="ru-RU"/>
        </w:rPr>
        <w:t>● Рекомендовано удаление зубов.</w:t>
      </w:r>
      <w:r w:rsidRPr="006C74E0">
        <w:rPr>
          <w:rFonts w:eastAsia="Times New Roman"/>
          <w:lang w:eastAsia="ru-RU"/>
        </w:rPr>
        <w:t xml:space="preserve"> </w:t>
      </w:r>
    </w:p>
    <w:p w14:paraId="73B946DB" w14:textId="77777777" w:rsidR="00F733DF" w:rsidRPr="00CB699C" w:rsidRDefault="00F733DF" w:rsidP="00F733DF">
      <w:pPr>
        <w:shd w:val="clear" w:color="auto" w:fill="FFFFFF"/>
        <w:spacing w:line="360" w:lineRule="auto"/>
        <w:ind w:firstLine="708"/>
        <w:rPr>
          <w:rFonts w:eastAsia="Arial Unicode MS"/>
          <w:u w:color="000000"/>
          <w:lang w:eastAsia="en-US"/>
        </w:rPr>
      </w:pPr>
      <w:r w:rsidRPr="00CB699C">
        <w:rPr>
          <w:rFonts w:eastAsia="Arial Unicode MS"/>
          <w:u w:val="single"/>
          <w:lang w:eastAsia="en-US"/>
        </w:rPr>
        <w:t>Алгоритм удаления зуба</w:t>
      </w:r>
      <w:r>
        <w:rPr>
          <w:rFonts w:eastAsia="Arial Unicode MS"/>
          <w:u w:val="single"/>
          <w:lang w:eastAsia="en-US"/>
        </w:rPr>
        <w:t>.</w:t>
      </w:r>
      <w:r w:rsidRPr="00CB699C">
        <w:rPr>
          <w:rFonts w:eastAsia="Arial Unicode MS"/>
          <w:u w:color="000000"/>
          <w:lang w:eastAsia="en-US"/>
        </w:rPr>
        <w:t xml:space="preserve"> </w:t>
      </w:r>
    </w:p>
    <w:p w14:paraId="25E0253D" w14:textId="77777777" w:rsidR="00F733DF" w:rsidRPr="006C74E0" w:rsidRDefault="00F733DF" w:rsidP="00793BE4">
      <w:pPr>
        <w:spacing w:line="360" w:lineRule="auto"/>
        <w:ind w:firstLine="709"/>
        <w:jc w:val="both"/>
        <w:rPr>
          <w:b/>
          <w:sz w:val="28"/>
          <w:szCs w:val="28"/>
        </w:rPr>
      </w:pPr>
      <w:r w:rsidRPr="009F6259">
        <w:rPr>
          <w:rFonts w:eastAsia="Arial Unicode MS"/>
          <w:u w:color="000000"/>
          <w:lang w:eastAsia="en-US"/>
        </w:rPr>
        <w:lastRenderedPageBreak/>
        <w:t xml:space="preserve">Хирургическое вмешательство проводится как минимум через неделю после профессиональной гигиены. Операцию проводят под местной анестезией. Отделяют круговую связку от шейки зуба и десну от края альвеолы, после чего производят удаление зуба. Проводят кюретаж лунки зуба и гемостаз послеоперационной раны. </w:t>
      </w:r>
    </w:p>
    <w:p w14:paraId="230169C2" w14:textId="3E9D1CB8" w:rsidR="006452E6" w:rsidRPr="00C746BD" w:rsidRDefault="006452E6" w:rsidP="00793BE4">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0842EDBA" w14:textId="77777777" w:rsidR="006452E6" w:rsidRDefault="006452E6" w:rsidP="00793BE4">
      <w:pPr>
        <w:spacing w:line="360" w:lineRule="auto"/>
        <w:ind w:firstLine="709"/>
        <w:jc w:val="both"/>
        <w:rPr>
          <w:rFonts w:eastAsia="Times New Roman"/>
          <w:bCs/>
          <w:i/>
          <w:lang w:eastAsia="ru-RU"/>
        </w:rPr>
      </w:pPr>
      <w:r w:rsidRPr="00CC1A18">
        <w:rPr>
          <w:rFonts w:eastAsia="Times New Roman"/>
          <w:i/>
          <w:iCs/>
          <w:lang w:eastAsia="ru-RU"/>
        </w:rPr>
        <w:t>Комментарии:</w:t>
      </w:r>
      <w:r>
        <w:rPr>
          <w:rFonts w:eastAsia="Times New Roman"/>
          <w:b/>
          <w:bCs/>
          <w:lang w:eastAsia="ru-RU"/>
        </w:rPr>
        <w:t xml:space="preserve"> </w:t>
      </w:r>
      <w:r>
        <w:rPr>
          <w:rFonts w:eastAsia="Times New Roman"/>
          <w:bCs/>
          <w:i/>
          <w:lang w:eastAsia="ru-RU"/>
        </w:rPr>
        <w:t xml:space="preserve">При невозможности купирования воспалительного процесса. </w:t>
      </w:r>
    </w:p>
    <w:p w14:paraId="0AA6BF88" w14:textId="77777777" w:rsidR="006452E6" w:rsidRDefault="006452E6" w:rsidP="00793BE4">
      <w:pPr>
        <w:spacing w:line="360" w:lineRule="auto"/>
        <w:ind w:firstLine="709"/>
        <w:jc w:val="both"/>
        <w:rPr>
          <w:rFonts w:eastAsia="Times New Roman"/>
          <w:bCs/>
          <w:lang w:eastAsia="ru-RU"/>
        </w:rPr>
      </w:pPr>
      <w:r>
        <w:rPr>
          <w:rFonts w:eastAsia="Times New Roman"/>
          <w:bCs/>
          <w:i/>
          <w:lang w:eastAsia="ru-RU"/>
        </w:rPr>
        <w:t xml:space="preserve">● </w:t>
      </w:r>
      <w:r>
        <w:rPr>
          <w:rFonts w:eastAsia="Times New Roman"/>
          <w:bCs/>
          <w:lang w:eastAsia="ru-RU"/>
        </w:rPr>
        <w:t xml:space="preserve">Рекомендована лоскутная операция. </w:t>
      </w:r>
    </w:p>
    <w:p w14:paraId="3A0E7868" w14:textId="77777777" w:rsidR="00B60DD1" w:rsidRPr="00CB699C" w:rsidRDefault="00B60DD1" w:rsidP="00793BE4">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проведения лоскутной операции  </w:t>
      </w:r>
    </w:p>
    <w:p w14:paraId="582E09DE" w14:textId="77777777" w:rsidR="00B60DD1" w:rsidRPr="009F6259" w:rsidRDefault="00B60DD1" w:rsidP="00793BE4">
      <w:pPr>
        <w:spacing w:line="360" w:lineRule="auto"/>
        <w:jc w:val="both"/>
        <w:rPr>
          <w:rFonts w:eastAsia="Arial Unicode MS"/>
          <w:strike/>
          <w:u w:color="FF0000"/>
          <w:lang w:eastAsia="en-US"/>
        </w:rPr>
      </w:pPr>
      <w:r>
        <w:rPr>
          <w:rFonts w:eastAsia="Arial Unicode MS"/>
          <w:u w:color="000000"/>
          <w:lang w:eastAsia="en-US"/>
        </w:rPr>
        <w:tab/>
      </w:r>
      <w:r w:rsidRPr="009F6259">
        <w:rPr>
          <w:rFonts w:eastAsia="Arial Unicode MS"/>
          <w:u w:color="000000"/>
          <w:lang w:eastAsia="en-US"/>
        </w:rPr>
        <w:t>Лоскутная операция – это вмешательство, при котором доступ к области операции создается путем формирования слизистого (расщепленного) или слизисто-надкостничного (полного) лоскута, а при завершении операции лоскут укладывается на прежнее место (простой) или переносится на новое (перемещенный). Лоскутная операция позволяет под визуальным контролем качествен</w:t>
      </w:r>
      <w:r w:rsidRPr="009F6259">
        <w:rPr>
          <w:rFonts w:eastAsia="Arial Unicode MS"/>
          <w:u w:color="000000"/>
          <w:lang w:eastAsia="en-US"/>
        </w:rPr>
        <w:softHyphen/>
        <w:t xml:space="preserve">но обработать операционное поле. </w:t>
      </w:r>
    </w:p>
    <w:p w14:paraId="793D6C8D" w14:textId="77777777" w:rsidR="00B60DD1" w:rsidRPr="00481D79" w:rsidRDefault="00B60DD1" w:rsidP="00B60DD1">
      <w:pPr>
        <w:spacing w:before="15" w:after="15" w:line="360" w:lineRule="auto"/>
        <w:ind w:right="15" w:firstLine="708"/>
        <w:jc w:val="both"/>
        <w:rPr>
          <w:sz w:val="28"/>
          <w:szCs w:val="28"/>
        </w:rPr>
      </w:pPr>
      <w:r w:rsidRPr="009F6259">
        <w:rPr>
          <w:rFonts w:eastAsia="Arial Unicode MS"/>
          <w:u w:color="000000"/>
          <w:lang w:eastAsia="en-US"/>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w:t>
      </w:r>
      <w:r w:rsidRPr="009F6259">
        <w:rPr>
          <w:rFonts w:eastAsia="Arial Unicode MS"/>
          <w:u w:color="00B050"/>
          <w:lang w:eastAsia="en-US"/>
        </w:rPr>
        <w:t xml:space="preserve">Проводят параллельные вертикальные разрезы с вестибулярной и оральной поверхностей </w:t>
      </w:r>
      <w:r w:rsidRPr="009F6259">
        <w:rPr>
          <w:rFonts w:eastAsia="Arial Unicode MS"/>
          <w:u w:color="000000"/>
          <w:lang w:eastAsia="en-US"/>
        </w:rPr>
        <w:t>от края десны до слизисто- десневой границы, затем рассекают десневые сосочки и отслаивают слизисто-надкостничные лоскуты, промывают операционную рану антисептическим раствором. Под визуальным контролем тщательно удаляют поддесневые твердые зубные отложения, инфицированный цемент, грануляционную и эпителиальные ткани. Внутренние поверхности лоскута деэпителизируют острыми ножницами. Полируют поверхность корня финирами, полирами. Обращать особое внимание на необходимость постоянного орошения операционного поля растворами антисептиков и изотоническим раствором хлорида натрия. При необходимости в костные дефекты вводят остеопластические (остеоиндуктивные) материалы. Применение остеоиндуктивных материалов возможно только после шинирования подвижных зубов временными или постоянными ортопедическими конструкциями. Лоскут укладывают на место и фиксируют</w:t>
      </w:r>
      <w:r w:rsidR="00CC1A18">
        <w:rPr>
          <w:rFonts w:eastAsia="Arial Unicode MS"/>
          <w:u w:color="000000"/>
          <w:lang w:eastAsia="en-US"/>
        </w:rPr>
        <w:t>.</w:t>
      </w:r>
    </w:p>
    <w:p w14:paraId="447A546F" w14:textId="2C639E14" w:rsidR="006452E6" w:rsidRDefault="006452E6" w:rsidP="00CC1A18">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2405FFDE" w14:textId="77777777" w:rsidR="006452E6" w:rsidRDefault="006452E6" w:rsidP="006452E6">
      <w:pPr>
        <w:spacing w:line="360" w:lineRule="auto"/>
        <w:ind w:firstLine="708"/>
        <w:jc w:val="both"/>
        <w:rPr>
          <w:rFonts w:eastAsia="Times New Roman"/>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И</w:t>
      </w:r>
      <w:r w:rsidRPr="00481D79">
        <w:rPr>
          <w:rFonts w:eastAsia="Times New Roman"/>
          <w:bCs/>
          <w:i/>
          <w:lang w:eastAsia="ru-RU"/>
        </w:rPr>
        <w:t xml:space="preserve">спользуют </w:t>
      </w:r>
      <w:r w:rsidRPr="00481D79">
        <w:rPr>
          <w:rFonts w:eastAsia="Times New Roman"/>
          <w:i/>
          <w:lang w:eastAsia="ru-RU"/>
        </w:rPr>
        <w:t>остеостимулирующие препараты для стабилизации пародонта,</w:t>
      </w:r>
      <w:r w:rsidRPr="00481D79">
        <w:rPr>
          <w:rFonts w:eastAsia="Times New Roman"/>
          <w:b/>
          <w:i/>
          <w:lang w:eastAsia="ru-RU"/>
        </w:rPr>
        <w:t xml:space="preserve"> </w:t>
      </w:r>
      <w:r w:rsidRPr="00481D79">
        <w:rPr>
          <w:rFonts w:eastAsia="Times New Roman"/>
          <w:i/>
          <w:lang w:eastAsia="ru-RU"/>
        </w:rPr>
        <w:t>ликвидации пародонтальных карманов,</w:t>
      </w:r>
      <w:r w:rsidRPr="00481D79">
        <w:rPr>
          <w:rFonts w:eastAsia="Times New Roman"/>
          <w:b/>
          <w:i/>
          <w:lang w:eastAsia="ru-RU"/>
        </w:rPr>
        <w:t xml:space="preserve"> </w:t>
      </w:r>
      <w:r w:rsidRPr="00481D79">
        <w:rPr>
          <w:rFonts w:eastAsia="Times New Roman"/>
          <w:i/>
          <w:lang w:eastAsia="ru-RU"/>
        </w:rPr>
        <w:t>уменьшения атрофии костной ткани,</w:t>
      </w:r>
      <w:r w:rsidRPr="00481D79">
        <w:rPr>
          <w:rFonts w:eastAsia="Times New Roman"/>
          <w:b/>
          <w:i/>
          <w:lang w:eastAsia="ru-RU"/>
        </w:rPr>
        <w:t xml:space="preserve"> </w:t>
      </w:r>
      <w:r w:rsidRPr="00481D79">
        <w:rPr>
          <w:rFonts w:eastAsia="Times New Roman"/>
          <w:i/>
          <w:lang w:eastAsia="ru-RU"/>
        </w:rPr>
        <w:t>снижения подвижности зубов.</w:t>
      </w:r>
    </w:p>
    <w:p w14:paraId="15359D73" w14:textId="77777777" w:rsidR="00720744" w:rsidRPr="00CC1A18" w:rsidRDefault="00720744" w:rsidP="00CC1A18">
      <w:pPr>
        <w:pStyle w:val="3"/>
        <w:spacing w:before="0" w:beforeAutospacing="0" w:after="0" w:afterAutospacing="0" w:line="360" w:lineRule="auto"/>
        <w:ind w:firstLine="709"/>
        <w:rPr>
          <w:rFonts w:eastAsia="Times New Roman"/>
          <w:sz w:val="24"/>
          <w:szCs w:val="24"/>
          <w:lang w:eastAsia="ru-RU"/>
        </w:rPr>
      </w:pPr>
      <w:bookmarkStart w:id="89" w:name="_Toc142913561"/>
      <w:r w:rsidRPr="00CC1A18">
        <w:rPr>
          <w:rFonts w:eastAsia="Times New Roman"/>
          <w:sz w:val="24"/>
          <w:szCs w:val="24"/>
          <w:lang w:eastAsia="ru-RU"/>
        </w:rPr>
        <w:t>3.7.3 Иное лечение</w:t>
      </w:r>
      <w:bookmarkEnd w:id="89"/>
    </w:p>
    <w:p w14:paraId="44E6084A" w14:textId="77777777" w:rsidR="00720744" w:rsidRPr="00C95830" w:rsidRDefault="00720744" w:rsidP="00720744">
      <w:pPr>
        <w:spacing w:before="15" w:after="15" w:line="360" w:lineRule="auto"/>
        <w:ind w:right="15"/>
        <w:rPr>
          <w:rFonts w:eastAsia="Times New Roman"/>
          <w:bCs/>
          <w:lang w:eastAsia="ru-RU"/>
        </w:rPr>
      </w:pPr>
      <w:r w:rsidRPr="00C95830">
        <w:rPr>
          <w:rFonts w:eastAsia="Times New Roman"/>
          <w:bCs/>
          <w:lang w:eastAsia="ru-RU"/>
        </w:rPr>
        <w:lastRenderedPageBreak/>
        <w:t>Не проводится.</w:t>
      </w:r>
    </w:p>
    <w:p w14:paraId="47D8CB9C" w14:textId="77777777" w:rsidR="006452E6" w:rsidRPr="00CC1A18" w:rsidRDefault="00720744" w:rsidP="00CC1A18">
      <w:pPr>
        <w:tabs>
          <w:tab w:val="left" w:pos="709"/>
        </w:tabs>
        <w:spacing w:before="15" w:after="15" w:line="360" w:lineRule="auto"/>
        <w:ind w:right="15"/>
        <w:jc w:val="center"/>
        <w:outlineLvl w:val="1"/>
        <w:rPr>
          <w:rFonts w:eastAsia="Arial Unicode MS"/>
          <w:b/>
          <w:u w:val="single"/>
          <w:lang w:eastAsia="en-US"/>
        </w:rPr>
      </w:pPr>
      <w:bookmarkStart w:id="90" w:name="_Toc142913562"/>
      <w:r w:rsidRPr="00CC1A18">
        <w:rPr>
          <w:rFonts w:eastAsia="Arial Unicode MS"/>
          <w:b/>
          <w:u w:val="single"/>
          <w:lang w:eastAsia="en-US"/>
        </w:rPr>
        <w:t xml:space="preserve">3.8 </w:t>
      </w:r>
      <w:r w:rsidR="006452E6" w:rsidRPr="00CC1A18">
        <w:rPr>
          <w:rFonts w:eastAsia="Arial Unicode MS"/>
          <w:b/>
          <w:u w:val="single"/>
          <w:lang w:eastAsia="en-US"/>
        </w:rPr>
        <w:t>Хронический    пародонтит генерализованный (тяжелая стадия)</w:t>
      </w:r>
      <w:bookmarkEnd w:id="90"/>
    </w:p>
    <w:p w14:paraId="6307F982" w14:textId="77777777" w:rsidR="006452E6" w:rsidRPr="00CC1A18" w:rsidRDefault="006452E6" w:rsidP="00CC1A18">
      <w:pPr>
        <w:pStyle w:val="3"/>
        <w:spacing w:before="0" w:beforeAutospacing="0" w:after="0" w:afterAutospacing="0" w:line="360" w:lineRule="auto"/>
        <w:ind w:firstLine="709"/>
        <w:rPr>
          <w:sz w:val="24"/>
          <w:szCs w:val="24"/>
          <w:u w:val="single"/>
        </w:rPr>
      </w:pPr>
      <w:bookmarkStart w:id="91" w:name="_Toc142913563"/>
      <w:r w:rsidRPr="00CC1A18">
        <w:rPr>
          <w:sz w:val="24"/>
          <w:szCs w:val="24"/>
        </w:rPr>
        <w:t>3.</w:t>
      </w:r>
      <w:r w:rsidR="00720744" w:rsidRPr="00CC1A18">
        <w:rPr>
          <w:sz w:val="24"/>
          <w:szCs w:val="24"/>
        </w:rPr>
        <w:t>8.</w:t>
      </w:r>
      <w:r w:rsidRPr="00CC1A18">
        <w:rPr>
          <w:sz w:val="24"/>
          <w:szCs w:val="24"/>
        </w:rPr>
        <w:t>1 Консервативное лечение</w:t>
      </w:r>
      <w:bookmarkEnd w:id="91"/>
    </w:p>
    <w:p w14:paraId="43FBE843" w14:textId="77777777" w:rsidR="006452E6" w:rsidRDefault="006452E6" w:rsidP="006452E6">
      <w:pPr>
        <w:spacing w:before="15" w:after="15" w:line="360" w:lineRule="auto"/>
        <w:ind w:right="15" w:firstLine="708"/>
        <w:rPr>
          <w:rFonts w:eastAsia="Times New Roman"/>
          <w:lang w:eastAsia="ru-RU"/>
        </w:rPr>
      </w:pPr>
      <w:r w:rsidRPr="00C746BD">
        <w:rPr>
          <w:rFonts w:eastAsia="Times New Roman"/>
          <w:lang w:eastAsia="ru-RU"/>
        </w:rPr>
        <w:t>● Рекомендована</w:t>
      </w:r>
      <w:r>
        <w:rPr>
          <w:rFonts w:eastAsia="Times New Roman"/>
          <w:lang w:eastAsia="ru-RU"/>
        </w:rPr>
        <w:t xml:space="preserve"> профессиональная гигиена полости рта. </w:t>
      </w:r>
    </w:p>
    <w:p w14:paraId="320A2BBB" w14:textId="77777777" w:rsidR="00F2629F" w:rsidRPr="00643216" w:rsidRDefault="00F2629F" w:rsidP="00F2629F">
      <w:pPr>
        <w:shd w:val="clear" w:color="auto" w:fill="FFFFFF"/>
        <w:spacing w:line="360" w:lineRule="auto"/>
        <w:ind w:firstLine="708"/>
        <w:jc w:val="both"/>
        <w:rPr>
          <w:rFonts w:eastAsia="Times New Roman"/>
          <w:bCs/>
          <w:u w:val="single"/>
          <w:lang w:eastAsia="ru-RU"/>
        </w:rPr>
      </w:pPr>
      <w:r w:rsidRPr="00643216">
        <w:rPr>
          <w:rFonts w:eastAsia="Arial Unicode MS"/>
          <w:u w:val="single"/>
          <w:lang w:eastAsia="en-US"/>
        </w:rPr>
        <w:t>Алгоритм ультразвукового удаления наддесневых и</w:t>
      </w:r>
      <w:r w:rsidR="00CC1A18">
        <w:rPr>
          <w:rFonts w:eastAsia="Arial Unicode MS"/>
          <w:u w:val="single"/>
          <w:lang w:eastAsia="en-US"/>
        </w:rPr>
        <w:t xml:space="preserve"> </w:t>
      </w:r>
      <w:r w:rsidRPr="00643216">
        <w:rPr>
          <w:rFonts w:eastAsia="Arial Unicode MS"/>
          <w:u w:val="single"/>
          <w:lang w:eastAsia="en-US"/>
        </w:rPr>
        <w:t>поддесневых зубных отложений.</w:t>
      </w:r>
    </w:p>
    <w:p w14:paraId="4B3C7329"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14:paraId="691AB7A5"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 xml:space="preserve"> </w:t>
      </w:r>
      <w:r>
        <w:rPr>
          <w:rFonts w:eastAsia="Arial Unicode MS"/>
          <w:u w:color="000000"/>
          <w:lang w:eastAsia="en-US"/>
        </w:rPr>
        <w:tab/>
      </w:r>
      <w:r w:rsidRPr="009F6259">
        <w:rPr>
          <w:rFonts w:eastAsia="Arial Unicode MS"/>
          <w:u w:color="000000"/>
          <w:lang w:eastAsia="en-US"/>
        </w:rPr>
        <w:t>Кончик инструмента должен располагаться вдоль и под острым углом к обрабатыв</w:t>
      </w:r>
      <w:r>
        <w:rPr>
          <w:rFonts w:eastAsia="Arial Unicode MS"/>
          <w:u w:color="000000"/>
          <w:lang w:eastAsia="en-US"/>
        </w:rPr>
        <w:t xml:space="preserve">аемой поверхности. Поверхность </w:t>
      </w:r>
      <w:r w:rsidRPr="009F6259">
        <w:rPr>
          <w:rFonts w:eastAsia="Arial Unicode MS"/>
          <w:u w:color="000000"/>
          <w:lang w:eastAsia="en-US"/>
        </w:rPr>
        <w:t>зуба следует обрабатывать с перерывом, учитывая термическое воздействие скейлера на пульпу зуба. Обращать особое внимание на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14:paraId="41042748"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флоссами и штрипсами. Покрытие фторсодержащими препаратами – по необходимости.</w:t>
      </w:r>
    </w:p>
    <w:p w14:paraId="5763D60A"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удаления наддесневых и поддесневых зубных отложений (ручными инструментами). </w:t>
      </w:r>
    </w:p>
    <w:p w14:paraId="2C171227"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 кюрет</w:t>
      </w:r>
      <w:r>
        <w:rPr>
          <w:rFonts w:eastAsia="Arial Unicode MS"/>
          <w:u w:color="000000"/>
          <w:lang w:eastAsia="en-US"/>
        </w:rPr>
        <w:t xml:space="preserve"> </w:t>
      </w:r>
      <w:r w:rsidRPr="009F6259">
        <w:rPr>
          <w:rFonts w:eastAsia="Arial Unicode MS"/>
          <w:u w:color="000000"/>
          <w:lang w:eastAsia="en-US"/>
        </w:rPr>
        <w:t>Грейси из четырех двусторонних инструментов (5/6, 7/8, 11/12, 13/14).</w:t>
      </w:r>
    </w:p>
    <w:p w14:paraId="0C2037D1"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t>Удаление зубных отложений начинают с вестибулярной поверхности зуба, затем удаляют с апроксимальных поверхностей и в последнюю о</w:t>
      </w:r>
      <w:r>
        <w:rPr>
          <w:rFonts w:eastAsia="Arial Unicode MS"/>
          <w:u w:color="000000"/>
          <w:lang w:eastAsia="en-US"/>
        </w:rPr>
        <w:t>чередь – с оральной поверхности (к</w:t>
      </w:r>
      <w:r w:rsidRPr="009F6259">
        <w:rPr>
          <w:rFonts w:eastAsia="Arial Unicode MS"/>
          <w:u w:color="000000"/>
          <w:lang w:eastAsia="en-US"/>
        </w:rPr>
        <w:t>юрета 5/6</w:t>
      </w:r>
      <w:r>
        <w:rPr>
          <w:rFonts w:eastAsia="Arial Unicode MS"/>
          <w:u w:color="000000"/>
          <w:lang w:eastAsia="en-US"/>
        </w:rPr>
        <w:t>)</w:t>
      </w:r>
    </w:p>
    <w:p w14:paraId="4B09F1A4"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фронтальных зубов</w:t>
      </w:r>
      <w:r>
        <w:rPr>
          <w:rFonts w:eastAsia="Arial Unicode MS"/>
          <w:u w:val="single"/>
          <w:lang w:eastAsia="en-US"/>
        </w:rPr>
        <w:t>.</w:t>
      </w:r>
    </w:p>
    <w:p w14:paraId="5787FA91"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lastRenderedPageBreak/>
        <w:t>Обработка задне-щечной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14:paraId="16A46C4A"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t>Один режущий край инструмента обрабатывает задне-щечную поверхность зуба, а другой (с обратной стороны) –</w:t>
      </w:r>
      <w:r>
        <w:rPr>
          <w:rFonts w:eastAsia="Arial Unicode MS"/>
          <w:u w:color="000000"/>
          <w:lang w:eastAsia="en-US"/>
        </w:rPr>
        <w:t xml:space="preserve"> </w:t>
      </w:r>
      <w:r w:rsidRPr="009F6259">
        <w:rPr>
          <w:rFonts w:eastAsia="Arial Unicode MS"/>
          <w:u w:color="000000"/>
          <w:lang w:eastAsia="en-US"/>
        </w:rPr>
        <w:t>задне-щечную поверхность зуба.</w:t>
      </w:r>
    </w:p>
    <w:p w14:paraId="3CDAFDAB"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фронтальных зубов</w:t>
      </w:r>
    </w:p>
    <w:p w14:paraId="38425819"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задне-небной поверхности: голова пациента повернута вправо и назад. Положение врача на «11 часов». Рабочая рука опирается на впереди стоящий зуб (например, при обработке </w:t>
      </w:r>
      <w:r>
        <w:rPr>
          <w:rFonts w:eastAsia="Arial Unicode MS"/>
          <w:u w:color="000000"/>
          <w:lang w:eastAsia="en-US"/>
        </w:rPr>
        <w:t>задне</w:t>
      </w:r>
      <w:r w:rsidRPr="009F6259">
        <w:rPr>
          <w:rFonts w:eastAsia="Arial Unicode MS"/>
          <w:u w:color="000000"/>
          <w:lang w:eastAsia="en-US"/>
        </w:rPr>
        <w:t>-небной поверхности зуба 2.2 – рабочая рука опирается непосредственно на зуб 2.1). Непрямая видимость – при помощи зеркала.</w:t>
      </w:r>
    </w:p>
    <w:p w14:paraId="643A7BCA"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t>Передне-небная и задне-небная поверхности обрабатываются разными концами кюреты</w:t>
      </w:r>
      <w:r>
        <w:rPr>
          <w:rFonts w:eastAsia="Arial Unicode MS"/>
          <w:u w:color="000000"/>
          <w:lang w:eastAsia="en-US"/>
        </w:rPr>
        <w:t xml:space="preserve"> (К</w:t>
      </w:r>
      <w:r w:rsidRPr="009F6259">
        <w:rPr>
          <w:rFonts w:eastAsia="Arial Unicode MS"/>
          <w:u w:color="000000"/>
          <w:lang w:eastAsia="en-US"/>
        </w:rPr>
        <w:t xml:space="preserve">юрета </w:t>
      </w:r>
      <w:r>
        <w:rPr>
          <w:rFonts w:eastAsia="Arial Unicode MS"/>
          <w:u w:color="000000"/>
          <w:lang w:eastAsia="en-US"/>
        </w:rPr>
        <w:t xml:space="preserve">№ </w:t>
      </w:r>
      <w:r w:rsidRPr="009F6259">
        <w:rPr>
          <w:rFonts w:eastAsia="Arial Unicode MS"/>
          <w:u w:color="000000"/>
          <w:lang w:eastAsia="en-US"/>
        </w:rPr>
        <w:t>11/12</w:t>
      </w:r>
      <w:r>
        <w:rPr>
          <w:rFonts w:eastAsia="Arial Unicode MS"/>
          <w:u w:color="000000"/>
          <w:lang w:eastAsia="en-US"/>
        </w:rPr>
        <w:t>).</w:t>
      </w:r>
    </w:p>
    <w:p w14:paraId="32ABE3E1"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Мезиальная поверхность жевательных зубов</w:t>
      </w:r>
    </w:p>
    <w:p w14:paraId="0751ED02"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мезиальной поверхности обрабатываемого зуба. Кюретаж поддесневой поверхности осуществляется вращательными движениями предплечья вокруг точки опоры. </w:t>
      </w:r>
    </w:p>
    <w:p w14:paraId="6CFE1707"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t xml:space="preserve">Кюрета </w:t>
      </w:r>
      <w:r>
        <w:rPr>
          <w:rFonts w:eastAsia="Arial Unicode MS"/>
          <w:u w:color="000000"/>
          <w:lang w:eastAsia="en-US"/>
        </w:rPr>
        <w:t>№ 11/12 используется с</w:t>
      </w:r>
      <w:r w:rsidRPr="009F6259">
        <w:rPr>
          <w:rFonts w:eastAsia="Arial Unicode MS"/>
          <w:u w:color="000000"/>
          <w:lang w:eastAsia="en-US"/>
        </w:rPr>
        <w:t xml:space="preserve"> щечной стороны, чтобы очистить мезиальную поверхность, включая вход в фуркацию.</w:t>
      </w:r>
    </w:p>
    <w:p w14:paraId="6AC65550"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w:t>
      </w:r>
      <w:r w:rsidR="00CC1A18">
        <w:rPr>
          <w:rFonts w:eastAsia="Arial Unicode MS"/>
          <w:u w:color="000000"/>
          <w:lang w:eastAsia="en-US"/>
        </w:rPr>
        <w:t xml:space="preserve"> </w:t>
      </w:r>
      <w:r w:rsidRPr="009F6259">
        <w:rPr>
          <w:rFonts w:eastAsia="Arial Unicode MS"/>
          <w:u w:color="000000"/>
          <w:lang w:eastAsia="en-US"/>
        </w:rPr>
        <w:t>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w:t>
      </w:r>
      <w:r>
        <w:rPr>
          <w:rFonts w:eastAsia="Arial Unicode MS"/>
          <w:u w:color="000000"/>
          <w:lang w:eastAsia="en-US"/>
        </w:rPr>
        <w:t>ли инструмент правильно заточен (</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13/14</w:t>
      </w:r>
      <w:r>
        <w:rPr>
          <w:rFonts w:eastAsia="Arial Unicode MS"/>
          <w:u w:color="000000"/>
          <w:lang w:eastAsia="en-US"/>
        </w:rPr>
        <w:t>).</w:t>
      </w:r>
    </w:p>
    <w:p w14:paraId="55C3BBF2"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Дистальная поверхность жевательных зубов</w:t>
      </w:r>
    </w:p>
    <w:p w14:paraId="510E23AE"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14:paraId="267BB237"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t xml:space="preserve">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w:t>
      </w:r>
      <w:r w:rsidRPr="009F6259">
        <w:rPr>
          <w:rFonts w:eastAsia="Arial Unicode MS"/>
          <w:u w:color="000000"/>
          <w:lang w:eastAsia="en-US"/>
        </w:rPr>
        <w:lastRenderedPageBreak/>
        <w:t>видимость. Небный корень очищается в направлении от неба к контактному пункту и фуркации</w:t>
      </w:r>
      <w:r w:rsidRPr="001343C3">
        <w:rPr>
          <w:rFonts w:eastAsia="Arial Unicode MS"/>
          <w:u w:color="000000"/>
          <w:lang w:eastAsia="en-US"/>
        </w:rPr>
        <w:t xml:space="preserve"> </w:t>
      </w:r>
      <w:r>
        <w:rPr>
          <w:rFonts w:eastAsia="Arial Unicode MS"/>
          <w:u w:color="000000"/>
          <w:lang w:eastAsia="en-US"/>
        </w:rPr>
        <w:t>(</w:t>
      </w:r>
      <w:r w:rsidRPr="009F6259">
        <w:rPr>
          <w:rFonts w:eastAsia="Arial Unicode MS"/>
          <w:u w:color="000000"/>
          <w:lang w:eastAsia="en-US"/>
        </w:rPr>
        <w:t>Кюрета</w:t>
      </w:r>
      <w:r>
        <w:rPr>
          <w:rFonts w:eastAsia="Arial Unicode MS"/>
          <w:u w:color="000000"/>
          <w:lang w:eastAsia="en-US"/>
        </w:rPr>
        <w:t xml:space="preserve"> № </w:t>
      </w:r>
      <w:r w:rsidRPr="009F6259">
        <w:rPr>
          <w:rFonts w:eastAsia="Arial Unicode MS"/>
          <w:u w:color="000000"/>
          <w:lang w:eastAsia="en-US"/>
        </w:rPr>
        <w:t>7/8</w:t>
      </w:r>
      <w:r>
        <w:rPr>
          <w:rFonts w:eastAsia="Arial Unicode MS"/>
          <w:u w:color="000000"/>
          <w:lang w:eastAsia="en-US"/>
        </w:rPr>
        <w:t>).</w:t>
      </w:r>
      <w:r w:rsidRPr="009F6259">
        <w:rPr>
          <w:rFonts w:eastAsia="Arial Unicode MS"/>
          <w:u w:color="000000"/>
          <w:lang w:eastAsia="en-US"/>
        </w:rPr>
        <w:t xml:space="preserve"> </w:t>
      </w:r>
    </w:p>
    <w:p w14:paraId="72709FF3"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Вестибулярная поверхность жевательных зубов</w:t>
      </w:r>
      <w:r>
        <w:rPr>
          <w:rFonts w:eastAsia="Arial Unicode MS"/>
          <w:u w:val="single"/>
          <w:lang w:eastAsia="en-US"/>
        </w:rPr>
        <w:t>.</w:t>
      </w:r>
    </w:p>
    <w:p w14:paraId="65B5216A"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 xml:space="preserve">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Углубление на вестибулярной поверхности соответствует входу в щечную фуркацию. Если корни обнажены, то вблизи фуркации их обрабатывают кюретами </w:t>
      </w:r>
      <w:r>
        <w:rPr>
          <w:rFonts w:eastAsia="Arial Unicode MS"/>
          <w:u w:color="000000"/>
          <w:lang w:eastAsia="en-US"/>
        </w:rPr>
        <w:t xml:space="preserve">№ </w:t>
      </w:r>
      <w:r w:rsidRPr="009F6259">
        <w:rPr>
          <w:rFonts w:eastAsia="Arial Unicode MS"/>
          <w:u w:color="000000"/>
          <w:lang w:eastAsia="en-US"/>
        </w:rPr>
        <w:t xml:space="preserve">11/12 (с мезиальной стороны) и </w:t>
      </w:r>
      <w:r>
        <w:rPr>
          <w:rFonts w:eastAsia="Arial Unicode MS"/>
          <w:u w:color="000000"/>
          <w:lang w:eastAsia="en-US"/>
        </w:rPr>
        <w:t xml:space="preserve">№ </w:t>
      </w:r>
      <w:r w:rsidRPr="009F6259">
        <w:rPr>
          <w:rFonts w:eastAsia="Arial Unicode MS"/>
          <w:u w:color="000000"/>
          <w:lang w:eastAsia="en-US"/>
        </w:rPr>
        <w:t>13/14 (с дистальной стороны)</w:t>
      </w:r>
      <w:r>
        <w:rPr>
          <w:rFonts w:eastAsia="Arial Unicode MS"/>
          <w:u w:color="000000"/>
          <w:lang w:eastAsia="en-US"/>
        </w:rPr>
        <w:t>.</w:t>
      </w:r>
    </w:p>
    <w:p w14:paraId="70CFCE53" w14:textId="77777777" w:rsidR="00F2629F" w:rsidRPr="00CB699C" w:rsidRDefault="00F2629F" w:rsidP="00793BE4">
      <w:pPr>
        <w:spacing w:line="360" w:lineRule="auto"/>
        <w:ind w:firstLine="709"/>
        <w:jc w:val="both"/>
        <w:rPr>
          <w:rFonts w:eastAsia="Arial Unicode MS"/>
          <w:u w:val="single"/>
          <w:lang w:eastAsia="en-US"/>
        </w:rPr>
      </w:pPr>
      <w:r w:rsidRPr="00CB699C">
        <w:rPr>
          <w:rFonts w:eastAsia="Arial Unicode MS"/>
          <w:u w:val="single"/>
          <w:lang w:eastAsia="en-US"/>
        </w:rPr>
        <w:t>Небная поверхность жевательных зубов</w:t>
      </w:r>
      <w:r>
        <w:rPr>
          <w:rFonts w:eastAsia="Arial Unicode MS"/>
          <w:u w:val="single"/>
          <w:lang w:eastAsia="en-US"/>
        </w:rPr>
        <w:t>.</w:t>
      </w:r>
    </w:p>
    <w:p w14:paraId="6F2B38CA" w14:textId="77777777" w:rsidR="00F2629F" w:rsidRPr="009F6259" w:rsidRDefault="00F2629F" w:rsidP="00793BE4">
      <w:pPr>
        <w:spacing w:line="360" w:lineRule="auto"/>
        <w:ind w:firstLine="709"/>
        <w:jc w:val="both"/>
        <w:rPr>
          <w:rFonts w:eastAsia="Arial Unicode MS"/>
          <w:u w:color="000000"/>
          <w:lang w:eastAsia="en-US"/>
        </w:rPr>
      </w:pPr>
      <w:r w:rsidRPr="009F6259">
        <w:rPr>
          <w:rFonts w:eastAsia="Arial Unicode MS"/>
          <w:u w:color="000000"/>
          <w:lang w:eastAsia="en-US"/>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14:paraId="682E9A49" w14:textId="77777777" w:rsidR="00F2629F" w:rsidRPr="009F6259" w:rsidRDefault="00F2629F" w:rsidP="00793BE4">
      <w:pPr>
        <w:spacing w:line="360" w:lineRule="auto"/>
        <w:jc w:val="both"/>
        <w:rPr>
          <w:rFonts w:eastAsia="Arial Unicode MS"/>
          <w:u w:color="000000"/>
          <w:lang w:eastAsia="en-US"/>
        </w:rPr>
      </w:pPr>
      <w:r w:rsidRPr="009F6259">
        <w:rPr>
          <w:rFonts w:eastAsia="Arial Unicode MS"/>
          <w:u w:color="000000"/>
          <w:lang w:eastAsia="en-US"/>
        </w:rPr>
        <w:t xml:space="preserve">Гладкость поверхностей зубов после процедуры проверяют зондом-эксплорером и флоссами в межзубных промежутках. </w:t>
      </w:r>
    </w:p>
    <w:p w14:paraId="5EE1DAED" w14:textId="77777777" w:rsidR="00F2629F" w:rsidRPr="00CB699C" w:rsidRDefault="00F2629F" w:rsidP="00793BE4">
      <w:pPr>
        <w:spacing w:line="360" w:lineRule="auto"/>
        <w:jc w:val="both"/>
        <w:rPr>
          <w:rFonts w:eastAsia="Arial Unicode MS"/>
          <w:u w:val="single"/>
          <w:lang w:eastAsia="en-US"/>
        </w:rPr>
      </w:pPr>
      <w:r w:rsidRPr="007F604C">
        <w:rPr>
          <w:rFonts w:eastAsia="Arial Unicode MS"/>
          <w:lang w:eastAsia="en-US"/>
        </w:rPr>
        <w:tab/>
      </w:r>
      <w:r w:rsidR="00CC1A18">
        <w:rPr>
          <w:rFonts w:eastAsia="Arial Unicode MS"/>
          <w:lang w:eastAsia="en-US"/>
        </w:rPr>
        <w:t xml:space="preserve">  </w:t>
      </w:r>
      <w:r w:rsidRPr="00CB699C">
        <w:rPr>
          <w:rFonts w:eastAsia="Arial Unicode MS"/>
          <w:u w:val="single"/>
          <w:lang w:eastAsia="en-US"/>
        </w:rPr>
        <w:t xml:space="preserve">Контроль качества проведенных манипуляций. </w:t>
      </w:r>
    </w:p>
    <w:p w14:paraId="1998B255" w14:textId="77777777" w:rsidR="00F2629F" w:rsidRDefault="00F2629F" w:rsidP="00793BE4">
      <w:pPr>
        <w:spacing w:line="360" w:lineRule="auto"/>
        <w:jc w:val="both"/>
        <w:rPr>
          <w:b/>
          <w:sz w:val="28"/>
          <w:szCs w:val="28"/>
        </w:rPr>
      </w:pPr>
      <w:r>
        <w:rPr>
          <w:rFonts w:eastAsia="Arial Unicode MS"/>
          <w:u w:color="000000"/>
          <w:lang w:eastAsia="en-US"/>
        </w:rPr>
        <w:tab/>
      </w:r>
      <w:r w:rsidR="00CC1A18">
        <w:rPr>
          <w:rFonts w:eastAsia="Arial Unicode MS"/>
          <w:u w:color="000000"/>
          <w:lang w:eastAsia="en-US"/>
        </w:rPr>
        <w:t xml:space="preserve">  </w:t>
      </w:r>
      <w:r w:rsidRPr="009F6259">
        <w:rPr>
          <w:rFonts w:eastAsia="Arial Unicode MS"/>
          <w:u w:color="000000"/>
          <w:lang w:eastAsia="en-US"/>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14:paraId="11FE2080" w14:textId="04B439F0" w:rsidR="006452E6" w:rsidRPr="00C746BD" w:rsidRDefault="006452E6" w:rsidP="00793BE4">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А</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1</w:t>
      </w:r>
      <w:r w:rsidRPr="00C746BD">
        <w:rPr>
          <w:rFonts w:eastAsia="Times New Roman"/>
          <w:b/>
          <w:lang w:eastAsia="ru-RU"/>
        </w:rPr>
        <w:t>)</w:t>
      </w:r>
      <w:r w:rsidR="00F8765F">
        <w:rPr>
          <w:rFonts w:eastAsia="Times New Roman"/>
          <w:b/>
          <w:lang w:eastAsia="ru-RU"/>
        </w:rPr>
        <w:t>.</w:t>
      </w:r>
    </w:p>
    <w:p w14:paraId="5D319C20" w14:textId="77777777" w:rsidR="006452E6" w:rsidRDefault="006452E6" w:rsidP="00793BE4">
      <w:pPr>
        <w:spacing w:line="360" w:lineRule="auto"/>
        <w:ind w:firstLine="709"/>
        <w:jc w:val="both"/>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Микробы зубных отложений оказывают основное раздражающее действие на ткани десен, усиливает воспаление за счет механических, химических и бактериальных раздражений пародонтальных тканей.</w:t>
      </w:r>
    </w:p>
    <w:p w14:paraId="533F585B" w14:textId="77777777" w:rsidR="006452E6" w:rsidRDefault="006452E6" w:rsidP="00793BE4">
      <w:pPr>
        <w:spacing w:line="360" w:lineRule="auto"/>
        <w:ind w:firstLine="709"/>
        <w:jc w:val="both"/>
        <w:rPr>
          <w:rFonts w:eastAsia="Arial Unicode MS"/>
          <w:u w:color="000000"/>
          <w:lang w:eastAsia="en-US"/>
        </w:rPr>
      </w:pPr>
      <w:r>
        <w:rPr>
          <w:rFonts w:eastAsia="Times New Roman"/>
          <w:lang w:eastAsia="ru-RU"/>
        </w:rPr>
        <w:t xml:space="preserve">● Рекомендовано </w:t>
      </w:r>
      <w:r>
        <w:rPr>
          <w:rFonts w:eastAsia="Arial Unicode MS"/>
          <w:u w:color="00B050"/>
          <w:lang w:eastAsia="en-US"/>
        </w:rPr>
        <w:t>медикаментозное лечение</w:t>
      </w:r>
      <w:r w:rsidRPr="00815924">
        <w:rPr>
          <w:rFonts w:eastAsia="Arial Unicode MS"/>
          <w:u w:color="00B050"/>
          <w:lang w:eastAsia="en-US"/>
        </w:rPr>
        <w:t xml:space="preserve"> </w:t>
      </w:r>
      <w:r w:rsidRPr="00815924">
        <w:rPr>
          <w:rFonts w:eastAsia="Arial Unicode MS"/>
          <w:u w:color="000000"/>
          <w:lang w:eastAsia="en-US"/>
        </w:rPr>
        <w:t>пародонтита</w:t>
      </w:r>
      <w:r>
        <w:rPr>
          <w:rFonts w:eastAsia="Arial Unicode MS"/>
          <w:u w:color="000000"/>
          <w:lang w:eastAsia="en-US"/>
        </w:rPr>
        <w:t>:</w:t>
      </w:r>
    </w:p>
    <w:p w14:paraId="402D8801" w14:textId="77777777" w:rsidR="006452E6" w:rsidRDefault="006452E6" w:rsidP="00793BE4">
      <w:pPr>
        <w:spacing w:line="360" w:lineRule="auto"/>
        <w:jc w:val="both"/>
        <w:rPr>
          <w:rFonts w:eastAsia="Arial Unicode MS"/>
          <w:u w:color="000000"/>
          <w:lang w:eastAsia="en-US"/>
        </w:rPr>
      </w:pPr>
      <w:r>
        <w:rPr>
          <w:rFonts w:eastAsia="Arial Unicode MS"/>
          <w:u w:color="000000"/>
          <w:lang w:eastAsia="en-US"/>
        </w:rPr>
        <w:t xml:space="preserve">- </w:t>
      </w:r>
      <w:r w:rsidRPr="00815924">
        <w:rPr>
          <w:rFonts w:eastAsia="Arial Unicode MS"/>
          <w:u w:color="000000"/>
          <w:lang w:eastAsia="en-US"/>
        </w:rPr>
        <w:t xml:space="preserve"> </w:t>
      </w:r>
      <w:r>
        <w:rPr>
          <w:rFonts w:eastAsia="Arial Unicode MS"/>
          <w:u w:color="000000"/>
          <w:lang w:eastAsia="en-US"/>
        </w:rPr>
        <w:t>антисептики</w:t>
      </w:r>
      <w:r w:rsidRPr="001F1141">
        <w:rPr>
          <w:rFonts w:eastAsia="Arial Unicode MS"/>
          <w:u w:color="000000"/>
          <w:lang w:eastAsia="en-US"/>
        </w:rPr>
        <w:t xml:space="preserve"> </w:t>
      </w:r>
      <w:r w:rsidRPr="00815924">
        <w:rPr>
          <w:rFonts w:eastAsia="Arial Unicode MS"/>
          <w:u w:color="000000"/>
          <w:lang w:eastAsia="en-US"/>
        </w:rPr>
        <w:t>в виде ротовых ванночек, аппликаций и ирригаций</w:t>
      </w:r>
      <w:r>
        <w:rPr>
          <w:rFonts w:eastAsia="Arial Unicode MS"/>
          <w:u w:color="000000"/>
          <w:lang w:eastAsia="en-US"/>
        </w:rPr>
        <w:t>;</w:t>
      </w:r>
      <w:r w:rsidRPr="00815924">
        <w:rPr>
          <w:rFonts w:eastAsia="Arial Unicode MS"/>
          <w:u w:color="000000"/>
          <w:lang w:eastAsia="en-US"/>
        </w:rPr>
        <w:t xml:space="preserve">  </w:t>
      </w:r>
    </w:p>
    <w:p w14:paraId="2DC76C40" w14:textId="77777777" w:rsidR="006452E6" w:rsidRDefault="006452E6" w:rsidP="00793BE4">
      <w:pPr>
        <w:spacing w:line="360" w:lineRule="auto"/>
        <w:jc w:val="both"/>
        <w:rPr>
          <w:rFonts w:eastAsia="Arial Unicode MS"/>
          <w:u w:color="FF0000"/>
          <w:lang w:eastAsia="en-US"/>
        </w:rPr>
      </w:pPr>
      <w:r>
        <w:rPr>
          <w:rFonts w:eastAsia="Arial Unicode MS"/>
          <w:u w:color="000000"/>
          <w:lang w:eastAsia="en-US"/>
        </w:rPr>
        <w:t xml:space="preserve">- </w:t>
      </w:r>
      <w:r>
        <w:rPr>
          <w:rFonts w:eastAsia="Arial Unicode MS"/>
          <w:u w:color="FF0000"/>
          <w:lang w:eastAsia="en-US"/>
        </w:rPr>
        <w:t>н</w:t>
      </w:r>
      <w:r w:rsidRPr="00815924">
        <w:rPr>
          <w:rFonts w:eastAsia="Arial Unicode MS"/>
          <w:u w:color="FF0000"/>
          <w:lang w:eastAsia="en-US"/>
        </w:rPr>
        <w:t xml:space="preserve">естероидные противовоспалительные препараты для снятия болевого синдрома и отека. </w:t>
      </w:r>
    </w:p>
    <w:p w14:paraId="56909D94" w14:textId="77777777" w:rsidR="006452E6" w:rsidRDefault="006452E6" w:rsidP="00793BE4">
      <w:pPr>
        <w:spacing w:line="360" w:lineRule="auto"/>
        <w:jc w:val="both"/>
        <w:rPr>
          <w:rFonts w:eastAsia="Arial Unicode MS"/>
          <w:u w:color="FF0000"/>
          <w:lang w:eastAsia="en-US"/>
        </w:rPr>
      </w:pPr>
      <w:r>
        <w:rPr>
          <w:rFonts w:eastAsia="Arial Unicode MS"/>
          <w:u w:color="FF0000"/>
          <w:lang w:eastAsia="en-US"/>
        </w:rPr>
        <w:t>- а</w:t>
      </w:r>
      <w:r w:rsidRPr="00815924">
        <w:rPr>
          <w:rFonts w:eastAsia="Arial Unicode MS"/>
          <w:u w:color="FF0000"/>
          <w:lang w:eastAsia="en-US"/>
        </w:rPr>
        <w:t>нтигистаминные препараты</w:t>
      </w:r>
      <w:r>
        <w:rPr>
          <w:rFonts w:eastAsia="Arial Unicode MS"/>
          <w:u w:color="FF0000"/>
          <w:lang w:eastAsia="en-US"/>
        </w:rPr>
        <w:t>;</w:t>
      </w:r>
      <w:r w:rsidRPr="00815924">
        <w:rPr>
          <w:rFonts w:eastAsia="Arial Unicode MS"/>
          <w:u w:color="FF0000"/>
          <w:lang w:eastAsia="en-US"/>
        </w:rPr>
        <w:t xml:space="preserve"> </w:t>
      </w:r>
    </w:p>
    <w:p w14:paraId="04FA17CD" w14:textId="77777777" w:rsidR="006452E6" w:rsidRDefault="006452E6" w:rsidP="00793BE4">
      <w:pPr>
        <w:spacing w:line="360" w:lineRule="auto"/>
        <w:jc w:val="both"/>
        <w:rPr>
          <w:rFonts w:eastAsia="Arial Unicode MS"/>
          <w:u w:color="FF0000"/>
          <w:lang w:eastAsia="en-US"/>
        </w:rPr>
      </w:pPr>
      <w:r>
        <w:rPr>
          <w:rFonts w:eastAsia="Arial Unicode MS"/>
          <w:u w:color="FF0000"/>
          <w:lang w:eastAsia="en-US"/>
        </w:rPr>
        <w:t>- антибактериальные препараты</w:t>
      </w:r>
      <w:r w:rsidRPr="00815924">
        <w:rPr>
          <w:rFonts w:eastAsia="Arial Unicode MS"/>
          <w:u w:color="FF0000"/>
          <w:lang w:eastAsia="en-US"/>
        </w:rPr>
        <w:t>.</w:t>
      </w:r>
    </w:p>
    <w:p w14:paraId="096FCF92" w14:textId="77777777" w:rsidR="006452E6" w:rsidRDefault="006452E6" w:rsidP="00793BE4">
      <w:pPr>
        <w:spacing w:line="360" w:lineRule="auto"/>
        <w:ind w:firstLine="709"/>
        <w:jc w:val="both"/>
        <w:rPr>
          <w:rFonts w:eastAsia="Times New Roman"/>
          <w:bCs/>
          <w:lang w:eastAsia="ru-RU"/>
        </w:rPr>
      </w:pPr>
      <w:r>
        <w:rPr>
          <w:rFonts w:eastAsia="Times New Roman"/>
          <w:bCs/>
          <w:i/>
          <w:lang w:eastAsia="ru-RU"/>
        </w:rPr>
        <w:t xml:space="preserve">● </w:t>
      </w:r>
      <w:r>
        <w:rPr>
          <w:rFonts w:eastAsia="Times New Roman"/>
          <w:bCs/>
          <w:lang w:eastAsia="ru-RU"/>
        </w:rPr>
        <w:t xml:space="preserve">Рекомендовано шинирование зубов. </w:t>
      </w:r>
    </w:p>
    <w:p w14:paraId="217ABB14" w14:textId="77777777" w:rsidR="00F733DF" w:rsidRPr="00584D16" w:rsidRDefault="00F733DF" w:rsidP="00793BE4">
      <w:pPr>
        <w:spacing w:line="360" w:lineRule="auto"/>
        <w:ind w:firstLine="709"/>
        <w:jc w:val="both"/>
        <w:rPr>
          <w:rFonts w:eastAsia="Times New Roman"/>
          <w:lang w:eastAsia="en-US"/>
        </w:rPr>
      </w:pPr>
      <w:r w:rsidRPr="00CB699C">
        <w:rPr>
          <w:rFonts w:eastAsia="Times New Roman"/>
          <w:u w:val="single"/>
          <w:lang w:eastAsia="en-US"/>
        </w:rPr>
        <w:lastRenderedPageBreak/>
        <w:t>Временная шина</w:t>
      </w:r>
      <w:r w:rsidRPr="00584D16">
        <w:rPr>
          <w:rFonts w:eastAsia="Times New Roman"/>
          <w:lang w:eastAsia="en-US"/>
        </w:rPr>
        <w:t xml:space="preserve"> – ортопедическая конструкция, использующаяся для иммобилизации группы зубов или всего зубного ряда на время лечения заболеваний пародонта до начала постоянного шинирования.</w:t>
      </w:r>
    </w:p>
    <w:p w14:paraId="7C67BA17"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При генерализованном пародонтите в шину включают все зубы,</w:t>
      </w:r>
      <w:r>
        <w:rPr>
          <w:rFonts w:eastAsia="Times New Roman"/>
          <w:lang w:eastAsia="en-US"/>
        </w:rPr>
        <w:t xml:space="preserve"> при локализованном пародонтите</w:t>
      </w:r>
      <w:r w:rsidRPr="00584D16">
        <w:rPr>
          <w:rFonts w:eastAsia="Times New Roman"/>
          <w:lang w:eastAsia="en-US"/>
        </w:rPr>
        <w:t xml:space="preserve"> в шину, помимо пораженного участка, обязательно включают зубы с непораженным пародонтом. При атрофии костной ткани до ½ длины корня - шинирование проводится в горизонтальной плоскости, при атрофии до ¾ - необходимо шинировать зубы в горизонтальной и вертикальной плоскости.</w:t>
      </w:r>
    </w:p>
    <w:p w14:paraId="325AFDAA"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Временная шина должна соответствовать следующим требованиям: фиксировать группу зубов и/или весь зубной ряд, легко накладываться и сниматься при необходимости, равномерно распределять давление, при необходимости восполнять дефект зубного ряда, не травмировать слизистую оболочку рта, не препятствовать лечебным мероприятиям, отличаться простотой изготовления</w:t>
      </w:r>
      <w:r>
        <w:rPr>
          <w:rFonts w:eastAsia="Times New Roman"/>
          <w:lang w:eastAsia="en-US"/>
        </w:rPr>
        <w:t>.</w:t>
      </w:r>
    </w:p>
    <w:p w14:paraId="67C23F98"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Временная шина может быть изготовлена из пластмассы, ортодонтической проволоки, армированного композита на основе органической или неорганической матрицы.</w:t>
      </w:r>
    </w:p>
    <w:p w14:paraId="220E8615"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При планировании применения временной шины следует обращать внимание на степень тяжести заболевания, наличие дефектов зубных рядов, снижение высоты нижнего отдела лица.</w:t>
      </w:r>
    </w:p>
    <w:p w14:paraId="223AA1A2"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После диагностических исследований и выбора конструкции временной шины на том же приеме приступают к лечению.</w:t>
      </w:r>
    </w:p>
    <w:p w14:paraId="3E577AB3"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t>Алгоритм и особенности изготовления временной шины из пластмассы</w:t>
      </w:r>
    </w:p>
    <w:p w14:paraId="3D0AFD5E"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t>Первое посещение</w:t>
      </w:r>
    </w:p>
    <w:p w14:paraId="69A6DEE8"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Первым этапом изготовления временной шины из пластмассы является получение оттисков с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w:t>
      </w:r>
      <w:r>
        <w:rPr>
          <w:rFonts w:eastAsia="Times New Roman"/>
          <w:lang w:eastAsia="en-US"/>
        </w:rPr>
        <w:t>риала. После выведения ложек из полости</w:t>
      </w:r>
      <w:r w:rsidRPr="00584D16">
        <w:rPr>
          <w:rFonts w:eastAsia="Times New Roman"/>
          <w:lang w:eastAsia="en-US"/>
        </w:rPr>
        <w:t xml:space="preserve"> рта производится контроль качества оттисков. Отливаются модели из гипса.</w:t>
      </w:r>
    </w:p>
    <w:p w14:paraId="41C2495E"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t>Следующее посещение</w:t>
      </w:r>
    </w:p>
    <w:p w14:paraId="558561E1" w14:textId="77777777" w:rsidR="00F733DF" w:rsidRPr="00584D16" w:rsidRDefault="00F733DF" w:rsidP="00793BE4">
      <w:pPr>
        <w:spacing w:line="360" w:lineRule="auto"/>
        <w:ind w:firstLine="709"/>
        <w:jc w:val="both"/>
        <w:rPr>
          <w:rFonts w:eastAsia="Times New Roman"/>
          <w:b/>
          <w:lang w:eastAsia="en-US"/>
        </w:rPr>
      </w:pPr>
      <w:r w:rsidRPr="00584D16">
        <w:rPr>
          <w:rFonts w:eastAsia="Times New Roman"/>
          <w:lang w:eastAsia="en-US"/>
        </w:rPr>
        <w:t>Определение центрального соотношения челюстей для определения правильного положения нижней челюсти по отношению к верхней в трех плоскостях (вертикальной, сагиттальной и трансверзальной).</w:t>
      </w:r>
    </w:p>
    <w:p w14:paraId="7908E08F"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xml:space="preserve">Определение центрального соотношения челюстей производится с применением изготовленных в зуботехнической лаборатории восковых базисов с окклюзионными </w:t>
      </w:r>
      <w:r w:rsidRPr="00584D16">
        <w:rPr>
          <w:rFonts w:eastAsia="Times New Roman"/>
          <w:lang w:eastAsia="en-US"/>
        </w:rPr>
        <w:lastRenderedPageBreak/>
        <w:t xml:space="preserve">валиками. Особое внимание следует обращать на высоту нижнего отдела лица. При дефектах зубных рядов производится подбор искусственных зубов. </w:t>
      </w:r>
    </w:p>
    <w:p w14:paraId="649BB666"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t>Следующее посещение</w:t>
      </w:r>
    </w:p>
    <w:p w14:paraId="44B148FC"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Перед наложением и припа</w:t>
      </w:r>
      <w:r>
        <w:rPr>
          <w:rFonts w:eastAsia="Times New Roman"/>
          <w:lang w:eastAsia="en-US"/>
        </w:rPr>
        <w:t>совкой готовой временной шины в</w:t>
      </w:r>
      <w:r w:rsidRPr="00563C8B">
        <w:t xml:space="preserve"> </w:t>
      </w:r>
      <w:r w:rsidRPr="00563C8B">
        <w:rPr>
          <w:rFonts w:eastAsia="Times New Roman"/>
          <w:lang w:eastAsia="en-US"/>
        </w:rPr>
        <w:t xml:space="preserve">полости </w:t>
      </w:r>
      <w:r>
        <w:rPr>
          <w:rFonts w:eastAsia="Times New Roman"/>
          <w:lang w:eastAsia="en-US"/>
        </w:rPr>
        <w:t>рта</w:t>
      </w:r>
      <w:r w:rsidRPr="00584D16">
        <w:rPr>
          <w:rFonts w:eastAsia="Times New Roman"/>
          <w:lang w:eastAsia="en-US"/>
        </w:rPr>
        <w:t xml:space="preserve"> необходимо оценить качество шины.</w:t>
      </w:r>
    </w:p>
    <w:p w14:paraId="6049D4E5"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 xml:space="preserve">Шину вводят в </w:t>
      </w:r>
      <w:r>
        <w:rPr>
          <w:rFonts w:eastAsia="Times New Roman"/>
          <w:lang w:eastAsia="en-US"/>
        </w:rPr>
        <w:t>полость</w:t>
      </w:r>
      <w:r w:rsidRPr="00563C8B">
        <w:rPr>
          <w:rFonts w:eastAsia="Times New Roman"/>
          <w:lang w:eastAsia="en-US"/>
        </w:rPr>
        <w:t xml:space="preserve"> </w:t>
      </w:r>
      <w:r>
        <w:rPr>
          <w:rFonts w:eastAsia="Times New Roman"/>
          <w:lang w:eastAsia="en-US"/>
        </w:rPr>
        <w:t>р</w:t>
      </w:r>
      <w:r w:rsidRPr="00584D16">
        <w:rPr>
          <w:rFonts w:eastAsia="Times New Roman"/>
          <w:lang w:eastAsia="en-US"/>
        </w:rPr>
        <w:t>т</w:t>
      </w:r>
      <w:r>
        <w:rPr>
          <w:rFonts w:eastAsia="Times New Roman"/>
          <w:lang w:eastAsia="en-US"/>
        </w:rPr>
        <w:t>а</w:t>
      </w:r>
      <w:r w:rsidRPr="00584D16">
        <w:rPr>
          <w:rFonts w:eastAsia="Times New Roman"/>
          <w:lang w:eastAsia="en-US"/>
        </w:rPr>
        <w:t>, проверяют прилегание и фиксацию к зубам, отсутствие балансирования.</w:t>
      </w:r>
    </w:p>
    <w:p w14:paraId="0B793DDF"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Особое внимание следует обратить на окклюзионные контакты и отсутствие блокирований движений нижней челюсти.</w:t>
      </w:r>
    </w:p>
    <w:p w14:paraId="45473DF9"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При необходимости проводят частичную и/или полную перебазировку временной шины при помощи самотвердеющей пластмассы.</w:t>
      </w:r>
    </w:p>
    <w:p w14:paraId="59214881" w14:textId="77777777" w:rsidR="00F733DF" w:rsidRPr="00CB699C" w:rsidRDefault="00F733DF" w:rsidP="00793BE4">
      <w:pPr>
        <w:spacing w:line="360" w:lineRule="auto"/>
        <w:ind w:firstLine="709"/>
        <w:jc w:val="both"/>
        <w:rPr>
          <w:rFonts w:eastAsia="Times New Roman"/>
          <w:u w:val="single"/>
          <w:lang w:eastAsia="en-US"/>
        </w:rPr>
      </w:pPr>
      <w:r w:rsidRPr="00CB699C">
        <w:rPr>
          <w:rFonts w:eastAsia="Times New Roman"/>
          <w:u w:val="single"/>
          <w:lang w:eastAsia="en-US"/>
        </w:rPr>
        <w:t>Алгоритм и особенности изготовления оральной мн</w:t>
      </w:r>
      <w:r>
        <w:rPr>
          <w:rFonts w:eastAsia="Times New Roman"/>
          <w:u w:val="single"/>
          <w:lang w:eastAsia="en-US"/>
        </w:rPr>
        <w:t>огозвеньевой шины из пластмассы</w:t>
      </w:r>
    </w:p>
    <w:p w14:paraId="6CE76EE7" w14:textId="77777777" w:rsidR="00F733DF" w:rsidRPr="00584D16" w:rsidRDefault="00F733DF" w:rsidP="00793BE4">
      <w:pPr>
        <w:spacing w:line="360" w:lineRule="auto"/>
        <w:ind w:firstLine="709"/>
        <w:jc w:val="both"/>
        <w:rPr>
          <w:rFonts w:eastAsia="Times New Roman"/>
          <w:lang w:eastAsia="en-US"/>
        </w:rPr>
      </w:pPr>
      <w:r w:rsidRPr="00584D16">
        <w:rPr>
          <w:rFonts w:eastAsia="Times New Roman"/>
          <w:lang w:eastAsia="en-US"/>
        </w:rPr>
        <w:t>Первым этапом изготовления оральной многозвеньевой шины из пластмассы является получение оттисков с одной и/или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w:t>
      </w:r>
      <w:r>
        <w:rPr>
          <w:rFonts w:eastAsia="Times New Roman"/>
          <w:lang w:eastAsia="en-US"/>
        </w:rPr>
        <w:t>риала. После выведения ложек из полости</w:t>
      </w:r>
      <w:r w:rsidRPr="00584D16">
        <w:rPr>
          <w:rFonts w:eastAsia="Times New Roman"/>
          <w:lang w:eastAsia="en-US"/>
        </w:rPr>
        <w:t xml:space="preserve"> рта производится контроль качества оттисков. Отливаются модели из гипса.</w:t>
      </w:r>
    </w:p>
    <w:p w14:paraId="05967F4B"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На гипсовой модели с оральной стороны на границе от режущего края и/или перехода жевательной поверхности в оральную до линии экватора зуба равномерным слоем толщиной 2-3 мм наносят самотвердеющую пластмассу. При наличии трем и дефектов зубных рядов также заполняют пластмассой. После отверждения пластмассы оральную поверхность обрабатывают и полируют. Шину сни</w:t>
      </w:r>
      <w:r>
        <w:rPr>
          <w:rFonts w:eastAsia="Times New Roman"/>
          <w:lang w:eastAsia="en-US"/>
        </w:rPr>
        <w:t>мают с модели и припасовывают в полости рта.</w:t>
      </w:r>
    </w:p>
    <w:p w14:paraId="799E1EF5"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Особое внимание следует обратить на прилегание шины и ее фиксацию к зубам, отсутствие балансирования.</w:t>
      </w:r>
    </w:p>
    <w:p w14:paraId="42169E7B"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При необходимости проводят частичную и/или полную перебазировку временной шины при помощи самотвердеющей пластмассы.</w:t>
      </w:r>
    </w:p>
    <w:p w14:paraId="78CAA9B9" w14:textId="77777777" w:rsidR="00F733DF" w:rsidRPr="00584D16" w:rsidRDefault="00F733DF" w:rsidP="00793BE4">
      <w:pPr>
        <w:spacing w:line="360" w:lineRule="auto"/>
        <w:jc w:val="both"/>
        <w:rPr>
          <w:rFonts w:eastAsia="Times New Roman"/>
          <w:lang w:eastAsia="en-US"/>
        </w:rPr>
      </w:pPr>
      <w:r w:rsidRPr="00584D16">
        <w:rPr>
          <w:rFonts w:eastAsia="Times New Roman"/>
          <w:lang w:eastAsia="en-US"/>
        </w:rPr>
        <w:t>Фиксацию оральной многозвеньевой шины к зубам можно проводить на различные материалы (стоматологический цемент, светоотверждаемый материал и т.д.).</w:t>
      </w:r>
    </w:p>
    <w:p w14:paraId="11DE24A2" w14:textId="77777777" w:rsidR="00F733DF" w:rsidRPr="00CB699C" w:rsidRDefault="00F733DF" w:rsidP="00B829E2">
      <w:pPr>
        <w:spacing w:line="360" w:lineRule="auto"/>
        <w:ind w:firstLine="709"/>
        <w:jc w:val="both"/>
        <w:rPr>
          <w:rFonts w:eastAsia="Times New Roman"/>
          <w:iCs/>
          <w:u w:val="single"/>
          <w:lang w:eastAsia="en-US"/>
        </w:rPr>
      </w:pPr>
      <w:r w:rsidRPr="00CB699C">
        <w:rPr>
          <w:rFonts w:eastAsia="Times New Roman"/>
          <w:iCs/>
          <w:u w:val="single"/>
          <w:lang w:eastAsia="en-US"/>
        </w:rPr>
        <w:t>Алгоритм и особенности изготовления шины из армированного композита на основе органической матрицы</w:t>
      </w:r>
    </w:p>
    <w:p w14:paraId="1230093C" w14:textId="77777777" w:rsidR="00F733DF" w:rsidRPr="00584D16" w:rsidRDefault="00F733DF" w:rsidP="00B829E2">
      <w:pPr>
        <w:spacing w:line="360" w:lineRule="auto"/>
        <w:ind w:firstLine="709"/>
        <w:jc w:val="both"/>
        <w:rPr>
          <w:rFonts w:eastAsia="Times New Roman"/>
          <w:iCs/>
          <w:lang w:eastAsia="en-US"/>
        </w:rPr>
      </w:pPr>
      <w:r w:rsidRPr="00584D16">
        <w:rPr>
          <w:rFonts w:eastAsia="Times New Roman"/>
          <w:iCs/>
          <w:lang w:eastAsia="en-US"/>
        </w:rPr>
        <w:t xml:space="preserve">Работы с армирующими материалами на основе органичекой матрицы требуют работы с использованием специальных перчаток и ножниц, особые условия хранения. </w:t>
      </w:r>
      <w:r w:rsidRPr="00584D16">
        <w:rPr>
          <w:rFonts w:eastAsia="Times New Roman"/>
          <w:iCs/>
          <w:lang w:eastAsia="en-US"/>
        </w:rPr>
        <w:lastRenderedPageBreak/>
        <w:t xml:space="preserve">Изготовление шины проводится в одно посещение. При подвижности зубов 1-2 степени не требуется создания ретенционных пунктов, </w:t>
      </w:r>
      <w:r>
        <w:rPr>
          <w:rFonts w:eastAsia="Times New Roman"/>
          <w:iCs/>
          <w:lang w:eastAsia="en-US"/>
        </w:rPr>
        <w:t>шина</w:t>
      </w:r>
      <w:r w:rsidRPr="00584D16">
        <w:rPr>
          <w:rFonts w:eastAsia="Times New Roman"/>
          <w:iCs/>
          <w:lang w:eastAsia="en-US"/>
        </w:rPr>
        <w:t xml:space="preserve"> располагается на небной или язычной поверхностях. При подвижности 2-3 степени и при шинирование боковой группы зубов требуется создание ретенционных борозд глубиной 1-1.5 мм, на зубах передней группы шина может располагаться по режущему краю, на зубах боковой группы ретенционные борозды создаются на окклюзионной поверхности. </w:t>
      </w:r>
    </w:p>
    <w:p w14:paraId="57DF06FB" w14:textId="77777777" w:rsidR="00F733DF" w:rsidRPr="00FF6343" w:rsidRDefault="00F733DF" w:rsidP="00793BE4">
      <w:pPr>
        <w:spacing w:line="360" w:lineRule="auto"/>
        <w:jc w:val="both"/>
        <w:rPr>
          <w:rFonts w:eastAsia="Times New Roman"/>
          <w:iCs/>
          <w:u w:val="single"/>
          <w:lang w:val="en-US" w:eastAsia="en-US"/>
        </w:rPr>
      </w:pPr>
      <w:r w:rsidRPr="00FF6343">
        <w:rPr>
          <w:rFonts w:eastAsia="Times New Roman"/>
          <w:iCs/>
          <w:u w:val="single"/>
          <w:lang w:val="en-US" w:eastAsia="en-US"/>
        </w:rPr>
        <w:t>Алгорит</w:t>
      </w:r>
      <w:r w:rsidRPr="00FF6343">
        <w:rPr>
          <w:rFonts w:eastAsia="Times New Roman"/>
          <w:iCs/>
          <w:u w:val="single"/>
          <w:lang w:eastAsia="en-US"/>
        </w:rPr>
        <w:t>м</w:t>
      </w:r>
      <w:r w:rsidRPr="00FF6343">
        <w:rPr>
          <w:rFonts w:eastAsia="Times New Roman"/>
          <w:iCs/>
          <w:u w:val="single"/>
          <w:lang w:val="en-US" w:eastAsia="en-US"/>
        </w:rPr>
        <w:t xml:space="preserve"> изготовления:</w:t>
      </w:r>
    </w:p>
    <w:p w14:paraId="221BB044" w14:textId="77777777" w:rsidR="00F733DF" w:rsidRPr="00B829E2" w:rsidRDefault="00CC1A18" w:rsidP="00B829E2">
      <w:pPr>
        <w:pStyle w:val="af2"/>
        <w:numPr>
          <w:ilvl w:val="0"/>
          <w:numId w:val="39"/>
        </w:numPr>
        <w:tabs>
          <w:tab w:val="left" w:pos="284"/>
        </w:tabs>
        <w:spacing w:line="360" w:lineRule="auto"/>
        <w:ind w:left="0" w:firstLine="0"/>
        <w:jc w:val="both"/>
        <w:rPr>
          <w:rFonts w:eastAsia="Times New Roman"/>
          <w:iCs/>
          <w:lang w:eastAsia="en-US"/>
        </w:rPr>
      </w:pPr>
      <w:r w:rsidRPr="00B829E2">
        <w:rPr>
          <w:rFonts w:eastAsia="Times New Roman"/>
          <w:iCs/>
          <w:lang w:eastAsia="en-US"/>
        </w:rPr>
        <w:t>у</w:t>
      </w:r>
      <w:r w:rsidR="00F733DF" w:rsidRPr="00B829E2">
        <w:rPr>
          <w:rFonts w:eastAsia="Times New Roman"/>
          <w:iCs/>
          <w:lang w:eastAsia="en-US"/>
        </w:rPr>
        <w:t>даление зубных отложений, при необходимости- создание ретенционных пунктов</w:t>
      </w:r>
      <w:r w:rsidRPr="00B829E2">
        <w:rPr>
          <w:rFonts w:eastAsia="Times New Roman"/>
          <w:iCs/>
          <w:lang w:eastAsia="en-US"/>
        </w:rPr>
        <w:t>;</w:t>
      </w:r>
    </w:p>
    <w:p w14:paraId="1B45D575" w14:textId="77777777" w:rsidR="00F733DF" w:rsidRPr="00B829E2" w:rsidRDefault="00CC1A18" w:rsidP="00B829E2">
      <w:pPr>
        <w:pStyle w:val="af2"/>
        <w:numPr>
          <w:ilvl w:val="0"/>
          <w:numId w:val="39"/>
        </w:numPr>
        <w:tabs>
          <w:tab w:val="left" w:pos="284"/>
        </w:tabs>
        <w:spacing w:line="360" w:lineRule="auto"/>
        <w:ind w:left="0" w:firstLine="0"/>
        <w:jc w:val="both"/>
        <w:rPr>
          <w:rFonts w:eastAsia="Times New Roman"/>
          <w:iCs/>
          <w:lang w:eastAsia="en-US"/>
        </w:rPr>
      </w:pPr>
      <w:r w:rsidRPr="00B829E2">
        <w:rPr>
          <w:rFonts w:eastAsia="Times New Roman"/>
          <w:iCs/>
          <w:lang w:eastAsia="en-US"/>
        </w:rPr>
        <w:t>и</w:t>
      </w:r>
      <w:r w:rsidR="00F733DF" w:rsidRPr="00B829E2">
        <w:rPr>
          <w:rFonts w:eastAsia="Times New Roman"/>
          <w:iCs/>
          <w:lang w:eastAsia="en-US"/>
        </w:rPr>
        <w:t>змерение длины армирующего волокна с помощью фольги</w:t>
      </w:r>
      <w:r w:rsidRPr="00B829E2">
        <w:rPr>
          <w:rFonts w:eastAsia="Times New Roman"/>
          <w:iCs/>
          <w:lang w:eastAsia="en-US"/>
        </w:rPr>
        <w:t>;</w:t>
      </w:r>
    </w:p>
    <w:p w14:paraId="611A982F" w14:textId="77777777" w:rsidR="00F733DF" w:rsidRPr="00B829E2" w:rsidRDefault="00CC1A18" w:rsidP="00B829E2">
      <w:pPr>
        <w:pStyle w:val="af2"/>
        <w:numPr>
          <w:ilvl w:val="0"/>
          <w:numId w:val="39"/>
        </w:numPr>
        <w:tabs>
          <w:tab w:val="left" w:pos="284"/>
        </w:tabs>
        <w:spacing w:line="360" w:lineRule="auto"/>
        <w:ind w:left="0" w:firstLine="0"/>
        <w:jc w:val="both"/>
        <w:rPr>
          <w:rFonts w:eastAsia="Times New Roman"/>
          <w:iCs/>
          <w:lang w:eastAsia="en-US"/>
        </w:rPr>
      </w:pPr>
      <w:r w:rsidRPr="00B829E2">
        <w:rPr>
          <w:rFonts w:eastAsia="Times New Roman"/>
          <w:iCs/>
          <w:lang w:eastAsia="en-US"/>
        </w:rPr>
        <w:t>п</w:t>
      </w:r>
      <w:r w:rsidR="00F733DF" w:rsidRPr="00B829E2">
        <w:rPr>
          <w:rFonts w:eastAsia="Times New Roman"/>
          <w:iCs/>
          <w:lang w:eastAsia="en-US"/>
        </w:rPr>
        <w:t>ропитывание волокна специальным бондом для предотвращения разволокнения</w:t>
      </w:r>
      <w:r w:rsidRPr="00B829E2">
        <w:rPr>
          <w:rFonts w:eastAsia="Times New Roman"/>
          <w:iCs/>
          <w:lang w:eastAsia="en-US"/>
        </w:rPr>
        <w:t>;</w:t>
      </w:r>
    </w:p>
    <w:p w14:paraId="544D2322" w14:textId="77777777" w:rsidR="00F733DF" w:rsidRPr="00B829E2" w:rsidRDefault="00CC1A18" w:rsidP="00B829E2">
      <w:pPr>
        <w:pStyle w:val="af2"/>
        <w:numPr>
          <w:ilvl w:val="0"/>
          <w:numId w:val="39"/>
        </w:numPr>
        <w:tabs>
          <w:tab w:val="left" w:pos="284"/>
        </w:tabs>
        <w:spacing w:line="360" w:lineRule="auto"/>
        <w:ind w:left="0" w:firstLine="0"/>
        <w:jc w:val="both"/>
        <w:rPr>
          <w:rFonts w:eastAsia="Times New Roman"/>
          <w:iCs/>
          <w:lang w:val="en-US" w:eastAsia="en-US"/>
        </w:rPr>
      </w:pPr>
      <w:r w:rsidRPr="00B829E2">
        <w:rPr>
          <w:rFonts w:eastAsia="Times New Roman"/>
          <w:iCs/>
          <w:lang w:eastAsia="en-US"/>
        </w:rPr>
        <w:t>т</w:t>
      </w:r>
      <w:r w:rsidR="00F733DF" w:rsidRPr="00B829E2">
        <w:rPr>
          <w:rFonts w:eastAsia="Times New Roman"/>
          <w:iCs/>
          <w:lang w:val="en-US" w:eastAsia="en-US"/>
        </w:rPr>
        <w:t>равление твердых тканей зубов</w:t>
      </w:r>
      <w:r w:rsidRPr="00B829E2">
        <w:rPr>
          <w:rFonts w:eastAsia="Times New Roman"/>
          <w:iCs/>
          <w:lang w:eastAsia="en-US"/>
        </w:rPr>
        <w:t>;</w:t>
      </w:r>
    </w:p>
    <w:p w14:paraId="2E49A3F2" w14:textId="77777777" w:rsidR="00F733DF" w:rsidRPr="00B829E2" w:rsidRDefault="00CC1A18" w:rsidP="00B829E2">
      <w:pPr>
        <w:pStyle w:val="af2"/>
        <w:numPr>
          <w:ilvl w:val="0"/>
          <w:numId w:val="39"/>
        </w:numPr>
        <w:tabs>
          <w:tab w:val="left" w:pos="284"/>
        </w:tabs>
        <w:spacing w:line="360" w:lineRule="auto"/>
        <w:ind w:left="0" w:firstLine="0"/>
        <w:jc w:val="both"/>
        <w:rPr>
          <w:rFonts w:eastAsia="Times New Roman"/>
          <w:iCs/>
          <w:lang w:eastAsia="en-US"/>
        </w:rPr>
      </w:pPr>
      <w:r w:rsidRPr="00B829E2">
        <w:rPr>
          <w:rFonts w:eastAsia="Times New Roman"/>
          <w:iCs/>
          <w:lang w:eastAsia="en-US"/>
        </w:rPr>
        <w:t>н</w:t>
      </w:r>
      <w:r w:rsidR="00F733DF" w:rsidRPr="00B829E2">
        <w:rPr>
          <w:rFonts w:eastAsia="Times New Roman"/>
          <w:iCs/>
          <w:lang w:eastAsia="en-US"/>
        </w:rPr>
        <w:t>анесение и полимеризация бондинговой системы на ткани зубов</w:t>
      </w:r>
      <w:r w:rsidRPr="00B829E2">
        <w:rPr>
          <w:rFonts w:eastAsia="Times New Roman"/>
          <w:iCs/>
          <w:lang w:eastAsia="en-US"/>
        </w:rPr>
        <w:t>;</w:t>
      </w:r>
    </w:p>
    <w:p w14:paraId="5A235786" w14:textId="77777777" w:rsidR="00F733DF" w:rsidRPr="00B829E2" w:rsidRDefault="00CC1A18" w:rsidP="00B829E2">
      <w:pPr>
        <w:pStyle w:val="af2"/>
        <w:numPr>
          <w:ilvl w:val="0"/>
          <w:numId w:val="39"/>
        </w:numPr>
        <w:tabs>
          <w:tab w:val="left" w:pos="284"/>
        </w:tabs>
        <w:spacing w:line="360" w:lineRule="auto"/>
        <w:ind w:left="0" w:firstLine="0"/>
        <w:jc w:val="both"/>
        <w:rPr>
          <w:rFonts w:eastAsia="Times New Roman"/>
          <w:iCs/>
          <w:lang w:eastAsia="en-US"/>
        </w:rPr>
      </w:pPr>
      <w:r w:rsidRPr="00B829E2">
        <w:rPr>
          <w:rFonts w:eastAsia="Times New Roman"/>
          <w:iCs/>
          <w:lang w:eastAsia="en-US"/>
        </w:rPr>
        <w:t>н</w:t>
      </w:r>
      <w:r w:rsidR="00F733DF" w:rsidRPr="00B829E2">
        <w:rPr>
          <w:rFonts w:eastAsia="Times New Roman"/>
          <w:iCs/>
          <w:lang w:eastAsia="en-US"/>
        </w:rPr>
        <w:t>анесение жидкотекучего композита и погружение в него армирующего волокна, моделирование и полимеризация</w:t>
      </w:r>
      <w:r w:rsidRPr="00B829E2">
        <w:rPr>
          <w:rFonts w:eastAsia="Times New Roman"/>
          <w:iCs/>
          <w:lang w:eastAsia="en-US"/>
        </w:rPr>
        <w:t>;</w:t>
      </w:r>
    </w:p>
    <w:p w14:paraId="18E19D01" w14:textId="77777777" w:rsidR="00F733DF" w:rsidRPr="00B829E2" w:rsidRDefault="00CC1A18" w:rsidP="00B829E2">
      <w:pPr>
        <w:pStyle w:val="af2"/>
        <w:numPr>
          <w:ilvl w:val="0"/>
          <w:numId w:val="39"/>
        </w:numPr>
        <w:tabs>
          <w:tab w:val="left" w:pos="284"/>
        </w:tabs>
        <w:spacing w:line="360" w:lineRule="auto"/>
        <w:ind w:left="0" w:firstLine="0"/>
        <w:jc w:val="both"/>
        <w:rPr>
          <w:rFonts w:eastAsia="Times New Roman"/>
          <w:iCs/>
          <w:lang w:eastAsia="en-US"/>
        </w:rPr>
      </w:pPr>
      <w:r w:rsidRPr="00B829E2">
        <w:rPr>
          <w:rFonts w:eastAsia="Times New Roman"/>
          <w:iCs/>
          <w:lang w:eastAsia="en-US"/>
        </w:rPr>
        <w:t>о</w:t>
      </w:r>
      <w:r w:rsidR="00F733DF" w:rsidRPr="00B829E2">
        <w:rPr>
          <w:rFonts w:eastAsia="Times New Roman"/>
          <w:iCs/>
          <w:lang w:eastAsia="en-US"/>
        </w:rPr>
        <w:t>бработка шины, выверение окклюзионных контактов, полировка.</w:t>
      </w:r>
    </w:p>
    <w:p w14:paraId="2250E35E" w14:textId="77777777" w:rsidR="00F733DF" w:rsidRPr="00FF6343" w:rsidRDefault="00F733DF" w:rsidP="00B829E2">
      <w:pPr>
        <w:spacing w:line="360" w:lineRule="auto"/>
        <w:ind w:firstLine="709"/>
        <w:jc w:val="both"/>
        <w:rPr>
          <w:rFonts w:eastAsia="Times New Roman"/>
          <w:u w:val="single"/>
          <w:lang w:eastAsia="en-US"/>
        </w:rPr>
      </w:pPr>
      <w:r w:rsidRPr="00FF6343">
        <w:rPr>
          <w:rFonts w:eastAsia="Times New Roman"/>
          <w:u w:val="single"/>
          <w:lang w:eastAsia="en-US"/>
        </w:rPr>
        <w:t>Алгоритм и особенности изготовления шины из армированного композита на основе неорганической матрицы</w:t>
      </w:r>
    </w:p>
    <w:p w14:paraId="142F42E0" w14:textId="77777777" w:rsidR="00F733DF" w:rsidRPr="00A01F7A" w:rsidRDefault="00F733DF" w:rsidP="00B829E2">
      <w:pPr>
        <w:spacing w:line="360" w:lineRule="auto"/>
        <w:ind w:firstLine="709"/>
        <w:jc w:val="both"/>
        <w:rPr>
          <w:rFonts w:eastAsia="Times New Roman"/>
          <w:lang w:eastAsia="en-US"/>
        </w:rPr>
      </w:pPr>
      <w:r w:rsidRPr="00584D16">
        <w:rPr>
          <w:rFonts w:eastAsia="Times New Roman"/>
          <w:lang w:eastAsia="en-US"/>
        </w:rPr>
        <w:t>Изготовление шины проводится в одно посещение. При подвижности зубов 1-2 степени передних зубов не требуется создания ретенционных пунктов</w:t>
      </w:r>
      <w:r>
        <w:rPr>
          <w:rFonts w:eastAsia="Times New Roman"/>
          <w:lang w:eastAsia="en-US"/>
        </w:rPr>
        <w:t>,</w:t>
      </w:r>
      <w:r w:rsidR="00CC1A18">
        <w:rPr>
          <w:rFonts w:eastAsia="Times New Roman"/>
          <w:lang w:eastAsia="en-US"/>
        </w:rPr>
        <w:t xml:space="preserve"> </w:t>
      </w:r>
      <w:r>
        <w:rPr>
          <w:rFonts w:eastAsia="Times New Roman"/>
          <w:lang w:eastAsia="en-US"/>
        </w:rPr>
        <w:t>ш</w:t>
      </w:r>
      <w:r w:rsidRPr="00584D16">
        <w:rPr>
          <w:rFonts w:eastAsia="Times New Roman"/>
          <w:lang w:eastAsia="en-US"/>
        </w:rPr>
        <w:t>и</w:t>
      </w:r>
      <w:r>
        <w:rPr>
          <w:rFonts w:eastAsia="Times New Roman"/>
          <w:lang w:eastAsia="en-US"/>
        </w:rPr>
        <w:t>на ра</w:t>
      </w:r>
      <w:r w:rsidRPr="00584D16">
        <w:rPr>
          <w:rFonts w:eastAsia="Times New Roman"/>
          <w:lang w:eastAsia="en-US"/>
        </w:rPr>
        <w:t>сполагается на небной или язычной поверхностях. При подвижнос</w:t>
      </w:r>
      <w:r>
        <w:rPr>
          <w:rFonts w:eastAsia="Times New Roman"/>
          <w:lang w:eastAsia="en-US"/>
        </w:rPr>
        <w:t>ти 2-3 степени и при шинировании</w:t>
      </w:r>
      <w:r w:rsidRPr="00584D16">
        <w:rPr>
          <w:rFonts w:eastAsia="Times New Roman"/>
          <w:lang w:eastAsia="en-US"/>
        </w:rPr>
        <w:t xml:space="preserve"> боковой группы зубов требуется создание ретенционных борозд глубиной 1-1.5 мм, на зубах передней группы шина может располагаться по режущему</w:t>
      </w:r>
      <w:r>
        <w:rPr>
          <w:rFonts w:eastAsia="Times New Roman"/>
          <w:lang w:eastAsia="en-US"/>
        </w:rPr>
        <w:t xml:space="preserve"> </w:t>
      </w:r>
      <w:r w:rsidRPr="00A01F7A">
        <w:rPr>
          <w:rFonts w:eastAsia="Times New Roman"/>
          <w:lang w:eastAsia="en-US"/>
        </w:rPr>
        <w:t>краю, на зубах боковой группы</w:t>
      </w:r>
      <w:r w:rsidR="00CC1A18">
        <w:rPr>
          <w:rFonts w:eastAsia="Times New Roman"/>
          <w:lang w:eastAsia="en-US"/>
        </w:rPr>
        <w:t xml:space="preserve"> </w:t>
      </w:r>
      <w:r w:rsidRPr="00A01F7A">
        <w:rPr>
          <w:rFonts w:eastAsia="Times New Roman"/>
          <w:lang w:eastAsia="en-US"/>
        </w:rPr>
        <w:t>ретенционные борозды создаются на окклюзионной поверхности. Последовательность изготовления:</w:t>
      </w:r>
    </w:p>
    <w:p w14:paraId="742547EA" w14:textId="77777777" w:rsidR="00F733DF" w:rsidRPr="00B829E2" w:rsidRDefault="00CC1A18" w:rsidP="00B829E2">
      <w:pPr>
        <w:pStyle w:val="af2"/>
        <w:numPr>
          <w:ilvl w:val="0"/>
          <w:numId w:val="40"/>
        </w:numPr>
        <w:tabs>
          <w:tab w:val="left" w:pos="284"/>
        </w:tabs>
        <w:spacing w:line="360" w:lineRule="auto"/>
        <w:ind w:left="0" w:firstLine="0"/>
        <w:jc w:val="both"/>
        <w:rPr>
          <w:rFonts w:eastAsia="Times New Roman"/>
          <w:iCs/>
          <w:lang w:eastAsia="ru-RU"/>
        </w:rPr>
      </w:pPr>
      <w:r w:rsidRPr="00B829E2">
        <w:rPr>
          <w:rFonts w:eastAsia="Times New Roman"/>
          <w:iCs/>
          <w:lang w:eastAsia="ru-RU"/>
        </w:rPr>
        <w:t>у</w:t>
      </w:r>
      <w:r w:rsidR="00F733DF" w:rsidRPr="00B829E2">
        <w:rPr>
          <w:rFonts w:eastAsia="Times New Roman"/>
          <w:iCs/>
          <w:lang w:eastAsia="ru-RU"/>
        </w:rPr>
        <w:t>даление зубных отложений, при необходимости создание ретенционных пунктов</w:t>
      </w:r>
      <w:r w:rsidRPr="00B829E2">
        <w:rPr>
          <w:rFonts w:eastAsia="Times New Roman"/>
          <w:iCs/>
          <w:lang w:eastAsia="ru-RU"/>
        </w:rPr>
        <w:t>;</w:t>
      </w:r>
    </w:p>
    <w:p w14:paraId="5544D338" w14:textId="77777777" w:rsidR="00F733DF" w:rsidRPr="00B829E2" w:rsidRDefault="00CC1A18" w:rsidP="00B829E2">
      <w:pPr>
        <w:pStyle w:val="af2"/>
        <w:numPr>
          <w:ilvl w:val="0"/>
          <w:numId w:val="40"/>
        </w:numPr>
        <w:tabs>
          <w:tab w:val="left" w:pos="284"/>
        </w:tabs>
        <w:spacing w:line="360" w:lineRule="auto"/>
        <w:ind w:left="0" w:firstLine="0"/>
        <w:jc w:val="both"/>
        <w:rPr>
          <w:rFonts w:eastAsia="Times New Roman"/>
          <w:iCs/>
          <w:lang w:eastAsia="ru-RU"/>
        </w:rPr>
      </w:pPr>
      <w:r w:rsidRPr="00B829E2">
        <w:rPr>
          <w:rFonts w:eastAsia="Times New Roman"/>
          <w:iCs/>
          <w:lang w:eastAsia="ru-RU"/>
        </w:rPr>
        <w:t>и</w:t>
      </w:r>
      <w:r w:rsidR="00F733DF" w:rsidRPr="00B829E2">
        <w:rPr>
          <w:rFonts w:eastAsia="Times New Roman"/>
          <w:iCs/>
          <w:lang w:eastAsia="ru-RU"/>
        </w:rPr>
        <w:t>змерение длины армирующего волокна с помощью фольги</w:t>
      </w:r>
      <w:r w:rsidRPr="00B829E2">
        <w:rPr>
          <w:rFonts w:eastAsia="Times New Roman"/>
          <w:iCs/>
          <w:lang w:eastAsia="ru-RU"/>
        </w:rPr>
        <w:t>;</w:t>
      </w:r>
    </w:p>
    <w:p w14:paraId="4C67E4E2" w14:textId="77777777" w:rsidR="00F733DF" w:rsidRPr="00B829E2" w:rsidRDefault="00CC1A18" w:rsidP="00B829E2">
      <w:pPr>
        <w:pStyle w:val="af2"/>
        <w:numPr>
          <w:ilvl w:val="0"/>
          <w:numId w:val="40"/>
        </w:numPr>
        <w:tabs>
          <w:tab w:val="left" w:pos="284"/>
        </w:tabs>
        <w:spacing w:line="360" w:lineRule="auto"/>
        <w:ind w:left="0" w:firstLine="0"/>
        <w:jc w:val="both"/>
        <w:rPr>
          <w:rFonts w:eastAsia="Times New Roman"/>
          <w:iCs/>
          <w:lang w:eastAsia="ru-RU"/>
        </w:rPr>
      </w:pPr>
      <w:r w:rsidRPr="00B829E2">
        <w:rPr>
          <w:rFonts w:eastAsia="Times New Roman"/>
          <w:iCs/>
          <w:lang w:eastAsia="ru-RU"/>
        </w:rPr>
        <w:t>п</w:t>
      </w:r>
      <w:r w:rsidR="00F733DF" w:rsidRPr="00B829E2">
        <w:rPr>
          <w:rFonts w:eastAsia="Times New Roman"/>
          <w:iCs/>
          <w:lang w:eastAsia="ru-RU"/>
        </w:rPr>
        <w:t>ропитывание волокна специальным бондом для предотвращения разволокнения</w:t>
      </w:r>
      <w:r w:rsidRPr="00B829E2">
        <w:rPr>
          <w:rFonts w:eastAsia="Times New Roman"/>
          <w:iCs/>
          <w:lang w:eastAsia="ru-RU"/>
        </w:rPr>
        <w:t>;</w:t>
      </w:r>
    </w:p>
    <w:p w14:paraId="48C48E43" w14:textId="77777777" w:rsidR="00F733DF" w:rsidRPr="00B829E2" w:rsidRDefault="00CC1A18" w:rsidP="00B829E2">
      <w:pPr>
        <w:pStyle w:val="af2"/>
        <w:numPr>
          <w:ilvl w:val="0"/>
          <w:numId w:val="40"/>
        </w:numPr>
        <w:tabs>
          <w:tab w:val="left" w:pos="284"/>
        </w:tabs>
        <w:spacing w:line="360" w:lineRule="auto"/>
        <w:ind w:left="0" w:firstLine="0"/>
        <w:jc w:val="both"/>
        <w:rPr>
          <w:rFonts w:eastAsia="Times New Roman"/>
          <w:iCs/>
          <w:lang w:eastAsia="ru-RU"/>
        </w:rPr>
      </w:pPr>
      <w:r w:rsidRPr="00B829E2">
        <w:rPr>
          <w:rFonts w:eastAsia="Times New Roman"/>
          <w:iCs/>
          <w:lang w:eastAsia="ru-RU"/>
        </w:rPr>
        <w:t>т</w:t>
      </w:r>
      <w:r w:rsidR="00F733DF" w:rsidRPr="00B829E2">
        <w:rPr>
          <w:rFonts w:eastAsia="Times New Roman"/>
          <w:iCs/>
          <w:lang w:eastAsia="ru-RU"/>
        </w:rPr>
        <w:t>равление твердых тканей зубов</w:t>
      </w:r>
      <w:r w:rsidRPr="00B829E2">
        <w:rPr>
          <w:rFonts w:eastAsia="Times New Roman"/>
          <w:iCs/>
          <w:lang w:eastAsia="ru-RU"/>
        </w:rPr>
        <w:t>;</w:t>
      </w:r>
    </w:p>
    <w:p w14:paraId="37928A37" w14:textId="77777777" w:rsidR="00F733DF" w:rsidRPr="00B829E2" w:rsidRDefault="00CC1A18" w:rsidP="00B829E2">
      <w:pPr>
        <w:pStyle w:val="af2"/>
        <w:numPr>
          <w:ilvl w:val="0"/>
          <w:numId w:val="40"/>
        </w:numPr>
        <w:tabs>
          <w:tab w:val="left" w:pos="284"/>
        </w:tabs>
        <w:spacing w:line="360" w:lineRule="auto"/>
        <w:ind w:left="0" w:firstLine="0"/>
        <w:jc w:val="both"/>
        <w:rPr>
          <w:rFonts w:eastAsia="Times New Roman"/>
          <w:iCs/>
          <w:lang w:eastAsia="ru-RU"/>
        </w:rPr>
      </w:pPr>
      <w:r w:rsidRPr="00B829E2">
        <w:rPr>
          <w:rFonts w:eastAsia="Times New Roman"/>
          <w:iCs/>
          <w:lang w:eastAsia="ru-RU"/>
        </w:rPr>
        <w:t>н</w:t>
      </w:r>
      <w:r w:rsidR="00F733DF" w:rsidRPr="00B829E2">
        <w:rPr>
          <w:rFonts w:eastAsia="Times New Roman"/>
          <w:iCs/>
          <w:lang w:eastAsia="ru-RU"/>
        </w:rPr>
        <w:t>анесение и полимеризация бондинговой системы на ткани зубов</w:t>
      </w:r>
      <w:r w:rsidRPr="00B829E2">
        <w:rPr>
          <w:rFonts w:eastAsia="Times New Roman"/>
          <w:iCs/>
          <w:lang w:eastAsia="ru-RU"/>
        </w:rPr>
        <w:t>;</w:t>
      </w:r>
    </w:p>
    <w:p w14:paraId="0BCD2CB6" w14:textId="77777777" w:rsidR="00F733DF" w:rsidRPr="00B829E2" w:rsidRDefault="00CC1A18" w:rsidP="00B829E2">
      <w:pPr>
        <w:pStyle w:val="af2"/>
        <w:numPr>
          <w:ilvl w:val="0"/>
          <w:numId w:val="40"/>
        </w:numPr>
        <w:tabs>
          <w:tab w:val="left" w:pos="284"/>
        </w:tabs>
        <w:spacing w:line="360" w:lineRule="auto"/>
        <w:ind w:left="0" w:firstLine="0"/>
        <w:jc w:val="both"/>
        <w:rPr>
          <w:rFonts w:eastAsia="Times New Roman"/>
          <w:iCs/>
          <w:lang w:eastAsia="ru-RU"/>
        </w:rPr>
      </w:pPr>
      <w:r w:rsidRPr="00B829E2">
        <w:rPr>
          <w:rFonts w:eastAsia="Times New Roman"/>
          <w:iCs/>
          <w:lang w:eastAsia="ru-RU"/>
        </w:rPr>
        <w:t>н</w:t>
      </w:r>
      <w:r w:rsidR="00F733DF" w:rsidRPr="00B829E2">
        <w:rPr>
          <w:rFonts w:eastAsia="Times New Roman"/>
          <w:iCs/>
          <w:lang w:eastAsia="ru-RU"/>
        </w:rPr>
        <w:t>анесение жидкотекучего композита и погружение в него армирующего волокна, моделирование и полимеризация</w:t>
      </w:r>
      <w:r w:rsidRPr="00B829E2">
        <w:rPr>
          <w:rFonts w:eastAsia="Times New Roman"/>
          <w:iCs/>
          <w:lang w:eastAsia="ru-RU"/>
        </w:rPr>
        <w:t>;</w:t>
      </w:r>
    </w:p>
    <w:p w14:paraId="5938F597" w14:textId="77777777" w:rsidR="00D666F4" w:rsidRPr="00B829E2" w:rsidRDefault="00CC1A18" w:rsidP="00B829E2">
      <w:pPr>
        <w:pStyle w:val="af2"/>
        <w:numPr>
          <w:ilvl w:val="0"/>
          <w:numId w:val="40"/>
        </w:numPr>
        <w:tabs>
          <w:tab w:val="left" w:pos="284"/>
        </w:tabs>
        <w:spacing w:line="360" w:lineRule="auto"/>
        <w:ind w:left="0" w:firstLine="0"/>
        <w:jc w:val="both"/>
        <w:rPr>
          <w:rFonts w:eastAsia="Times New Roman"/>
          <w:b/>
          <w:lang w:eastAsia="ru-RU"/>
        </w:rPr>
      </w:pPr>
      <w:r w:rsidRPr="00B829E2">
        <w:rPr>
          <w:rFonts w:eastAsia="Times New Roman"/>
          <w:iCs/>
          <w:lang w:eastAsia="ru-RU"/>
        </w:rPr>
        <w:t>о</w:t>
      </w:r>
      <w:r w:rsidR="00F733DF" w:rsidRPr="00B829E2">
        <w:rPr>
          <w:rFonts w:eastAsia="Times New Roman"/>
          <w:iCs/>
          <w:lang w:eastAsia="ru-RU"/>
        </w:rPr>
        <w:t>бработка шины, выверение окклюзионных контактов, полировка.</w:t>
      </w:r>
    </w:p>
    <w:p w14:paraId="793299E3" w14:textId="111F6968" w:rsidR="006452E6" w:rsidRDefault="00D666F4" w:rsidP="00B829E2">
      <w:pPr>
        <w:tabs>
          <w:tab w:val="left" w:pos="709"/>
        </w:tabs>
        <w:spacing w:line="360" w:lineRule="auto"/>
        <w:ind w:firstLine="709"/>
        <w:jc w:val="both"/>
        <w:rPr>
          <w:rFonts w:eastAsia="Times New Roman"/>
          <w:b/>
          <w:lang w:eastAsia="ru-RU"/>
        </w:rPr>
      </w:pPr>
      <w:r w:rsidRPr="00C746BD">
        <w:rPr>
          <w:rFonts w:eastAsia="Times New Roman"/>
          <w:b/>
          <w:bCs/>
          <w:lang w:eastAsia="ru-RU"/>
        </w:rPr>
        <w:t xml:space="preserve"> </w:t>
      </w:r>
      <w:r w:rsidR="006452E6" w:rsidRPr="00C746BD">
        <w:rPr>
          <w:rFonts w:eastAsia="Times New Roman"/>
          <w:b/>
          <w:bCs/>
          <w:lang w:eastAsia="ru-RU"/>
        </w:rPr>
        <w:t xml:space="preserve">Уровень убедительности </w:t>
      </w:r>
      <w:r w:rsidR="006452E6" w:rsidRPr="007F604C">
        <w:rPr>
          <w:rFonts w:eastAsia="Times New Roman"/>
          <w:b/>
          <w:bCs/>
          <w:lang w:eastAsia="ru-RU"/>
        </w:rPr>
        <w:t xml:space="preserve">рекомендаций </w:t>
      </w:r>
      <w:r w:rsidR="006452E6">
        <w:rPr>
          <w:rFonts w:eastAsia="Times New Roman"/>
          <w:b/>
          <w:bCs/>
          <w:lang w:eastAsia="ru-RU"/>
        </w:rPr>
        <w:t>В</w:t>
      </w:r>
      <w:r w:rsidR="006452E6" w:rsidRPr="00C746BD">
        <w:rPr>
          <w:rFonts w:eastAsia="Times New Roman"/>
          <w:lang w:eastAsia="ru-RU"/>
        </w:rPr>
        <w:t xml:space="preserve"> </w:t>
      </w:r>
      <w:r w:rsidR="006452E6" w:rsidRPr="00C746BD">
        <w:rPr>
          <w:rFonts w:eastAsia="Times New Roman"/>
          <w:b/>
          <w:lang w:eastAsia="ru-RU"/>
        </w:rPr>
        <w:t>(уровень</w:t>
      </w:r>
      <w:r w:rsidR="006452E6">
        <w:rPr>
          <w:rFonts w:eastAsia="Times New Roman"/>
          <w:b/>
          <w:lang w:eastAsia="ru-RU"/>
        </w:rPr>
        <w:t xml:space="preserve"> достоверности доказательств – 2</w:t>
      </w:r>
      <w:r w:rsidR="006452E6" w:rsidRPr="00C746BD">
        <w:rPr>
          <w:rFonts w:eastAsia="Times New Roman"/>
          <w:b/>
          <w:lang w:eastAsia="ru-RU"/>
        </w:rPr>
        <w:t>)</w:t>
      </w:r>
      <w:r w:rsidR="00F8765F">
        <w:rPr>
          <w:rFonts w:eastAsia="Times New Roman"/>
          <w:b/>
          <w:lang w:eastAsia="ru-RU"/>
        </w:rPr>
        <w:t>.</w:t>
      </w:r>
    </w:p>
    <w:p w14:paraId="25469938" w14:textId="77777777" w:rsidR="006452E6" w:rsidRDefault="006452E6" w:rsidP="00B829E2">
      <w:pPr>
        <w:tabs>
          <w:tab w:val="left" w:pos="709"/>
        </w:tabs>
        <w:spacing w:line="360" w:lineRule="auto"/>
        <w:ind w:firstLine="709"/>
        <w:jc w:val="both"/>
        <w:rPr>
          <w:rFonts w:eastAsia="Times New Roman"/>
          <w:bCs/>
          <w:i/>
          <w:lang w:eastAsia="ru-RU"/>
        </w:rPr>
      </w:pPr>
      <w:r w:rsidRPr="0072074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Для иммобилизации группы зубов или всего зубного ряда.</w:t>
      </w:r>
    </w:p>
    <w:p w14:paraId="2070C7A5" w14:textId="77777777" w:rsidR="006452E6" w:rsidRPr="00372EBF" w:rsidRDefault="006452E6" w:rsidP="00B829E2">
      <w:pPr>
        <w:tabs>
          <w:tab w:val="left" w:pos="709"/>
        </w:tabs>
        <w:spacing w:line="360" w:lineRule="auto"/>
        <w:ind w:firstLine="709"/>
        <w:jc w:val="both"/>
        <w:rPr>
          <w:rFonts w:eastAsia="Times New Roman"/>
          <w:lang w:eastAsia="ru-RU"/>
        </w:rPr>
      </w:pPr>
      <w:r>
        <w:rPr>
          <w:rFonts w:eastAsia="Times New Roman"/>
          <w:lang w:eastAsia="ru-RU"/>
        </w:rPr>
        <w:lastRenderedPageBreak/>
        <w:t>● Рекомендовано физиотерапевтическое лечение: лазер, вакуум –</w:t>
      </w:r>
      <w:r w:rsidRPr="00481D79">
        <w:rPr>
          <w:rFonts w:eastAsia="Times New Roman"/>
          <w:lang w:eastAsia="ru-RU"/>
        </w:rPr>
        <w:t xml:space="preserve"> массаж</w:t>
      </w:r>
      <w:r>
        <w:rPr>
          <w:rFonts w:eastAsia="Times New Roman"/>
          <w:lang w:eastAsia="ru-RU"/>
        </w:rPr>
        <w:t xml:space="preserve">, дарсонвализация, электрофорез </w:t>
      </w:r>
      <w:r w:rsidRPr="00481D79">
        <w:rPr>
          <w:rFonts w:eastAsia="Times New Roman"/>
          <w:lang w:eastAsia="ru-RU"/>
        </w:rPr>
        <w:t>и др.</w:t>
      </w:r>
    </w:p>
    <w:p w14:paraId="21A7D7AA" w14:textId="7D1B7D9D" w:rsidR="006452E6" w:rsidRPr="00C746BD" w:rsidRDefault="006452E6" w:rsidP="00B829E2">
      <w:pPr>
        <w:tabs>
          <w:tab w:val="left" w:pos="709"/>
        </w:tabs>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 xml:space="preserve">В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3F095C9D" w14:textId="77777777" w:rsidR="006452E6" w:rsidRPr="001F1141" w:rsidRDefault="006452E6" w:rsidP="00B829E2">
      <w:pPr>
        <w:tabs>
          <w:tab w:val="left" w:pos="709"/>
        </w:tabs>
        <w:spacing w:line="360" w:lineRule="auto"/>
        <w:ind w:firstLine="709"/>
        <w:jc w:val="both"/>
        <w:rPr>
          <w:rFonts w:eastAsia="Arial Unicode MS"/>
          <w:u w:color="000000"/>
          <w:lang w:eastAsia="en-US"/>
        </w:rPr>
      </w:pPr>
      <w:r w:rsidRPr="00720744">
        <w:rPr>
          <w:rFonts w:eastAsia="Times New Roman"/>
          <w:bCs/>
          <w:i/>
          <w:lang w:eastAsia="ru-RU"/>
        </w:rPr>
        <w:t>Комментарии:</w:t>
      </w:r>
      <w:r>
        <w:rPr>
          <w:rFonts w:eastAsia="Times New Roman"/>
          <w:b/>
          <w:bCs/>
          <w:lang w:eastAsia="ru-RU"/>
        </w:rPr>
        <w:t xml:space="preserve"> </w:t>
      </w:r>
      <w:r>
        <w:rPr>
          <w:rFonts w:eastAsia="Times New Roman"/>
          <w:i/>
          <w:lang w:eastAsia="ru-RU"/>
        </w:rPr>
        <w:t>У</w:t>
      </w:r>
      <w:r w:rsidRPr="00481D79">
        <w:rPr>
          <w:rFonts w:eastAsia="Times New Roman"/>
          <w:i/>
          <w:lang w:eastAsia="ru-RU"/>
        </w:rPr>
        <w:t>лучшают лимфо- и кровообращение, угнетают рост патологических грануляций, уменьшают воспалительные и застойные явления, улучшают метаболические процессы, повышают сопротивляемость тканей.</w:t>
      </w:r>
    </w:p>
    <w:p w14:paraId="6532D44A" w14:textId="77777777" w:rsidR="006452E6" w:rsidRPr="00CC1A18" w:rsidRDefault="006452E6" w:rsidP="00CC1A18">
      <w:pPr>
        <w:pStyle w:val="3"/>
        <w:spacing w:before="0" w:beforeAutospacing="0" w:after="0" w:afterAutospacing="0" w:line="360" w:lineRule="auto"/>
        <w:ind w:firstLine="709"/>
        <w:rPr>
          <w:sz w:val="24"/>
          <w:szCs w:val="24"/>
        </w:rPr>
      </w:pPr>
      <w:bookmarkStart w:id="92" w:name="_Toc142913564"/>
      <w:r w:rsidRPr="00CC1A18">
        <w:rPr>
          <w:sz w:val="24"/>
          <w:szCs w:val="24"/>
        </w:rPr>
        <w:t>3.</w:t>
      </w:r>
      <w:r w:rsidR="00720744" w:rsidRPr="00CC1A18">
        <w:rPr>
          <w:sz w:val="24"/>
          <w:szCs w:val="24"/>
        </w:rPr>
        <w:t>8.</w:t>
      </w:r>
      <w:r w:rsidRPr="00CC1A18">
        <w:rPr>
          <w:sz w:val="24"/>
          <w:szCs w:val="24"/>
        </w:rPr>
        <w:t>2 Хирургическое лечение</w:t>
      </w:r>
      <w:bookmarkEnd w:id="92"/>
      <w:r w:rsidRPr="00CC1A18">
        <w:rPr>
          <w:sz w:val="24"/>
          <w:szCs w:val="24"/>
          <w:u w:val="single"/>
        </w:rPr>
        <w:t xml:space="preserve"> </w:t>
      </w:r>
      <w:r w:rsidRPr="00CC1A18">
        <w:rPr>
          <w:sz w:val="24"/>
          <w:szCs w:val="24"/>
        </w:rPr>
        <w:t xml:space="preserve"> </w:t>
      </w:r>
    </w:p>
    <w:p w14:paraId="6A07123E" w14:textId="77777777" w:rsidR="006452E6" w:rsidRDefault="006452E6" w:rsidP="006452E6">
      <w:pPr>
        <w:spacing w:before="15" w:after="15" w:line="360" w:lineRule="auto"/>
        <w:ind w:right="15" w:firstLine="708"/>
        <w:rPr>
          <w:rFonts w:eastAsia="Times New Roman"/>
          <w:lang w:eastAsia="ru-RU"/>
        </w:rPr>
      </w:pPr>
      <w:r>
        <w:rPr>
          <w:rFonts w:eastAsia="Times New Roman"/>
          <w:lang w:eastAsia="ru-RU"/>
        </w:rPr>
        <w:t>● Рекомендовано удаление зубов.</w:t>
      </w:r>
      <w:r w:rsidRPr="006C74E0">
        <w:rPr>
          <w:rFonts w:eastAsia="Times New Roman"/>
          <w:lang w:eastAsia="ru-RU"/>
        </w:rPr>
        <w:t xml:space="preserve"> </w:t>
      </w:r>
    </w:p>
    <w:p w14:paraId="2C53BBED" w14:textId="77777777" w:rsidR="00F2629F" w:rsidRPr="00CB699C" w:rsidRDefault="00F2629F" w:rsidP="00F2629F">
      <w:pPr>
        <w:shd w:val="clear" w:color="auto" w:fill="FFFFFF"/>
        <w:spacing w:line="360" w:lineRule="auto"/>
        <w:ind w:firstLine="708"/>
        <w:rPr>
          <w:rFonts w:eastAsia="Arial Unicode MS"/>
          <w:u w:color="000000"/>
          <w:lang w:eastAsia="en-US"/>
        </w:rPr>
      </w:pPr>
      <w:r w:rsidRPr="00CB699C">
        <w:rPr>
          <w:rFonts w:eastAsia="Arial Unicode MS"/>
          <w:u w:val="single"/>
          <w:lang w:eastAsia="en-US"/>
        </w:rPr>
        <w:t>Алгоритм удаления зуба</w:t>
      </w:r>
      <w:r>
        <w:rPr>
          <w:rFonts w:eastAsia="Arial Unicode MS"/>
          <w:u w:val="single"/>
          <w:lang w:eastAsia="en-US"/>
        </w:rPr>
        <w:t>.</w:t>
      </w:r>
      <w:r w:rsidRPr="00CB699C">
        <w:rPr>
          <w:rFonts w:eastAsia="Arial Unicode MS"/>
          <w:u w:color="000000"/>
          <w:lang w:eastAsia="en-US"/>
        </w:rPr>
        <w:t xml:space="preserve"> </w:t>
      </w:r>
    </w:p>
    <w:p w14:paraId="235D400D" w14:textId="77777777" w:rsidR="00F2629F" w:rsidRPr="006C74E0" w:rsidRDefault="00F2629F" w:rsidP="00B829E2">
      <w:pPr>
        <w:spacing w:line="360" w:lineRule="auto"/>
        <w:ind w:firstLine="709"/>
        <w:jc w:val="both"/>
        <w:rPr>
          <w:b/>
          <w:sz w:val="28"/>
          <w:szCs w:val="28"/>
        </w:rPr>
      </w:pPr>
      <w:r w:rsidRPr="009F6259">
        <w:rPr>
          <w:rFonts w:eastAsia="Arial Unicode MS"/>
          <w:u w:color="000000"/>
          <w:lang w:eastAsia="en-US"/>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Отделяют круговую связку от шейки зуба и десну от края альвеолы, после чего производят удаление зуба. Проводят кюретаж лунки зуба и гемостаз послеоперационной раны. </w:t>
      </w:r>
      <w:r w:rsidRPr="009F6259">
        <w:rPr>
          <w:rFonts w:eastAsia="Arial Unicode MS"/>
          <w:b/>
          <w:u w:color="000000"/>
          <w:lang w:eastAsia="en-US"/>
        </w:rPr>
        <w:tab/>
      </w:r>
    </w:p>
    <w:p w14:paraId="4B6EFB1A" w14:textId="22AEF124" w:rsidR="006452E6" w:rsidRPr="00C746BD" w:rsidRDefault="006452E6" w:rsidP="00B829E2">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7BA4001D" w14:textId="77777777" w:rsidR="006452E6" w:rsidRPr="001F1141" w:rsidRDefault="006452E6" w:rsidP="00B829E2">
      <w:pPr>
        <w:spacing w:line="360" w:lineRule="auto"/>
        <w:ind w:firstLine="709"/>
        <w:jc w:val="both"/>
        <w:rPr>
          <w:i/>
          <w:sz w:val="28"/>
          <w:szCs w:val="28"/>
        </w:rPr>
      </w:pPr>
      <w:r w:rsidRPr="00FE69E4">
        <w:rPr>
          <w:rFonts w:eastAsia="Times New Roman"/>
          <w:bCs/>
          <w:i/>
          <w:lang w:eastAsia="ru-RU"/>
        </w:rPr>
        <w:t>Комментарии:</w:t>
      </w:r>
      <w:r>
        <w:rPr>
          <w:rFonts w:eastAsia="Times New Roman"/>
          <w:b/>
          <w:bCs/>
          <w:lang w:eastAsia="ru-RU"/>
        </w:rPr>
        <w:t xml:space="preserve"> </w:t>
      </w:r>
      <w:r>
        <w:rPr>
          <w:rFonts w:eastAsia="Times New Roman"/>
          <w:bCs/>
          <w:i/>
          <w:lang w:eastAsia="ru-RU"/>
        </w:rPr>
        <w:t xml:space="preserve">При невозможности купирования воспалительного процесса. </w:t>
      </w:r>
    </w:p>
    <w:p w14:paraId="5DA55969" w14:textId="77777777" w:rsidR="006452E6" w:rsidRDefault="006452E6" w:rsidP="00B829E2">
      <w:pPr>
        <w:spacing w:line="360" w:lineRule="auto"/>
        <w:ind w:firstLine="709"/>
        <w:jc w:val="both"/>
        <w:rPr>
          <w:rFonts w:eastAsia="Times New Roman"/>
          <w:bCs/>
          <w:lang w:eastAsia="ru-RU"/>
        </w:rPr>
      </w:pPr>
      <w:r>
        <w:rPr>
          <w:rFonts w:eastAsia="Times New Roman"/>
          <w:bCs/>
          <w:i/>
          <w:lang w:eastAsia="ru-RU"/>
        </w:rPr>
        <w:t xml:space="preserve">● </w:t>
      </w:r>
      <w:r>
        <w:rPr>
          <w:rFonts w:eastAsia="Times New Roman"/>
          <w:bCs/>
          <w:lang w:eastAsia="ru-RU"/>
        </w:rPr>
        <w:t xml:space="preserve">Рекомендована лоскутная операция. </w:t>
      </w:r>
    </w:p>
    <w:p w14:paraId="2B63FB2B" w14:textId="77777777" w:rsidR="00B60DD1" w:rsidRPr="00CB699C" w:rsidRDefault="00B60DD1" w:rsidP="00B829E2">
      <w:pPr>
        <w:spacing w:line="360" w:lineRule="auto"/>
        <w:ind w:firstLine="709"/>
        <w:jc w:val="both"/>
        <w:rPr>
          <w:rFonts w:eastAsia="Arial Unicode MS"/>
          <w:u w:val="single"/>
          <w:lang w:eastAsia="en-US"/>
        </w:rPr>
      </w:pPr>
      <w:r w:rsidRPr="00CB699C">
        <w:rPr>
          <w:rFonts w:eastAsia="Arial Unicode MS"/>
          <w:u w:val="single"/>
          <w:lang w:eastAsia="en-US"/>
        </w:rPr>
        <w:t xml:space="preserve">Алгоритм проведения лоскутной операции  </w:t>
      </w:r>
    </w:p>
    <w:p w14:paraId="35A77B49" w14:textId="77777777" w:rsidR="00B60DD1" w:rsidRPr="009F6259" w:rsidRDefault="00B60DD1" w:rsidP="00B829E2">
      <w:pPr>
        <w:spacing w:line="360" w:lineRule="auto"/>
        <w:jc w:val="both"/>
        <w:rPr>
          <w:rFonts w:eastAsia="Arial Unicode MS"/>
          <w:strike/>
          <w:u w:color="FF0000"/>
          <w:lang w:eastAsia="en-US"/>
        </w:rPr>
      </w:pPr>
      <w:r>
        <w:rPr>
          <w:rFonts w:eastAsia="Arial Unicode MS"/>
          <w:u w:color="000000"/>
          <w:lang w:eastAsia="en-US"/>
        </w:rPr>
        <w:tab/>
      </w:r>
      <w:r w:rsidRPr="009F6259">
        <w:rPr>
          <w:rFonts w:eastAsia="Arial Unicode MS"/>
          <w:u w:color="000000"/>
          <w:lang w:eastAsia="en-US"/>
        </w:rPr>
        <w:t>Лоскутная операция – это вмешательство, при котором доступ к области операции создается путем формирования слизистого (расщепленного) или слизисто-надкостничного (полного) лоскута, а при завершении операции лоскут укладывается на прежнее место (простой) или переносится на новое (перемещенный). Лоскутная операция позволяет под визуальным контролем качествен</w:t>
      </w:r>
      <w:r w:rsidRPr="009F6259">
        <w:rPr>
          <w:rFonts w:eastAsia="Arial Unicode MS"/>
          <w:u w:color="000000"/>
          <w:lang w:eastAsia="en-US"/>
        </w:rPr>
        <w:softHyphen/>
        <w:t xml:space="preserve">но обработать операционное поле. </w:t>
      </w:r>
    </w:p>
    <w:p w14:paraId="7531711D" w14:textId="77777777" w:rsidR="00B60DD1" w:rsidRPr="00481D79" w:rsidRDefault="00B60DD1" w:rsidP="00B60DD1">
      <w:pPr>
        <w:spacing w:before="15" w:after="15" w:line="360" w:lineRule="auto"/>
        <w:ind w:right="15" w:firstLine="708"/>
        <w:jc w:val="both"/>
        <w:rPr>
          <w:sz w:val="28"/>
          <w:szCs w:val="28"/>
        </w:rPr>
      </w:pPr>
      <w:r w:rsidRPr="009F6259">
        <w:rPr>
          <w:rFonts w:eastAsia="Arial Unicode MS"/>
          <w:u w:color="000000"/>
          <w:lang w:eastAsia="en-US"/>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w:t>
      </w:r>
      <w:r w:rsidRPr="009F6259">
        <w:rPr>
          <w:rFonts w:eastAsia="Arial Unicode MS"/>
          <w:u w:color="00B050"/>
          <w:lang w:eastAsia="en-US"/>
        </w:rPr>
        <w:t>Проводят параллельные вертикальные разрезы с вестибулярной и оральной поверхностей</w:t>
      </w:r>
      <w:r w:rsidRPr="009F6259">
        <w:rPr>
          <w:rFonts w:eastAsia="Arial Unicode MS"/>
          <w:u w:color="000000"/>
          <w:lang w:eastAsia="en-US"/>
        </w:rPr>
        <w:t xml:space="preserve"> от края десны до слизисто- десневой границы, затем рассекают десневые сосочки и отслаивают слизисто-надкостничные лоскуты, промывают операционную рану антисептическим раствором. Под визуальным контролем тщательно удаляют поддесневые твердые зубные отложения, инфицированный цемент, грануляционную и эпителиальные ткани. Внутренние поверхности лоскута деэпителизируют острыми ножницами. Полируют поверхность корня финирами, полирами. Обращать особое внимание на необходимость постоянного орошения операционного поля растворами антисептиков и изотоническим раствором хлорида натрия. При необходимости в костные дефекты вводят </w:t>
      </w:r>
      <w:r w:rsidRPr="009F6259">
        <w:rPr>
          <w:rFonts w:eastAsia="Arial Unicode MS"/>
          <w:u w:color="000000"/>
          <w:lang w:eastAsia="en-US"/>
        </w:rPr>
        <w:lastRenderedPageBreak/>
        <w:t>остеопластические (остеоиндуктивные) материалы. Применение остеоиндуктивных материалов возможно только после шинирования подвижных зубов временными или постоянными ортопедическими конструкциями. Лоскут укладывают на место и фиксируют</w:t>
      </w:r>
      <w:r w:rsidR="00C66C28">
        <w:rPr>
          <w:rFonts w:eastAsia="Arial Unicode MS"/>
          <w:u w:color="000000"/>
          <w:lang w:eastAsia="en-US"/>
        </w:rPr>
        <w:t>.</w:t>
      </w:r>
    </w:p>
    <w:p w14:paraId="04CD5E53" w14:textId="2C65A45B" w:rsidR="006452E6" w:rsidRDefault="006452E6" w:rsidP="00C66C28">
      <w:pPr>
        <w:spacing w:line="360" w:lineRule="auto"/>
        <w:ind w:firstLine="709"/>
        <w:jc w:val="both"/>
        <w:rPr>
          <w:rFonts w:eastAsia="Times New Roman"/>
          <w:b/>
          <w:lang w:eastAsia="ru-RU"/>
        </w:rPr>
      </w:pPr>
      <w:r w:rsidRPr="00C746BD">
        <w:rPr>
          <w:rFonts w:eastAsia="Times New Roman"/>
          <w:b/>
          <w:bCs/>
          <w:lang w:eastAsia="ru-RU"/>
        </w:rPr>
        <w:t xml:space="preserve">Уровень убедительности </w:t>
      </w:r>
      <w:r w:rsidRPr="007F604C">
        <w:rPr>
          <w:rFonts w:eastAsia="Times New Roman"/>
          <w:b/>
          <w:bCs/>
          <w:lang w:eastAsia="ru-RU"/>
        </w:rPr>
        <w:t xml:space="preserve">рекомендаций </w:t>
      </w:r>
      <w:r>
        <w:rPr>
          <w:rFonts w:eastAsia="Times New Roman"/>
          <w:b/>
          <w:bCs/>
          <w:lang w:eastAsia="ru-RU"/>
        </w:rPr>
        <w:t>В</w:t>
      </w:r>
      <w:r w:rsidRPr="00C746BD">
        <w:rPr>
          <w:rFonts w:eastAsia="Times New Roman"/>
          <w:lang w:eastAsia="ru-RU"/>
        </w:rPr>
        <w:t xml:space="preserve"> </w:t>
      </w:r>
      <w:r w:rsidRPr="00C746BD">
        <w:rPr>
          <w:rFonts w:eastAsia="Times New Roman"/>
          <w:b/>
          <w:lang w:eastAsia="ru-RU"/>
        </w:rPr>
        <w:t>(уровень</w:t>
      </w:r>
      <w:r>
        <w:rPr>
          <w:rFonts w:eastAsia="Times New Roman"/>
          <w:b/>
          <w:lang w:eastAsia="ru-RU"/>
        </w:rPr>
        <w:t xml:space="preserve"> достоверности доказательств – 2</w:t>
      </w:r>
      <w:r w:rsidRPr="00C746BD">
        <w:rPr>
          <w:rFonts w:eastAsia="Times New Roman"/>
          <w:b/>
          <w:lang w:eastAsia="ru-RU"/>
        </w:rPr>
        <w:t>)</w:t>
      </w:r>
      <w:r w:rsidR="00F8765F">
        <w:rPr>
          <w:rFonts w:eastAsia="Times New Roman"/>
          <w:b/>
          <w:lang w:eastAsia="ru-RU"/>
        </w:rPr>
        <w:t>.</w:t>
      </w:r>
    </w:p>
    <w:p w14:paraId="55A84222" w14:textId="77777777" w:rsidR="006452E6" w:rsidRDefault="006452E6" w:rsidP="006452E6">
      <w:pPr>
        <w:spacing w:line="360" w:lineRule="auto"/>
        <w:ind w:firstLine="708"/>
        <w:jc w:val="both"/>
        <w:rPr>
          <w:rFonts w:eastAsia="Times New Roman"/>
          <w:i/>
          <w:lang w:eastAsia="ru-RU"/>
        </w:rPr>
      </w:pPr>
      <w:r w:rsidRPr="00FE69E4">
        <w:rPr>
          <w:rFonts w:eastAsia="Times New Roman"/>
          <w:bCs/>
          <w:i/>
          <w:lang w:eastAsia="ru-RU"/>
        </w:rPr>
        <w:t>Комментарии:</w:t>
      </w:r>
      <w:r>
        <w:rPr>
          <w:rFonts w:eastAsia="Times New Roman"/>
          <w:b/>
          <w:bCs/>
          <w:lang w:eastAsia="ru-RU"/>
        </w:rPr>
        <w:t xml:space="preserve"> </w:t>
      </w:r>
      <w:r>
        <w:rPr>
          <w:rFonts w:eastAsia="Times New Roman"/>
          <w:bCs/>
          <w:i/>
          <w:lang w:eastAsia="ru-RU"/>
        </w:rPr>
        <w:t>И</w:t>
      </w:r>
      <w:r w:rsidRPr="00481D79">
        <w:rPr>
          <w:rFonts w:eastAsia="Times New Roman"/>
          <w:bCs/>
          <w:i/>
          <w:lang w:eastAsia="ru-RU"/>
        </w:rPr>
        <w:t xml:space="preserve">спользуют </w:t>
      </w:r>
      <w:r w:rsidRPr="00481D79">
        <w:rPr>
          <w:rFonts w:eastAsia="Times New Roman"/>
          <w:i/>
          <w:lang w:eastAsia="ru-RU"/>
        </w:rPr>
        <w:t>остеостимулирующие препараты для стабилизации пародонта,</w:t>
      </w:r>
      <w:r w:rsidRPr="00481D79">
        <w:rPr>
          <w:rFonts w:eastAsia="Times New Roman"/>
          <w:b/>
          <w:i/>
          <w:lang w:eastAsia="ru-RU"/>
        </w:rPr>
        <w:t xml:space="preserve"> </w:t>
      </w:r>
      <w:r w:rsidRPr="00481D79">
        <w:rPr>
          <w:rFonts w:eastAsia="Times New Roman"/>
          <w:i/>
          <w:lang w:eastAsia="ru-RU"/>
        </w:rPr>
        <w:t>ликвидации пародонтальных карманов,</w:t>
      </w:r>
      <w:r w:rsidRPr="00481D79">
        <w:rPr>
          <w:rFonts w:eastAsia="Times New Roman"/>
          <w:b/>
          <w:i/>
          <w:lang w:eastAsia="ru-RU"/>
        </w:rPr>
        <w:t xml:space="preserve"> </w:t>
      </w:r>
      <w:r w:rsidRPr="00481D79">
        <w:rPr>
          <w:rFonts w:eastAsia="Times New Roman"/>
          <w:i/>
          <w:lang w:eastAsia="ru-RU"/>
        </w:rPr>
        <w:t>уменьшения атрофии костной ткани,</w:t>
      </w:r>
      <w:r w:rsidRPr="00481D79">
        <w:rPr>
          <w:rFonts w:eastAsia="Times New Roman"/>
          <w:b/>
          <w:i/>
          <w:lang w:eastAsia="ru-RU"/>
        </w:rPr>
        <w:t xml:space="preserve"> </w:t>
      </w:r>
      <w:r w:rsidRPr="00481D79">
        <w:rPr>
          <w:rFonts w:eastAsia="Times New Roman"/>
          <w:i/>
          <w:lang w:eastAsia="ru-RU"/>
        </w:rPr>
        <w:t>снижения подвижности зубов.</w:t>
      </w:r>
    </w:p>
    <w:p w14:paraId="32FE0418" w14:textId="77777777" w:rsidR="00FE69E4" w:rsidRPr="00C66C28" w:rsidRDefault="00FE69E4" w:rsidP="00C66C28">
      <w:pPr>
        <w:pStyle w:val="3"/>
        <w:spacing w:before="0" w:beforeAutospacing="0" w:after="0" w:afterAutospacing="0" w:line="360" w:lineRule="auto"/>
        <w:ind w:firstLine="709"/>
        <w:rPr>
          <w:rFonts w:eastAsia="Times New Roman"/>
          <w:sz w:val="24"/>
          <w:szCs w:val="24"/>
          <w:lang w:eastAsia="ru-RU"/>
        </w:rPr>
      </w:pPr>
      <w:bookmarkStart w:id="93" w:name="_Toc142913565"/>
      <w:r w:rsidRPr="00C66C28">
        <w:rPr>
          <w:rFonts w:eastAsia="Times New Roman"/>
          <w:sz w:val="24"/>
          <w:szCs w:val="24"/>
          <w:lang w:eastAsia="ru-RU"/>
        </w:rPr>
        <w:t>3.2.3 Иное лечение</w:t>
      </w:r>
      <w:bookmarkEnd w:id="93"/>
    </w:p>
    <w:p w14:paraId="55EFDC37" w14:textId="77777777" w:rsidR="00FE69E4" w:rsidRPr="00C95830" w:rsidRDefault="00FE69E4" w:rsidP="00C66C28">
      <w:pPr>
        <w:spacing w:before="15" w:after="15" w:line="360" w:lineRule="auto"/>
        <w:ind w:right="15" w:firstLine="709"/>
        <w:rPr>
          <w:rFonts w:eastAsia="Times New Roman"/>
          <w:bCs/>
          <w:lang w:eastAsia="ru-RU"/>
        </w:rPr>
      </w:pPr>
      <w:r w:rsidRPr="00C95830">
        <w:rPr>
          <w:rFonts w:eastAsia="Times New Roman"/>
          <w:bCs/>
          <w:lang w:eastAsia="ru-RU"/>
        </w:rPr>
        <w:t>Не проводится.</w:t>
      </w:r>
    </w:p>
    <w:p w14:paraId="6DE01F77" w14:textId="77777777" w:rsidR="00FE69E4" w:rsidRPr="00C66C28" w:rsidRDefault="00FE69E4" w:rsidP="00C66C28">
      <w:pPr>
        <w:pStyle w:val="1"/>
        <w:spacing w:before="0" w:after="0"/>
        <w:jc w:val="center"/>
      </w:pPr>
      <w:bookmarkStart w:id="94" w:name="_Toc142913566"/>
      <w:r w:rsidRPr="00C66C28">
        <w:rPr>
          <w:sz w:val="28"/>
          <w:szCs w:val="28"/>
        </w:rPr>
        <w:t>4.</w:t>
      </w:r>
      <w:r w:rsidR="00C66C28" w:rsidRPr="00C66C28">
        <w:rPr>
          <w:sz w:val="28"/>
          <w:szCs w:val="28"/>
        </w:rPr>
        <w:t xml:space="preserve"> </w:t>
      </w:r>
      <w:r w:rsidR="00C66C28">
        <w:rPr>
          <w:caps w:val="0"/>
          <w:sz w:val="28"/>
          <w:szCs w:val="28"/>
        </w:rPr>
        <w:t>Реабилитация</w:t>
      </w:r>
      <w:bookmarkEnd w:id="94"/>
    </w:p>
    <w:p w14:paraId="4A24113D" w14:textId="77777777" w:rsidR="006452E6" w:rsidRPr="00916FC4" w:rsidRDefault="00FE69E4" w:rsidP="00FE69E4">
      <w:pPr>
        <w:pStyle w:val="af2"/>
        <w:spacing w:line="360" w:lineRule="auto"/>
        <w:outlineLvl w:val="3"/>
        <w:rPr>
          <w:bCs/>
        </w:rPr>
      </w:pPr>
      <w:r>
        <w:rPr>
          <w:bCs/>
        </w:rPr>
        <w:t>Не проводи</w:t>
      </w:r>
      <w:r w:rsidR="006452E6" w:rsidRPr="00916FC4">
        <w:rPr>
          <w:bCs/>
        </w:rPr>
        <w:t>т</w:t>
      </w:r>
      <w:r>
        <w:rPr>
          <w:bCs/>
        </w:rPr>
        <w:t>ся</w:t>
      </w:r>
      <w:r w:rsidR="006452E6" w:rsidRPr="00916FC4">
        <w:rPr>
          <w:bCs/>
        </w:rPr>
        <w:t>.</w:t>
      </w:r>
    </w:p>
    <w:p w14:paraId="64B6387C" w14:textId="77777777" w:rsidR="00FE69E4" w:rsidRPr="00FE69E4" w:rsidRDefault="00C66C28" w:rsidP="00C66C28">
      <w:pPr>
        <w:pStyle w:val="af2"/>
        <w:spacing w:after="200" w:line="360" w:lineRule="auto"/>
        <w:ind w:left="1428"/>
        <w:jc w:val="both"/>
        <w:outlineLvl w:val="0"/>
      </w:pPr>
      <w:bookmarkStart w:id="95" w:name="_Toc142913567"/>
      <w:r>
        <w:rPr>
          <w:b/>
          <w:bCs/>
          <w:sz w:val="28"/>
          <w:szCs w:val="28"/>
        </w:rPr>
        <w:t xml:space="preserve">5. </w:t>
      </w:r>
      <w:r w:rsidR="006452E6" w:rsidRPr="00FE69E4">
        <w:rPr>
          <w:b/>
          <w:bCs/>
          <w:sz w:val="28"/>
          <w:szCs w:val="28"/>
        </w:rPr>
        <w:t>Профилактика и диспансерное наблюдение</w:t>
      </w:r>
      <w:bookmarkEnd w:id="95"/>
    </w:p>
    <w:p w14:paraId="3DA1D965" w14:textId="77777777" w:rsidR="00FE69E4" w:rsidRDefault="006452E6" w:rsidP="00C66C28">
      <w:pPr>
        <w:pStyle w:val="af2"/>
        <w:spacing w:after="200" w:line="360" w:lineRule="auto"/>
        <w:ind w:left="0" w:firstLine="709"/>
        <w:jc w:val="both"/>
        <w:outlineLvl w:val="3"/>
      </w:pPr>
      <w:r>
        <w:t>Пациенту рекомендуют явиться на следующий день после лечебных мероприятий на     осмотр. Последующий график посещений назначают индивидуально в зависимости от течения воспалительного процесса.</w:t>
      </w:r>
    </w:p>
    <w:p w14:paraId="051DC432" w14:textId="77777777" w:rsidR="00FE69E4" w:rsidRDefault="006452E6" w:rsidP="00C66C28">
      <w:pPr>
        <w:pStyle w:val="af2"/>
        <w:spacing w:line="360" w:lineRule="auto"/>
        <w:ind w:left="0" w:firstLine="708"/>
        <w:jc w:val="both"/>
        <w:outlineLvl w:val="3"/>
      </w:pPr>
      <w:r>
        <w:t>В   первый день   рекомендуют не перегревать организм и исключить физические нагрузки.</w:t>
      </w:r>
    </w:p>
    <w:p w14:paraId="61FC7719" w14:textId="77777777" w:rsidR="006452E6" w:rsidRDefault="006452E6" w:rsidP="00C66C28">
      <w:pPr>
        <w:pStyle w:val="af2"/>
        <w:spacing w:line="360" w:lineRule="auto"/>
        <w:ind w:left="0" w:firstLine="708"/>
        <w:jc w:val="both"/>
        <w:outlineLvl w:val="3"/>
      </w:pPr>
      <w:r>
        <w:t>Проводить профессиональную гигиену полости рта два раза в год.</w:t>
      </w:r>
    </w:p>
    <w:p w14:paraId="2D71D81E" w14:textId="77777777" w:rsidR="006452E6" w:rsidRPr="008876E0" w:rsidRDefault="008876E0" w:rsidP="008876E0">
      <w:pPr>
        <w:pStyle w:val="1"/>
        <w:spacing w:before="0" w:after="0"/>
        <w:jc w:val="center"/>
        <w:rPr>
          <w:bCs/>
          <w:sz w:val="28"/>
          <w:szCs w:val="28"/>
        </w:rPr>
      </w:pPr>
      <w:bookmarkStart w:id="96" w:name="_Toc142913568"/>
      <w:r w:rsidRPr="008876E0">
        <w:rPr>
          <w:bCs/>
          <w:caps w:val="0"/>
          <w:sz w:val="28"/>
          <w:szCs w:val="28"/>
        </w:rPr>
        <w:t xml:space="preserve">6. </w:t>
      </w:r>
      <w:r>
        <w:rPr>
          <w:bCs/>
          <w:caps w:val="0"/>
          <w:sz w:val="28"/>
          <w:szCs w:val="28"/>
        </w:rPr>
        <w:t>О</w:t>
      </w:r>
      <w:r w:rsidRPr="008876E0">
        <w:rPr>
          <w:bCs/>
          <w:caps w:val="0"/>
          <w:sz w:val="28"/>
          <w:szCs w:val="28"/>
        </w:rPr>
        <w:t>рганизация медицинской помощи</w:t>
      </w:r>
      <w:bookmarkEnd w:id="96"/>
    </w:p>
    <w:p w14:paraId="037CCF2B" w14:textId="77777777" w:rsidR="006452E6" w:rsidRPr="00036468" w:rsidRDefault="006452E6" w:rsidP="00C66C28">
      <w:pPr>
        <w:shd w:val="clear" w:color="auto" w:fill="FFFFFF"/>
        <w:tabs>
          <w:tab w:val="left" w:pos="360"/>
        </w:tabs>
        <w:spacing w:line="360" w:lineRule="auto"/>
        <w:ind w:firstLine="709"/>
        <w:jc w:val="both"/>
        <w:rPr>
          <w:rFonts w:eastAsia="Times New Roman"/>
          <w:lang w:eastAsia="en-US"/>
        </w:rPr>
      </w:pPr>
      <w:r w:rsidRPr="00036468">
        <w:rPr>
          <w:rFonts w:eastAsia="Arial Unicode MS"/>
          <w:u w:color="000000"/>
          <w:lang w:eastAsia="en-US"/>
        </w:rPr>
        <w:t xml:space="preserve">Лечение пациентов с пародонтитом </w:t>
      </w:r>
      <w:r w:rsidRPr="00036468">
        <w:rPr>
          <w:rFonts w:eastAsia="Times New Roman"/>
          <w:lang w:eastAsia="en-US"/>
        </w:rPr>
        <w:t>проводится в стоматологических медицинских организациях. Как правило, лечение проводится в амбулаторно-поликлинических условиях.</w:t>
      </w:r>
    </w:p>
    <w:p w14:paraId="6624570C" w14:textId="77777777" w:rsidR="006452E6" w:rsidRDefault="006452E6" w:rsidP="006452E6">
      <w:pPr>
        <w:shd w:val="clear" w:color="auto" w:fill="FFFFFF"/>
        <w:spacing w:line="360" w:lineRule="auto"/>
        <w:ind w:firstLine="720"/>
        <w:jc w:val="both"/>
        <w:rPr>
          <w:rFonts w:eastAsia="Times New Roman"/>
          <w:lang w:eastAsia="en-US"/>
        </w:rPr>
      </w:pPr>
      <w:r w:rsidRPr="00036468">
        <w:rPr>
          <w:rFonts w:eastAsia="Arial Unicode MS"/>
          <w:u w:color="000000"/>
          <w:lang w:eastAsia="en-US"/>
        </w:rPr>
        <w:t>Оказание помощи больным с пародонтитом осуществляют врачи-стоматологи общей практики, врачи-стоматологи-терапевты, врачи-стоматологи-ортопеды, врачи-стоматологи-хирурги, врачи</w:t>
      </w:r>
      <w:r w:rsidR="00453941">
        <w:rPr>
          <w:rFonts w:eastAsia="Arial Unicode MS"/>
          <w:u w:color="000000"/>
          <w:lang w:eastAsia="en-US"/>
        </w:rPr>
        <w:t>-</w:t>
      </w:r>
      <w:r w:rsidRPr="00036468">
        <w:rPr>
          <w:rFonts w:eastAsia="Arial Unicode MS"/>
          <w:u w:color="000000"/>
          <w:lang w:eastAsia="en-US"/>
        </w:rPr>
        <w:t xml:space="preserve">ортодонты, зубные врачи. </w:t>
      </w:r>
      <w:r w:rsidRPr="00036468">
        <w:rPr>
          <w:rFonts w:eastAsia="Times New Roman"/>
          <w:lang w:eastAsia="en-US"/>
        </w:rPr>
        <w:t>В процессе оказания помощи принимает участие средний медицинский персонал, в том числе зубные техники и гигиенисты стоматологические.</w:t>
      </w:r>
    </w:p>
    <w:p w14:paraId="1B2C4A91" w14:textId="77777777" w:rsidR="008876E0" w:rsidRPr="008876E0" w:rsidRDefault="008876E0" w:rsidP="008876E0"/>
    <w:p w14:paraId="0D356309" w14:textId="77777777" w:rsidR="008876E0" w:rsidRPr="008876E0" w:rsidRDefault="008876E0" w:rsidP="008876E0"/>
    <w:p w14:paraId="54251940" w14:textId="77777777" w:rsidR="006452E6" w:rsidRPr="00C66C28" w:rsidRDefault="00C66C28" w:rsidP="00C66C28">
      <w:pPr>
        <w:pStyle w:val="1"/>
        <w:spacing w:before="0" w:after="0"/>
        <w:jc w:val="center"/>
        <w:rPr>
          <w:sz w:val="28"/>
          <w:szCs w:val="28"/>
        </w:rPr>
      </w:pPr>
      <w:bookmarkStart w:id="97" w:name="_Toc142913569"/>
      <w:r w:rsidRPr="00C66C28">
        <w:rPr>
          <w:caps w:val="0"/>
          <w:sz w:val="28"/>
          <w:szCs w:val="28"/>
        </w:rPr>
        <w:lastRenderedPageBreak/>
        <w:t xml:space="preserve">7. </w:t>
      </w:r>
      <w:r>
        <w:rPr>
          <w:caps w:val="0"/>
          <w:sz w:val="28"/>
          <w:szCs w:val="28"/>
        </w:rPr>
        <w:t>Д</w:t>
      </w:r>
      <w:r w:rsidRPr="00C66C28">
        <w:rPr>
          <w:caps w:val="0"/>
          <w:sz w:val="28"/>
          <w:szCs w:val="28"/>
        </w:rPr>
        <w:t>ополнительная информация, влияющая на исход заболевания/синдрома</w:t>
      </w:r>
      <w:bookmarkEnd w:id="97"/>
    </w:p>
    <w:tbl>
      <w:tblPr>
        <w:tblW w:w="9340" w:type="dxa"/>
        <w:tblInd w:w="8" w:type="dxa"/>
        <w:shd w:val="clear" w:color="auto" w:fill="FFFFFF"/>
        <w:tblLayout w:type="fixed"/>
        <w:tblLook w:val="0000" w:firstRow="0" w:lastRow="0" w:firstColumn="0" w:lastColumn="0" w:noHBand="0" w:noVBand="0"/>
      </w:tblPr>
      <w:tblGrid>
        <w:gridCol w:w="1418"/>
        <w:gridCol w:w="1170"/>
        <w:gridCol w:w="2054"/>
        <w:gridCol w:w="2006"/>
        <w:gridCol w:w="2692"/>
      </w:tblGrid>
      <w:tr w:rsidR="006452E6" w:rsidRPr="00815924" w14:paraId="18FA023B" w14:textId="77777777" w:rsidTr="00C66C28">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E4682F2"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21A3775"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2CE7087"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4BFA988"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Ориентировочное вре</w:t>
            </w:r>
            <w:r w:rsidRPr="00815924">
              <w:rPr>
                <w:rFonts w:eastAsia="Arial Unicode MS"/>
                <w:u w:color="000000"/>
                <w:lang w:eastAsia="en-US"/>
              </w:rPr>
              <w:softHyphen/>
              <w:t>мя достижения исхода</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7D7B2FB"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Преемственность и этапность ока</w:t>
            </w:r>
            <w:r w:rsidRPr="00815924">
              <w:rPr>
                <w:rFonts w:eastAsia="Arial Unicode MS"/>
                <w:u w:color="000000"/>
                <w:lang w:eastAsia="en-US"/>
              </w:rPr>
              <w:softHyphen/>
              <w:t>зания медицинской помощи</w:t>
            </w:r>
          </w:p>
        </w:tc>
      </w:tr>
      <w:tr w:rsidR="006452E6" w:rsidRPr="00815924" w14:paraId="0D7B1D82" w14:textId="77777777" w:rsidTr="00C66C28">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A344A01"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307E785" w14:textId="77777777" w:rsidR="006452E6" w:rsidRPr="00815924" w:rsidRDefault="006452E6" w:rsidP="00CB2A4F">
            <w:pPr>
              <w:jc w:val="center"/>
              <w:rPr>
                <w:rFonts w:eastAsia="Arial Unicode MS"/>
                <w:u w:color="FF0000"/>
                <w:lang w:eastAsia="en-US"/>
              </w:rPr>
            </w:pPr>
            <w:r w:rsidRPr="00815924">
              <w:rPr>
                <w:rFonts w:eastAsia="Arial Unicode MS"/>
                <w:u w:color="FF0000"/>
                <w:lang w:eastAsia="en-US"/>
              </w:rPr>
              <w:t>80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149CD61"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Отсутствие признаков воспаления десны</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758E9F1"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Через</w:t>
            </w:r>
          </w:p>
          <w:p w14:paraId="69138503"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7 дней</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CE2A25A"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Оказание медицинской помощи по модели хронического   пародонтита локализованного</w:t>
            </w:r>
          </w:p>
        </w:tc>
      </w:tr>
      <w:tr w:rsidR="006452E6" w:rsidRPr="00815924" w14:paraId="233E4712" w14:textId="77777777" w:rsidTr="00C66C28">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727AA4A"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7BCBD36" w14:textId="77777777" w:rsidR="006452E6" w:rsidRPr="00815924" w:rsidRDefault="006452E6" w:rsidP="00CB2A4F">
            <w:pPr>
              <w:jc w:val="center"/>
              <w:rPr>
                <w:rFonts w:eastAsia="Arial Unicode MS"/>
                <w:u w:color="FF0000"/>
                <w:lang w:eastAsia="en-US"/>
              </w:rPr>
            </w:pPr>
            <w:r w:rsidRPr="00815924">
              <w:rPr>
                <w:rFonts w:eastAsia="Arial Unicode MS"/>
                <w:u w:color="FF0000"/>
                <w:lang w:eastAsia="en-US"/>
              </w:rPr>
              <w:t>10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EB3A2C5"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Отсутствие прогрессирования заболевания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C785DD2"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Через</w:t>
            </w:r>
          </w:p>
          <w:p w14:paraId="40B41DAD"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7 дней</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8E34E43"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Оказание медицинской помощи по модели хронического пародонтита локализованного</w:t>
            </w:r>
          </w:p>
        </w:tc>
      </w:tr>
      <w:tr w:rsidR="006452E6" w:rsidRPr="00815924" w14:paraId="46F8E0C8" w14:textId="77777777" w:rsidTr="00C66C28">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7393224"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Развитие ятрогенных ослож</w:t>
            </w:r>
            <w:r w:rsidRPr="00815924">
              <w:rPr>
                <w:rFonts w:eastAsia="Arial Unicode MS"/>
                <w:u w:color="000000"/>
                <w:lang w:eastAsia="en-US"/>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845562F" w14:textId="77777777" w:rsidR="006452E6" w:rsidRPr="00815924" w:rsidRDefault="006452E6" w:rsidP="00CB2A4F">
            <w:pPr>
              <w:jc w:val="center"/>
              <w:rPr>
                <w:rFonts w:eastAsia="Arial Unicode MS"/>
                <w:u w:color="FF0000"/>
                <w:lang w:eastAsia="en-US"/>
              </w:rPr>
            </w:pPr>
            <w:r w:rsidRPr="00815924">
              <w:rPr>
                <w:rFonts w:eastAsia="Arial Unicode MS"/>
                <w:u w:color="FF0000"/>
                <w:lang w:eastAsia="en-US"/>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708315F"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Появление новых пора</w:t>
            </w:r>
            <w:r w:rsidRPr="00815924">
              <w:rPr>
                <w:rFonts w:eastAsia="Arial Unicode MS"/>
                <w:u w:color="000000"/>
                <w:lang w:eastAsia="en-US"/>
              </w:rPr>
              <w:softHyphen/>
              <w:t>жений или осложнений,</w:t>
            </w:r>
          </w:p>
          <w:p w14:paraId="105B03B9"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обусловленных прово</w:t>
            </w:r>
            <w:r w:rsidRPr="00815924">
              <w:rPr>
                <w:rFonts w:eastAsia="Arial Unicode MS"/>
                <w:u w:color="000000"/>
                <w:lang w:eastAsia="en-US"/>
              </w:rPr>
              <w:softHyphen/>
              <w:t>димой терапией (на</w:t>
            </w:r>
            <w:r w:rsidRPr="00815924">
              <w:rPr>
                <w:rFonts w:eastAsia="Arial Unicode MS"/>
                <w:u w:color="000000"/>
                <w:lang w:eastAsia="en-US"/>
              </w:rPr>
              <w:softHyphen/>
              <w:t>пример, аллергические</w:t>
            </w:r>
          </w:p>
          <w:p w14:paraId="0EAA8D94"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006112D"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На любом этапе</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3CDBDD8"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Оказание медицинской помощи по протоколу соответствующего забо</w:t>
            </w:r>
            <w:r w:rsidRPr="00815924">
              <w:rPr>
                <w:rFonts w:eastAsia="Arial Unicode MS"/>
                <w:u w:color="000000"/>
                <w:lang w:eastAsia="en-US"/>
              </w:rPr>
              <w:softHyphen/>
              <w:t>левания</w:t>
            </w:r>
          </w:p>
        </w:tc>
      </w:tr>
      <w:tr w:rsidR="006452E6" w:rsidRPr="00815924" w14:paraId="63F441A4" w14:textId="77777777" w:rsidTr="00C66C28">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4D44647"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Развитие ново</w:t>
            </w:r>
            <w:r w:rsidRPr="00815924">
              <w:rPr>
                <w:rFonts w:eastAsia="Arial Unicode MS"/>
                <w:u w:color="000000"/>
                <w:lang w:eastAsia="en-US"/>
              </w:rPr>
              <w:softHyphen/>
              <w:t>го заболева</w:t>
            </w:r>
            <w:r w:rsidRPr="00815924">
              <w:rPr>
                <w:rFonts w:eastAsia="Arial Unicode MS"/>
                <w:u w:color="000000"/>
                <w:lang w:eastAsia="en-US"/>
              </w:rPr>
              <w:softHyphen/>
              <w:t>ния, связанно</w:t>
            </w:r>
            <w:r w:rsidRPr="00815924">
              <w:rPr>
                <w:rFonts w:eastAsia="Arial Unicode MS"/>
                <w:u w:color="000000"/>
                <w:lang w:eastAsia="en-US"/>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E98E1AA" w14:textId="77777777" w:rsidR="006452E6" w:rsidRPr="00815924" w:rsidRDefault="006452E6" w:rsidP="00CB2A4F">
            <w:pPr>
              <w:jc w:val="center"/>
              <w:rPr>
                <w:rFonts w:eastAsia="Arial Unicode MS"/>
                <w:u w:color="FF0000"/>
                <w:lang w:eastAsia="en-US"/>
              </w:rPr>
            </w:pPr>
            <w:r w:rsidRPr="00815924">
              <w:rPr>
                <w:rFonts w:eastAsia="Arial Unicode MS"/>
                <w:u w:color="FF0000"/>
                <w:lang w:eastAsia="en-US"/>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A1628B8"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Рецидив пародонтального абсцесса</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F2525B0"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На любом этапе при отсутствии лечения</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F239ABF" w14:textId="77777777" w:rsidR="006452E6" w:rsidRPr="00815924" w:rsidRDefault="006452E6" w:rsidP="00CB2A4F">
            <w:pPr>
              <w:jc w:val="center"/>
              <w:rPr>
                <w:rFonts w:eastAsia="Arial Unicode MS"/>
                <w:u w:color="000000"/>
                <w:lang w:eastAsia="en-US"/>
              </w:rPr>
            </w:pPr>
            <w:r w:rsidRPr="00815924">
              <w:rPr>
                <w:rFonts w:eastAsia="Arial Unicode MS"/>
                <w:u w:color="000000"/>
                <w:lang w:eastAsia="en-US"/>
              </w:rPr>
              <w:t>Оказание медицинской помощи по протоколу соответствующего забо</w:t>
            </w:r>
            <w:r w:rsidRPr="00815924">
              <w:rPr>
                <w:rFonts w:eastAsia="Arial Unicode MS"/>
                <w:u w:color="000000"/>
                <w:lang w:eastAsia="en-US"/>
              </w:rPr>
              <w:softHyphen/>
              <w:t>левания</w:t>
            </w:r>
          </w:p>
        </w:tc>
      </w:tr>
    </w:tbl>
    <w:p w14:paraId="2C870985" w14:textId="77777777" w:rsidR="008876E0" w:rsidRPr="008876E0" w:rsidRDefault="008876E0" w:rsidP="008876E0"/>
    <w:p w14:paraId="5384FE18" w14:textId="77777777" w:rsidR="008876E0" w:rsidRPr="008876E0" w:rsidRDefault="008876E0" w:rsidP="008876E0"/>
    <w:p w14:paraId="3014C333" w14:textId="77777777" w:rsidR="008876E0" w:rsidRPr="008876E0" w:rsidRDefault="008876E0" w:rsidP="008876E0"/>
    <w:p w14:paraId="27914542" w14:textId="77777777" w:rsidR="008876E0" w:rsidRPr="008876E0" w:rsidRDefault="008876E0" w:rsidP="008876E0"/>
    <w:p w14:paraId="0B1AC4A1" w14:textId="77777777" w:rsidR="008876E0" w:rsidRPr="008876E0" w:rsidRDefault="008876E0" w:rsidP="008876E0"/>
    <w:p w14:paraId="1CF60B30" w14:textId="77777777" w:rsidR="008876E0" w:rsidRDefault="008876E0" w:rsidP="008876E0"/>
    <w:p w14:paraId="2617FAD8" w14:textId="77777777" w:rsidR="008876E0" w:rsidRDefault="008876E0" w:rsidP="008876E0"/>
    <w:p w14:paraId="00FEF21C" w14:textId="77777777" w:rsidR="008876E0" w:rsidRDefault="008876E0" w:rsidP="008876E0"/>
    <w:p w14:paraId="4F9AD425" w14:textId="77777777" w:rsidR="008876E0" w:rsidRDefault="008876E0" w:rsidP="008876E0"/>
    <w:p w14:paraId="01C95D39" w14:textId="77777777" w:rsidR="008876E0" w:rsidRDefault="008876E0" w:rsidP="008876E0"/>
    <w:p w14:paraId="250A011E" w14:textId="77777777" w:rsidR="008876E0" w:rsidRDefault="008876E0" w:rsidP="008876E0"/>
    <w:p w14:paraId="0BD9923A" w14:textId="77777777" w:rsidR="008876E0" w:rsidRDefault="008876E0" w:rsidP="008876E0"/>
    <w:p w14:paraId="34CB79A3" w14:textId="77777777" w:rsidR="008876E0" w:rsidRDefault="008876E0" w:rsidP="008876E0"/>
    <w:p w14:paraId="7D062F63" w14:textId="77777777" w:rsidR="008876E0" w:rsidRDefault="008876E0" w:rsidP="008876E0"/>
    <w:p w14:paraId="7154EC9C" w14:textId="77777777" w:rsidR="008876E0" w:rsidRPr="008876E0" w:rsidRDefault="008876E0" w:rsidP="008876E0"/>
    <w:p w14:paraId="6206226B" w14:textId="77777777" w:rsidR="008876E0" w:rsidRPr="008876E0" w:rsidRDefault="008876E0" w:rsidP="008876E0"/>
    <w:p w14:paraId="2063458E" w14:textId="77777777" w:rsidR="008876E0" w:rsidRPr="008876E0" w:rsidRDefault="008876E0" w:rsidP="008876E0"/>
    <w:p w14:paraId="1B701488" w14:textId="77777777" w:rsidR="008876E0" w:rsidRPr="008876E0" w:rsidRDefault="008876E0" w:rsidP="008876E0"/>
    <w:p w14:paraId="35D064DF" w14:textId="77777777" w:rsidR="008876E0" w:rsidRPr="008876E0" w:rsidRDefault="008876E0" w:rsidP="008876E0"/>
    <w:p w14:paraId="16BA9316" w14:textId="77777777" w:rsidR="006452E6" w:rsidRPr="008876E0" w:rsidRDefault="008876E0" w:rsidP="008876E0">
      <w:pPr>
        <w:pStyle w:val="1"/>
        <w:spacing w:before="0" w:after="0"/>
        <w:jc w:val="center"/>
        <w:rPr>
          <w:sz w:val="28"/>
          <w:szCs w:val="28"/>
        </w:rPr>
      </w:pPr>
      <w:bookmarkStart w:id="98" w:name="_Toc142913570"/>
      <w:r>
        <w:rPr>
          <w:caps w:val="0"/>
          <w:sz w:val="28"/>
          <w:szCs w:val="28"/>
        </w:rPr>
        <w:lastRenderedPageBreak/>
        <w:t>К</w:t>
      </w:r>
      <w:r w:rsidRPr="008876E0">
        <w:rPr>
          <w:caps w:val="0"/>
          <w:sz w:val="28"/>
          <w:szCs w:val="28"/>
        </w:rPr>
        <w:t>ритерии оценки качества медицинской помощи</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253"/>
        <w:gridCol w:w="1661"/>
        <w:gridCol w:w="1901"/>
      </w:tblGrid>
      <w:tr w:rsidR="00FE69E4" w:rsidRPr="00A8309E" w14:paraId="3C0A0743" w14:textId="77777777" w:rsidTr="00C66C28">
        <w:tc>
          <w:tcPr>
            <w:tcW w:w="529" w:type="dxa"/>
            <w:shd w:val="clear" w:color="auto" w:fill="auto"/>
          </w:tcPr>
          <w:p w14:paraId="0EA95ED4" w14:textId="77777777" w:rsidR="00FE69E4" w:rsidRPr="00A8309E" w:rsidRDefault="00FE69E4" w:rsidP="006452E6">
            <w:pPr>
              <w:widowControl w:val="0"/>
              <w:autoSpaceDE w:val="0"/>
              <w:autoSpaceDN w:val="0"/>
              <w:adjustRightInd w:val="0"/>
              <w:ind w:right="24"/>
              <w:jc w:val="center"/>
              <w:rPr>
                <w:rFonts w:eastAsia="Times New Roman" w:cs="Calibri"/>
                <w:b/>
                <w:lang w:eastAsia="ru-RU"/>
              </w:rPr>
            </w:pPr>
          </w:p>
        </w:tc>
        <w:tc>
          <w:tcPr>
            <w:tcW w:w="5253" w:type="dxa"/>
            <w:shd w:val="clear" w:color="auto" w:fill="auto"/>
          </w:tcPr>
          <w:p w14:paraId="12A7A876" w14:textId="77777777" w:rsidR="00FE69E4" w:rsidRPr="00A8309E" w:rsidRDefault="00FE69E4" w:rsidP="006452E6">
            <w:pPr>
              <w:widowControl w:val="0"/>
              <w:autoSpaceDE w:val="0"/>
              <w:autoSpaceDN w:val="0"/>
              <w:adjustRightInd w:val="0"/>
              <w:ind w:right="24"/>
              <w:jc w:val="center"/>
              <w:rPr>
                <w:rFonts w:eastAsia="Times New Roman" w:cs="Calibri"/>
                <w:b/>
                <w:lang w:eastAsia="ru-RU"/>
              </w:rPr>
            </w:pPr>
            <w:r>
              <w:rPr>
                <w:rFonts w:eastAsia="Times New Roman" w:cs="Calibri"/>
                <w:b/>
                <w:lang w:eastAsia="ru-RU"/>
              </w:rPr>
              <w:t>Критерии качества</w:t>
            </w:r>
          </w:p>
        </w:tc>
        <w:tc>
          <w:tcPr>
            <w:tcW w:w="3562" w:type="dxa"/>
            <w:gridSpan w:val="2"/>
            <w:shd w:val="clear" w:color="auto" w:fill="auto"/>
          </w:tcPr>
          <w:p w14:paraId="44F6683F" w14:textId="77777777" w:rsidR="00FE69E4" w:rsidRPr="00A8309E" w:rsidRDefault="00FE69E4" w:rsidP="006452E6">
            <w:pPr>
              <w:widowControl w:val="0"/>
              <w:autoSpaceDE w:val="0"/>
              <w:autoSpaceDN w:val="0"/>
              <w:adjustRightInd w:val="0"/>
              <w:ind w:right="24"/>
              <w:jc w:val="center"/>
              <w:rPr>
                <w:rFonts w:eastAsia="Times New Roman" w:cs="Calibri"/>
                <w:b/>
                <w:lang w:eastAsia="ru-RU"/>
              </w:rPr>
            </w:pPr>
            <w:r>
              <w:rPr>
                <w:rFonts w:eastAsia="Times New Roman" w:cs="Calibri"/>
                <w:b/>
                <w:lang w:eastAsia="ru-RU"/>
              </w:rPr>
              <w:t>Оценка выполнения</w:t>
            </w:r>
          </w:p>
        </w:tc>
      </w:tr>
      <w:tr w:rsidR="006452E6" w:rsidRPr="00A8309E" w14:paraId="6035B717" w14:textId="77777777" w:rsidTr="00C66C28">
        <w:tc>
          <w:tcPr>
            <w:tcW w:w="529" w:type="dxa"/>
            <w:shd w:val="clear" w:color="auto" w:fill="auto"/>
          </w:tcPr>
          <w:p w14:paraId="67C56F07" w14:textId="77777777" w:rsidR="006452E6" w:rsidRPr="00A8309E" w:rsidRDefault="006452E6" w:rsidP="006452E6">
            <w:pPr>
              <w:widowControl w:val="0"/>
              <w:autoSpaceDE w:val="0"/>
              <w:autoSpaceDN w:val="0"/>
              <w:adjustRightInd w:val="0"/>
              <w:ind w:right="24"/>
              <w:jc w:val="center"/>
              <w:rPr>
                <w:rFonts w:eastAsia="Times New Roman" w:cs="Calibri"/>
                <w:b/>
                <w:lang w:eastAsia="ru-RU"/>
              </w:rPr>
            </w:pPr>
            <w:r w:rsidRPr="00A8309E">
              <w:rPr>
                <w:rFonts w:eastAsia="Times New Roman" w:cs="Calibri"/>
                <w:b/>
                <w:lang w:eastAsia="ru-RU"/>
              </w:rPr>
              <w:t>1.</w:t>
            </w:r>
          </w:p>
        </w:tc>
        <w:tc>
          <w:tcPr>
            <w:tcW w:w="5253" w:type="dxa"/>
            <w:shd w:val="clear" w:color="auto" w:fill="auto"/>
          </w:tcPr>
          <w:p w14:paraId="1C4149A5" w14:textId="77777777" w:rsidR="006452E6" w:rsidRPr="00A8309E" w:rsidRDefault="006452E6" w:rsidP="006452E6">
            <w:pPr>
              <w:widowControl w:val="0"/>
              <w:autoSpaceDE w:val="0"/>
              <w:autoSpaceDN w:val="0"/>
              <w:adjustRightInd w:val="0"/>
              <w:ind w:right="24"/>
              <w:jc w:val="center"/>
              <w:rPr>
                <w:rFonts w:eastAsia="Times New Roman" w:cs="Calibri"/>
                <w:b/>
                <w:lang w:eastAsia="ru-RU"/>
              </w:rPr>
            </w:pPr>
            <w:r w:rsidRPr="00A8309E">
              <w:rPr>
                <w:rFonts w:eastAsia="Times New Roman" w:cs="Calibri"/>
                <w:b/>
                <w:lang w:eastAsia="ru-RU"/>
              </w:rPr>
              <w:t>Событийные (смысловые, содержательные, процессные) критерии качества</w:t>
            </w:r>
          </w:p>
        </w:tc>
        <w:tc>
          <w:tcPr>
            <w:tcW w:w="3562" w:type="dxa"/>
            <w:gridSpan w:val="2"/>
            <w:shd w:val="clear" w:color="auto" w:fill="auto"/>
          </w:tcPr>
          <w:p w14:paraId="0FB2FA37" w14:textId="77777777" w:rsidR="006452E6" w:rsidRPr="00A8309E" w:rsidRDefault="006452E6" w:rsidP="006452E6">
            <w:pPr>
              <w:widowControl w:val="0"/>
              <w:autoSpaceDE w:val="0"/>
              <w:autoSpaceDN w:val="0"/>
              <w:adjustRightInd w:val="0"/>
              <w:ind w:right="24"/>
              <w:jc w:val="center"/>
              <w:rPr>
                <w:rFonts w:eastAsia="Times New Roman" w:cs="Calibri"/>
                <w:b/>
                <w:lang w:eastAsia="ru-RU"/>
              </w:rPr>
            </w:pPr>
          </w:p>
        </w:tc>
      </w:tr>
      <w:tr w:rsidR="006452E6" w:rsidRPr="00A8309E" w14:paraId="4F48B4C2" w14:textId="77777777" w:rsidTr="00C66C28">
        <w:tc>
          <w:tcPr>
            <w:tcW w:w="529" w:type="dxa"/>
            <w:shd w:val="clear" w:color="auto" w:fill="auto"/>
          </w:tcPr>
          <w:p w14:paraId="07BDE685" w14:textId="77777777" w:rsidR="006452E6" w:rsidRPr="00A8309E" w:rsidRDefault="006452E6" w:rsidP="006452E6">
            <w:pPr>
              <w:widowControl w:val="0"/>
              <w:autoSpaceDE w:val="0"/>
              <w:autoSpaceDN w:val="0"/>
              <w:adjustRightInd w:val="0"/>
              <w:spacing w:before="221"/>
              <w:ind w:right="24"/>
              <w:jc w:val="both"/>
              <w:rPr>
                <w:rFonts w:eastAsia="Times New Roman" w:cs="Calibri"/>
                <w:b/>
                <w:lang w:eastAsia="ru-RU"/>
              </w:rPr>
            </w:pPr>
          </w:p>
        </w:tc>
        <w:tc>
          <w:tcPr>
            <w:tcW w:w="5253" w:type="dxa"/>
            <w:shd w:val="clear" w:color="auto" w:fill="auto"/>
          </w:tcPr>
          <w:p w14:paraId="1B4124C8" w14:textId="11B4479F"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Проводилось ли при постановк</w:t>
            </w:r>
            <w:r w:rsidR="00A22966">
              <w:rPr>
                <w:rFonts w:eastAsia="Times New Roman" w:cs="Calibri"/>
                <w:lang w:eastAsia="ru-RU"/>
              </w:rPr>
              <w:t>е</w:t>
            </w:r>
            <w:r w:rsidRPr="00A8309E">
              <w:rPr>
                <w:rFonts w:eastAsia="Times New Roman" w:cs="Calibri"/>
                <w:lang w:eastAsia="ru-RU"/>
              </w:rPr>
              <w:t xml:space="preserve"> диагноза: сбор жалоб и анамнеза, визуальный осмотр, пальпация ЧЛО, перкуссия зубов, определение прикуса, </w:t>
            </w:r>
            <w:r>
              <w:rPr>
                <w:rFonts w:eastAsia="Times New Roman" w:cs="Calibri"/>
                <w:lang w:eastAsia="ru-RU"/>
              </w:rPr>
              <w:t xml:space="preserve">измерение глубины </w:t>
            </w:r>
            <w:r w:rsidRPr="00A8309E">
              <w:rPr>
                <w:rFonts w:eastAsia="Times New Roman" w:cs="Calibri"/>
                <w:lang w:eastAsia="ru-RU"/>
              </w:rPr>
              <w:t>пародонтальных карманов</w:t>
            </w:r>
            <w:r>
              <w:rPr>
                <w:rFonts w:eastAsia="Times New Roman" w:cs="Calibri"/>
                <w:lang w:eastAsia="ru-RU"/>
              </w:rPr>
              <w:t>, измерение величины рецессии</w:t>
            </w:r>
            <w:r w:rsidRPr="00A8309E">
              <w:rPr>
                <w:rFonts w:eastAsia="Times New Roman" w:cs="Calibri"/>
                <w:lang w:eastAsia="ru-RU"/>
              </w:rPr>
              <w:t>, степени подвижности зубов</w:t>
            </w:r>
          </w:p>
        </w:tc>
        <w:tc>
          <w:tcPr>
            <w:tcW w:w="1661" w:type="dxa"/>
            <w:shd w:val="clear" w:color="auto" w:fill="auto"/>
          </w:tcPr>
          <w:p w14:paraId="2D2CC36E" w14:textId="77777777" w:rsidR="006452E6" w:rsidRPr="00A8309E" w:rsidRDefault="006452E6" w:rsidP="006452E6">
            <w:pPr>
              <w:widowControl w:val="0"/>
              <w:autoSpaceDE w:val="0"/>
              <w:autoSpaceDN w:val="0"/>
              <w:adjustRightInd w:val="0"/>
              <w:spacing w:before="221"/>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29522456" w14:textId="77777777" w:rsidR="006452E6" w:rsidRPr="00A8309E" w:rsidRDefault="006452E6" w:rsidP="006452E6">
            <w:pPr>
              <w:widowControl w:val="0"/>
              <w:autoSpaceDE w:val="0"/>
              <w:autoSpaceDN w:val="0"/>
              <w:adjustRightInd w:val="0"/>
              <w:spacing w:before="221"/>
              <w:ind w:right="24"/>
              <w:jc w:val="center"/>
              <w:rPr>
                <w:rFonts w:eastAsia="Times New Roman" w:cs="Calibri"/>
                <w:lang w:eastAsia="ru-RU"/>
              </w:rPr>
            </w:pPr>
            <w:r w:rsidRPr="00A8309E">
              <w:rPr>
                <w:rFonts w:eastAsia="Times New Roman" w:cs="Calibri"/>
                <w:lang w:eastAsia="ru-RU"/>
              </w:rPr>
              <w:t>Нет</w:t>
            </w:r>
          </w:p>
        </w:tc>
      </w:tr>
      <w:tr w:rsidR="006452E6" w:rsidRPr="00A8309E" w14:paraId="479DE68D" w14:textId="77777777" w:rsidTr="00C66C28">
        <w:tc>
          <w:tcPr>
            <w:tcW w:w="529" w:type="dxa"/>
            <w:shd w:val="clear" w:color="auto" w:fill="auto"/>
          </w:tcPr>
          <w:p w14:paraId="334B5530"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6C0FDCB0"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Pr>
                <w:rFonts w:eastAsia="Times New Roman" w:cs="Calibri"/>
                <w:lang w:eastAsia="ru-RU"/>
              </w:rPr>
              <w:t>Определение</w:t>
            </w:r>
            <w:r w:rsidRPr="00A8309E">
              <w:rPr>
                <w:rFonts w:eastAsia="Times New Roman" w:cs="Calibri"/>
                <w:lang w:eastAsia="ru-RU"/>
              </w:rPr>
              <w:t xml:space="preserve"> индексов</w:t>
            </w:r>
            <w:r>
              <w:rPr>
                <w:rFonts w:eastAsia="Times New Roman" w:cs="Calibri"/>
                <w:lang w:eastAsia="ru-RU"/>
              </w:rPr>
              <w:t>: папиллярно-маргинально-альвеолярный,</w:t>
            </w:r>
            <w:r w:rsidRPr="00A8309E">
              <w:rPr>
                <w:rFonts w:eastAsia="Times New Roman" w:cs="Calibri"/>
                <w:lang w:eastAsia="ru-RU"/>
              </w:rPr>
              <w:t xml:space="preserve"> </w:t>
            </w:r>
            <w:r>
              <w:rPr>
                <w:rFonts w:eastAsia="Times New Roman" w:cs="Calibri"/>
                <w:lang w:eastAsia="ru-RU"/>
              </w:rPr>
              <w:t xml:space="preserve">индекс </w:t>
            </w:r>
            <w:r w:rsidRPr="00A8309E">
              <w:rPr>
                <w:rFonts w:eastAsia="Times New Roman" w:cs="Calibri"/>
                <w:lang w:eastAsia="ru-RU"/>
              </w:rPr>
              <w:t>гигиены</w:t>
            </w:r>
          </w:p>
        </w:tc>
        <w:tc>
          <w:tcPr>
            <w:tcW w:w="1661" w:type="dxa"/>
            <w:shd w:val="clear" w:color="auto" w:fill="auto"/>
          </w:tcPr>
          <w:p w14:paraId="37924C5E"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02887284"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3051FD6E" w14:textId="77777777" w:rsidTr="00C66C28">
        <w:tc>
          <w:tcPr>
            <w:tcW w:w="529" w:type="dxa"/>
            <w:shd w:val="clear" w:color="auto" w:fill="auto"/>
          </w:tcPr>
          <w:p w14:paraId="0FA29CB3"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6C62319A"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Pr>
                <w:rFonts w:eastAsia="Times New Roman" w:cs="Calibri"/>
                <w:lang w:eastAsia="ru-RU"/>
              </w:rPr>
              <w:t>Ортопантомограмма</w:t>
            </w:r>
          </w:p>
        </w:tc>
        <w:tc>
          <w:tcPr>
            <w:tcW w:w="1661" w:type="dxa"/>
            <w:shd w:val="clear" w:color="auto" w:fill="auto"/>
          </w:tcPr>
          <w:p w14:paraId="0E15D217"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76297A9E"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7F52C906" w14:textId="77777777" w:rsidTr="00C66C28">
        <w:tc>
          <w:tcPr>
            <w:tcW w:w="529" w:type="dxa"/>
            <w:shd w:val="clear" w:color="auto" w:fill="auto"/>
          </w:tcPr>
          <w:p w14:paraId="54742C84"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07DCAFB4"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Pr>
                <w:rFonts w:eastAsia="Times New Roman" w:cs="Calibri"/>
                <w:lang w:eastAsia="ru-RU"/>
              </w:rPr>
              <w:t>Снятие над-и поддесневых зубных отложений</w:t>
            </w:r>
          </w:p>
        </w:tc>
        <w:tc>
          <w:tcPr>
            <w:tcW w:w="1661" w:type="dxa"/>
            <w:shd w:val="clear" w:color="auto" w:fill="auto"/>
          </w:tcPr>
          <w:p w14:paraId="384D4783"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07BD2C22"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3AD3732E" w14:textId="77777777" w:rsidTr="00C66C28">
        <w:tc>
          <w:tcPr>
            <w:tcW w:w="529" w:type="dxa"/>
            <w:shd w:val="clear" w:color="auto" w:fill="auto"/>
          </w:tcPr>
          <w:p w14:paraId="25F6DF9F"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0AED94BB"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Pr>
                <w:rFonts w:eastAsia="Times New Roman" w:cs="Calibri"/>
                <w:lang w:eastAsia="ru-RU"/>
              </w:rPr>
              <w:t>Снятие и анализ окклюдограммы</w:t>
            </w:r>
          </w:p>
        </w:tc>
        <w:tc>
          <w:tcPr>
            <w:tcW w:w="1661" w:type="dxa"/>
            <w:shd w:val="clear" w:color="auto" w:fill="auto"/>
          </w:tcPr>
          <w:p w14:paraId="576F85BA"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6C6A0875"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7F17B86D" w14:textId="77777777" w:rsidTr="00C66C28">
        <w:tc>
          <w:tcPr>
            <w:tcW w:w="529" w:type="dxa"/>
            <w:shd w:val="clear" w:color="auto" w:fill="auto"/>
          </w:tcPr>
          <w:p w14:paraId="5CF67D28"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772C5260" w14:textId="4C2C5469" w:rsidR="006452E6" w:rsidRPr="00A8309E" w:rsidRDefault="006452E6" w:rsidP="006452E6">
            <w:pPr>
              <w:widowControl w:val="0"/>
              <w:autoSpaceDE w:val="0"/>
              <w:autoSpaceDN w:val="0"/>
              <w:adjustRightInd w:val="0"/>
              <w:ind w:right="24"/>
              <w:jc w:val="both"/>
              <w:rPr>
                <w:rFonts w:eastAsia="Times New Roman" w:cs="Calibri"/>
                <w:lang w:eastAsia="ru-RU"/>
              </w:rPr>
            </w:pPr>
            <w:r>
              <w:rPr>
                <w:rFonts w:eastAsia="Times New Roman" w:cs="Calibri"/>
                <w:lang w:eastAsia="ru-RU"/>
              </w:rPr>
              <w:t>Анализ крови: клинический</w:t>
            </w:r>
            <w:r w:rsidR="00A22966">
              <w:rPr>
                <w:rFonts w:eastAsia="Times New Roman" w:cs="Calibri"/>
                <w:lang w:eastAsia="ru-RU"/>
              </w:rPr>
              <w:t xml:space="preserve"> </w:t>
            </w:r>
            <w:r>
              <w:rPr>
                <w:rFonts w:eastAsia="Times New Roman" w:cs="Calibri"/>
                <w:lang w:eastAsia="ru-RU"/>
              </w:rPr>
              <w:t>и на содержание глюкозы</w:t>
            </w:r>
          </w:p>
        </w:tc>
        <w:tc>
          <w:tcPr>
            <w:tcW w:w="1661" w:type="dxa"/>
            <w:shd w:val="clear" w:color="auto" w:fill="auto"/>
          </w:tcPr>
          <w:p w14:paraId="7A612DD3"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7D27E8B7"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5AD6F7E9" w14:textId="77777777" w:rsidTr="00C66C28">
        <w:tc>
          <w:tcPr>
            <w:tcW w:w="529" w:type="dxa"/>
            <w:shd w:val="clear" w:color="auto" w:fill="auto"/>
          </w:tcPr>
          <w:p w14:paraId="4C0B28DB"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632B2BC1"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Соответствует ли план лечения поставленному диагнозу</w:t>
            </w:r>
          </w:p>
        </w:tc>
        <w:tc>
          <w:tcPr>
            <w:tcW w:w="1661" w:type="dxa"/>
            <w:shd w:val="clear" w:color="auto" w:fill="auto"/>
          </w:tcPr>
          <w:p w14:paraId="0A3A6EEC"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7EBE051C"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504846EE" w14:textId="77777777" w:rsidTr="00C66C28">
        <w:tc>
          <w:tcPr>
            <w:tcW w:w="529" w:type="dxa"/>
            <w:shd w:val="clear" w:color="auto" w:fill="auto"/>
          </w:tcPr>
          <w:p w14:paraId="03F17F7D"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62B489B8"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Проводились ли мероприятия по устранению факторов, обусловивших возникновение заболевания</w:t>
            </w:r>
          </w:p>
        </w:tc>
        <w:tc>
          <w:tcPr>
            <w:tcW w:w="1661" w:type="dxa"/>
            <w:shd w:val="clear" w:color="auto" w:fill="auto"/>
          </w:tcPr>
          <w:p w14:paraId="4314313C"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78B19905"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153CDF60" w14:textId="77777777" w:rsidTr="00C66C28">
        <w:tc>
          <w:tcPr>
            <w:tcW w:w="529" w:type="dxa"/>
            <w:shd w:val="clear" w:color="auto" w:fill="auto"/>
          </w:tcPr>
          <w:p w14:paraId="7FD60ADF"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516C1B3A"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Обучение гигиене рта</w:t>
            </w:r>
          </w:p>
        </w:tc>
        <w:tc>
          <w:tcPr>
            <w:tcW w:w="1661" w:type="dxa"/>
            <w:shd w:val="clear" w:color="auto" w:fill="auto"/>
          </w:tcPr>
          <w:p w14:paraId="3B5D509E"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05EAA15B"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714571CB" w14:textId="77777777" w:rsidTr="00C66C28">
        <w:tc>
          <w:tcPr>
            <w:tcW w:w="529" w:type="dxa"/>
            <w:shd w:val="clear" w:color="auto" w:fill="auto"/>
          </w:tcPr>
          <w:p w14:paraId="5B522C02"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r w:rsidRPr="00A8309E">
              <w:rPr>
                <w:rFonts w:eastAsia="Times New Roman" w:cs="Calibri"/>
                <w:b/>
                <w:lang w:eastAsia="ru-RU"/>
              </w:rPr>
              <w:t xml:space="preserve">2. </w:t>
            </w:r>
          </w:p>
        </w:tc>
        <w:tc>
          <w:tcPr>
            <w:tcW w:w="5253" w:type="dxa"/>
            <w:shd w:val="clear" w:color="auto" w:fill="auto"/>
          </w:tcPr>
          <w:p w14:paraId="7A6F2329"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r w:rsidRPr="00A8309E">
              <w:rPr>
                <w:rFonts w:eastAsia="Times New Roman" w:cs="Calibri"/>
                <w:b/>
                <w:lang w:eastAsia="ru-RU"/>
              </w:rPr>
              <w:t>Временные критерии качества</w:t>
            </w:r>
          </w:p>
        </w:tc>
        <w:tc>
          <w:tcPr>
            <w:tcW w:w="1661" w:type="dxa"/>
            <w:shd w:val="clear" w:color="auto" w:fill="auto"/>
          </w:tcPr>
          <w:p w14:paraId="14A4E551"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p>
        </w:tc>
        <w:tc>
          <w:tcPr>
            <w:tcW w:w="1901" w:type="dxa"/>
            <w:shd w:val="clear" w:color="auto" w:fill="auto"/>
          </w:tcPr>
          <w:p w14:paraId="14FE0D00"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p>
        </w:tc>
      </w:tr>
      <w:tr w:rsidR="006452E6" w:rsidRPr="00A8309E" w14:paraId="02DFD884" w14:textId="77777777" w:rsidTr="00C66C28">
        <w:tc>
          <w:tcPr>
            <w:tcW w:w="529" w:type="dxa"/>
            <w:shd w:val="clear" w:color="auto" w:fill="auto"/>
          </w:tcPr>
          <w:p w14:paraId="102B6CD0"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6CFA28F9"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 xml:space="preserve">Отсутствие осложнений (общих и местных) </w:t>
            </w:r>
          </w:p>
        </w:tc>
        <w:tc>
          <w:tcPr>
            <w:tcW w:w="1661" w:type="dxa"/>
            <w:shd w:val="clear" w:color="auto" w:fill="auto"/>
          </w:tcPr>
          <w:p w14:paraId="5402C840"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09C91964"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0C95E85D" w14:textId="77777777" w:rsidTr="00C66C28">
        <w:tc>
          <w:tcPr>
            <w:tcW w:w="529" w:type="dxa"/>
            <w:shd w:val="clear" w:color="auto" w:fill="auto"/>
          </w:tcPr>
          <w:p w14:paraId="6081E27E" w14:textId="77777777" w:rsidR="006452E6" w:rsidRPr="00A8309E" w:rsidRDefault="006452E6" w:rsidP="006452E6">
            <w:pPr>
              <w:widowControl w:val="0"/>
              <w:autoSpaceDE w:val="0"/>
              <w:autoSpaceDN w:val="0"/>
              <w:adjustRightInd w:val="0"/>
              <w:spacing w:before="221"/>
              <w:ind w:right="24"/>
              <w:jc w:val="both"/>
              <w:rPr>
                <w:rFonts w:eastAsia="Times New Roman" w:cs="Calibri"/>
                <w:b/>
                <w:lang w:eastAsia="ru-RU"/>
              </w:rPr>
            </w:pPr>
          </w:p>
        </w:tc>
        <w:tc>
          <w:tcPr>
            <w:tcW w:w="5253" w:type="dxa"/>
            <w:shd w:val="clear" w:color="auto" w:fill="auto"/>
          </w:tcPr>
          <w:p w14:paraId="71DAF1DC"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Динамическое наблюдение каждые полгода</w:t>
            </w:r>
          </w:p>
        </w:tc>
        <w:tc>
          <w:tcPr>
            <w:tcW w:w="1661" w:type="dxa"/>
            <w:shd w:val="clear" w:color="auto" w:fill="auto"/>
          </w:tcPr>
          <w:p w14:paraId="777D7FF3"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24A2975F"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04ED8A72" w14:textId="77777777" w:rsidTr="00C66C28">
        <w:tc>
          <w:tcPr>
            <w:tcW w:w="529" w:type="dxa"/>
            <w:shd w:val="clear" w:color="auto" w:fill="auto"/>
          </w:tcPr>
          <w:p w14:paraId="6DFFEAE2" w14:textId="77777777" w:rsidR="006452E6" w:rsidRPr="00A8309E" w:rsidRDefault="006452E6" w:rsidP="006452E6">
            <w:pPr>
              <w:widowControl w:val="0"/>
              <w:autoSpaceDE w:val="0"/>
              <w:autoSpaceDN w:val="0"/>
              <w:adjustRightInd w:val="0"/>
              <w:spacing w:before="221"/>
              <w:ind w:right="24"/>
              <w:jc w:val="both"/>
              <w:rPr>
                <w:rFonts w:eastAsia="Times New Roman" w:cs="Calibri"/>
                <w:b/>
                <w:lang w:eastAsia="ru-RU"/>
              </w:rPr>
            </w:pPr>
          </w:p>
        </w:tc>
        <w:tc>
          <w:tcPr>
            <w:tcW w:w="5253" w:type="dxa"/>
            <w:shd w:val="clear" w:color="auto" w:fill="auto"/>
          </w:tcPr>
          <w:p w14:paraId="0DE2DBA9"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Профилактическая гигиена рта 2 раза в год</w:t>
            </w:r>
          </w:p>
        </w:tc>
        <w:tc>
          <w:tcPr>
            <w:tcW w:w="1661" w:type="dxa"/>
            <w:shd w:val="clear" w:color="auto" w:fill="auto"/>
          </w:tcPr>
          <w:p w14:paraId="5311AA1A"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67B77AC3"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68A9AAEF" w14:textId="77777777" w:rsidTr="00C66C28">
        <w:tc>
          <w:tcPr>
            <w:tcW w:w="529" w:type="dxa"/>
            <w:shd w:val="clear" w:color="auto" w:fill="auto"/>
          </w:tcPr>
          <w:p w14:paraId="27E4F7B4"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r w:rsidRPr="00A8309E">
              <w:rPr>
                <w:rFonts w:eastAsia="Times New Roman" w:cs="Calibri"/>
                <w:b/>
                <w:lang w:eastAsia="ru-RU"/>
              </w:rPr>
              <w:t>3.</w:t>
            </w:r>
          </w:p>
        </w:tc>
        <w:tc>
          <w:tcPr>
            <w:tcW w:w="5253" w:type="dxa"/>
            <w:shd w:val="clear" w:color="auto" w:fill="auto"/>
          </w:tcPr>
          <w:p w14:paraId="15FF8863"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r w:rsidRPr="00A8309E">
              <w:rPr>
                <w:rFonts w:eastAsia="Times New Roman" w:cs="Calibri"/>
                <w:b/>
                <w:lang w:eastAsia="ru-RU"/>
              </w:rPr>
              <w:t>Результативные критерии качества</w:t>
            </w:r>
          </w:p>
        </w:tc>
        <w:tc>
          <w:tcPr>
            <w:tcW w:w="1661" w:type="dxa"/>
            <w:shd w:val="clear" w:color="auto" w:fill="auto"/>
          </w:tcPr>
          <w:p w14:paraId="07200932"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p>
        </w:tc>
        <w:tc>
          <w:tcPr>
            <w:tcW w:w="1901" w:type="dxa"/>
            <w:shd w:val="clear" w:color="auto" w:fill="auto"/>
          </w:tcPr>
          <w:p w14:paraId="730D84B9"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p>
        </w:tc>
      </w:tr>
      <w:tr w:rsidR="006452E6" w:rsidRPr="00A8309E" w14:paraId="1C3E89E9" w14:textId="77777777" w:rsidTr="00C66C28">
        <w:tc>
          <w:tcPr>
            <w:tcW w:w="529" w:type="dxa"/>
            <w:shd w:val="clear" w:color="auto" w:fill="auto"/>
          </w:tcPr>
          <w:p w14:paraId="500F8B3C" w14:textId="77777777" w:rsidR="006452E6" w:rsidRPr="00A8309E" w:rsidRDefault="006452E6" w:rsidP="006452E6">
            <w:pPr>
              <w:widowControl w:val="0"/>
              <w:autoSpaceDE w:val="0"/>
              <w:autoSpaceDN w:val="0"/>
              <w:adjustRightInd w:val="0"/>
              <w:spacing w:before="221"/>
              <w:ind w:right="24"/>
              <w:jc w:val="both"/>
              <w:rPr>
                <w:rFonts w:eastAsia="Times New Roman" w:cs="Calibri"/>
                <w:b/>
                <w:lang w:eastAsia="ru-RU"/>
              </w:rPr>
            </w:pPr>
          </w:p>
        </w:tc>
        <w:tc>
          <w:tcPr>
            <w:tcW w:w="5253" w:type="dxa"/>
            <w:shd w:val="clear" w:color="auto" w:fill="auto"/>
          </w:tcPr>
          <w:p w14:paraId="7F5D52A9"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Восстановление функций зубочелюстной системы</w:t>
            </w:r>
          </w:p>
        </w:tc>
        <w:tc>
          <w:tcPr>
            <w:tcW w:w="1661" w:type="dxa"/>
            <w:shd w:val="clear" w:color="auto" w:fill="auto"/>
          </w:tcPr>
          <w:p w14:paraId="3A3923BE"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3D1CFDB9"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145BF5CF" w14:textId="77777777" w:rsidTr="00C66C28">
        <w:tc>
          <w:tcPr>
            <w:tcW w:w="529" w:type="dxa"/>
            <w:shd w:val="clear" w:color="auto" w:fill="auto"/>
          </w:tcPr>
          <w:p w14:paraId="263D721C"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p>
        </w:tc>
        <w:tc>
          <w:tcPr>
            <w:tcW w:w="5253" w:type="dxa"/>
            <w:shd w:val="clear" w:color="auto" w:fill="auto"/>
          </w:tcPr>
          <w:p w14:paraId="1E4F5412"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Улучшение качества жизни</w:t>
            </w:r>
          </w:p>
        </w:tc>
        <w:tc>
          <w:tcPr>
            <w:tcW w:w="1661" w:type="dxa"/>
            <w:shd w:val="clear" w:color="auto" w:fill="auto"/>
          </w:tcPr>
          <w:p w14:paraId="6458FD58"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44FC0BC2"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r w:rsidR="006452E6" w:rsidRPr="00A8309E" w14:paraId="513EE1E5" w14:textId="77777777" w:rsidTr="00C66C28">
        <w:tc>
          <w:tcPr>
            <w:tcW w:w="529" w:type="dxa"/>
            <w:shd w:val="clear" w:color="auto" w:fill="auto"/>
          </w:tcPr>
          <w:p w14:paraId="26F1C1FE"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r w:rsidRPr="00A8309E">
              <w:rPr>
                <w:rFonts w:eastAsia="Times New Roman" w:cs="Calibri"/>
                <w:b/>
                <w:lang w:eastAsia="ru-RU"/>
              </w:rPr>
              <w:t>4.</w:t>
            </w:r>
          </w:p>
        </w:tc>
        <w:tc>
          <w:tcPr>
            <w:tcW w:w="5253" w:type="dxa"/>
            <w:shd w:val="clear" w:color="auto" w:fill="auto"/>
          </w:tcPr>
          <w:p w14:paraId="23AC052B"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r w:rsidRPr="00A8309E">
              <w:rPr>
                <w:rFonts w:eastAsia="Times New Roman" w:cs="Calibri"/>
                <w:b/>
                <w:lang w:eastAsia="ru-RU"/>
              </w:rPr>
              <w:t>Правильность и полнота заполнения медицинской документации</w:t>
            </w:r>
          </w:p>
        </w:tc>
        <w:tc>
          <w:tcPr>
            <w:tcW w:w="1661" w:type="dxa"/>
            <w:shd w:val="clear" w:color="auto" w:fill="auto"/>
          </w:tcPr>
          <w:p w14:paraId="194EF892"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p>
        </w:tc>
        <w:tc>
          <w:tcPr>
            <w:tcW w:w="1901" w:type="dxa"/>
            <w:shd w:val="clear" w:color="auto" w:fill="auto"/>
          </w:tcPr>
          <w:p w14:paraId="05A2CA7D"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p>
        </w:tc>
      </w:tr>
      <w:tr w:rsidR="006452E6" w:rsidRPr="00A8309E" w14:paraId="05E15EEC" w14:textId="77777777" w:rsidTr="00C66C28">
        <w:tc>
          <w:tcPr>
            <w:tcW w:w="529" w:type="dxa"/>
            <w:shd w:val="clear" w:color="auto" w:fill="auto"/>
          </w:tcPr>
          <w:p w14:paraId="746CE8C7" w14:textId="77777777" w:rsidR="006452E6" w:rsidRPr="00A8309E" w:rsidRDefault="006452E6" w:rsidP="006452E6">
            <w:pPr>
              <w:widowControl w:val="0"/>
              <w:autoSpaceDE w:val="0"/>
              <w:autoSpaceDN w:val="0"/>
              <w:adjustRightInd w:val="0"/>
              <w:ind w:right="24"/>
              <w:jc w:val="both"/>
              <w:rPr>
                <w:rFonts w:eastAsia="Times New Roman" w:cs="Calibri"/>
                <w:b/>
                <w:lang w:eastAsia="ru-RU"/>
              </w:rPr>
            </w:pPr>
          </w:p>
        </w:tc>
        <w:tc>
          <w:tcPr>
            <w:tcW w:w="5253" w:type="dxa"/>
            <w:shd w:val="clear" w:color="auto" w:fill="auto"/>
          </w:tcPr>
          <w:p w14:paraId="112B0B4A" w14:textId="77777777" w:rsidR="006452E6" w:rsidRPr="00A8309E" w:rsidRDefault="006452E6" w:rsidP="006452E6">
            <w:pPr>
              <w:widowControl w:val="0"/>
              <w:autoSpaceDE w:val="0"/>
              <w:autoSpaceDN w:val="0"/>
              <w:adjustRightInd w:val="0"/>
              <w:ind w:right="24"/>
              <w:jc w:val="both"/>
              <w:rPr>
                <w:rFonts w:eastAsia="Times New Roman" w:cs="Calibri"/>
                <w:lang w:eastAsia="ru-RU"/>
              </w:rPr>
            </w:pPr>
            <w:r w:rsidRPr="00A8309E">
              <w:rPr>
                <w:rFonts w:eastAsia="Times New Roman" w:cs="Calibri"/>
                <w:lang w:eastAsia="ru-RU"/>
              </w:rPr>
              <w:t>Правильность и полнота заполнения медицинской документации</w:t>
            </w:r>
          </w:p>
        </w:tc>
        <w:tc>
          <w:tcPr>
            <w:tcW w:w="1661" w:type="dxa"/>
            <w:shd w:val="clear" w:color="auto" w:fill="auto"/>
          </w:tcPr>
          <w:p w14:paraId="3B5CC610"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Да</w:t>
            </w:r>
          </w:p>
        </w:tc>
        <w:tc>
          <w:tcPr>
            <w:tcW w:w="1901" w:type="dxa"/>
            <w:shd w:val="clear" w:color="auto" w:fill="auto"/>
          </w:tcPr>
          <w:p w14:paraId="712725C8" w14:textId="77777777" w:rsidR="006452E6" w:rsidRPr="00A8309E" w:rsidRDefault="006452E6" w:rsidP="006452E6">
            <w:pPr>
              <w:widowControl w:val="0"/>
              <w:autoSpaceDE w:val="0"/>
              <w:autoSpaceDN w:val="0"/>
              <w:adjustRightInd w:val="0"/>
              <w:ind w:right="24"/>
              <w:jc w:val="center"/>
              <w:rPr>
                <w:rFonts w:eastAsia="Times New Roman" w:cs="Calibri"/>
                <w:lang w:eastAsia="ru-RU"/>
              </w:rPr>
            </w:pPr>
            <w:r w:rsidRPr="00A8309E">
              <w:rPr>
                <w:rFonts w:eastAsia="Times New Roman" w:cs="Calibri"/>
                <w:lang w:eastAsia="ru-RU"/>
              </w:rPr>
              <w:t>Нет</w:t>
            </w:r>
          </w:p>
        </w:tc>
      </w:tr>
    </w:tbl>
    <w:p w14:paraId="3203418D" w14:textId="77777777" w:rsidR="006452E6" w:rsidRDefault="006452E6" w:rsidP="006452E6">
      <w:pPr>
        <w:widowControl w:val="0"/>
        <w:spacing w:line="360" w:lineRule="auto"/>
        <w:jc w:val="center"/>
        <w:outlineLvl w:val="0"/>
        <w:rPr>
          <w:rFonts w:eastAsia="Arial Unicode MS"/>
          <w:b/>
          <w:sz w:val="28"/>
          <w:szCs w:val="28"/>
          <w:u w:color="000000"/>
          <w:lang w:eastAsia="en-US"/>
        </w:rPr>
      </w:pPr>
    </w:p>
    <w:p w14:paraId="41F69271" w14:textId="77777777" w:rsidR="006452E6" w:rsidRDefault="006452E6" w:rsidP="006452E6">
      <w:pPr>
        <w:spacing w:before="15" w:after="15" w:line="360" w:lineRule="auto"/>
        <w:ind w:left="15" w:right="15"/>
        <w:jc w:val="center"/>
        <w:outlineLvl w:val="2"/>
        <w:rPr>
          <w:b/>
          <w:bCs/>
          <w:sz w:val="28"/>
          <w:szCs w:val="28"/>
        </w:rPr>
      </w:pPr>
    </w:p>
    <w:p w14:paraId="2B5CD92F" w14:textId="77777777" w:rsidR="006452E6" w:rsidRDefault="006452E6" w:rsidP="006452E6">
      <w:pPr>
        <w:spacing w:before="15" w:after="15" w:line="360" w:lineRule="auto"/>
        <w:ind w:left="15" w:right="15"/>
        <w:jc w:val="center"/>
        <w:outlineLvl w:val="2"/>
        <w:rPr>
          <w:b/>
          <w:bCs/>
          <w:sz w:val="28"/>
          <w:szCs w:val="28"/>
        </w:rPr>
      </w:pPr>
    </w:p>
    <w:p w14:paraId="2404BBA3" w14:textId="77777777" w:rsidR="006452E6" w:rsidRPr="001A4364" w:rsidRDefault="006452E6" w:rsidP="006452E6">
      <w:pPr>
        <w:spacing w:before="15" w:after="15" w:line="360" w:lineRule="auto"/>
        <w:ind w:left="15" w:right="15"/>
        <w:jc w:val="center"/>
        <w:outlineLvl w:val="2"/>
        <w:rPr>
          <w:b/>
          <w:bCs/>
          <w:sz w:val="28"/>
          <w:szCs w:val="28"/>
        </w:rPr>
      </w:pPr>
    </w:p>
    <w:p w14:paraId="649F34B4" w14:textId="77777777" w:rsidR="006452E6" w:rsidRPr="001A4364" w:rsidRDefault="006452E6" w:rsidP="006452E6">
      <w:pPr>
        <w:spacing w:before="15" w:after="15" w:line="360" w:lineRule="auto"/>
        <w:ind w:left="15" w:right="15"/>
        <w:jc w:val="center"/>
        <w:outlineLvl w:val="2"/>
        <w:rPr>
          <w:b/>
          <w:bCs/>
          <w:sz w:val="28"/>
          <w:szCs w:val="28"/>
        </w:rPr>
      </w:pPr>
    </w:p>
    <w:p w14:paraId="4AB5CB16" w14:textId="77777777" w:rsidR="006452E6" w:rsidRDefault="006452E6" w:rsidP="006452E6">
      <w:pPr>
        <w:spacing w:before="15" w:after="15" w:line="360" w:lineRule="auto"/>
        <w:ind w:right="15"/>
        <w:outlineLvl w:val="2"/>
        <w:rPr>
          <w:b/>
          <w:bCs/>
          <w:sz w:val="28"/>
          <w:szCs w:val="28"/>
        </w:rPr>
      </w:pPr>
    </w:p>
    <w:p w14:paraId="3B3CE1D6" w14:textId="77777777" w:rsidR="006452E6" w:rsidRDefault="006452E6" w:rsidP="006452E6">
      <w:pPr>
        <w:widowControl w:val="0"/>
        <w:spacing w:line="360" w:lineRule="auto"/>
        <w:outlineLvl w:val="0"/>
        <w:rPr>
          <w:b/>
          <w:bCs/>
          <w:sz w:val="28"/>
          <w:szCs w:val="28"/>
        </w:rPr>
      </w:pPr>
    </w:p>
    <w:p w14:paraId="29B0963A" w14:textId="77777777" w:rsidR="006452E6" w:rsidRDefault="006452E6" w:rsidP="006452E6">
      <w:pPr>
        <w:widowControl w:val="0"/>
        <w:spacing w:line="360" w:lineRule="auto"/>
        <w:outlineLvl w:val="0"/>
        <w:rPr>
          <w:rFonts w:eastAsia="Arial Unicode MS"/>
          <w:b/>
          <w:sz w:val="28"/>
          <w:szCs w:val="28"/>
          <w:u w:color="000000"/>
          <w:lang w:eastAsia="en-US"/>
        </w:rPr>
      </w:pPr>
    </w:p>
    <w:p w14:paraId="767FED7C" w14:textId="77777777" w:rsidR="006452E6" w:rsidRPr="003A6946" w:rsidRDefault="006452E6" w:rsidP="00FE69E4">
      <w:pPr>
        <w:widowControl w:val="0"/>
        <w:spacing w:line="360" w:lineRule="auto"/>
        <w:jc w:val="center"/>
        <w:outlineLvl w:val="0"/>
        <w:rPr>
          <w:rFonts w:eastAsia="Arial Unicode MS"/>
          <w:b/>
          <w:sz w:val="28"/>
          <w:szCs w:val="28"/>
          <w:u w:color="000000"/>
          <w:lang w:eastAsia="en-US"/>
        </w:rPr>
      </w:pPr>
      <w:bookmarkStart w:id="99" w:name="_Toc142913571"/>
      <w:r>
        <w:rPr>
          <w:rFonts w:eastAsia="Arial Unicode MS"/>
          <w:b/>
          <w:sz w:val="28"/>
          <w:szCs w:val="28"/>
          <w:u w:color="000000"/>
          <w:lang w:eastAsia="en-US"/>
        </w:rPr>
        <w:lastRenderedPageBreak/>
        <w:t>Список литературы</w:t>
      </w:r>
      <w:bookmarkEnd w:id="99"/>
    </w:p>
    <w:p w14:paraId="24C693A7"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000000"/>
          <w:lang w:eastAsia="en-US"/>
        </w:rPr>
      </w:pPr>
      <w:r w:rsidRPr="00CB2A4F">
        <w:rPr>
          <w:rFonts w:eastAsia="Arial Unicode MS"/>
          <w:u w:color="000000"/>
          <w:lang w:eastAsia="en-US"/>
        </w:rPr>
        <w:t>МКБ-10, Международная статистическая классификация болезней и проблем, связанных со здоровьем, в 3-х томах - М., 2003.</w:t>
      </w:r>
    </w:p>
    <w:p w14:paraId="711B2CD4"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Аболмасов Н.Н. Избирательная пришлифовка зубов. – Смоленск, 2004. </w:t>
      </w:r>
    </w:p>
    <w:p w14:paraId="3A93C5F0"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Барер Г.М. Терапевтическая стоматология: учебник: в 3 ч. – М.: ГЭОТАР-Медиа, 2009. – Ч.2. – Болезни пародонта. </w:t>
      </w:r>
    </w:p>
    <w:p w14:paraId="521D6B04"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Безрукова И.В., Грудянов А.И. Агрессивные формы пародонтита. – М.: МИА. </w:t>
      </w:r>
    </w:p>
    <w:p w14:paraId="4D9F68B2"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000000"/>
          <w:lang w:eastAsia="en-US"/>
        </w:rPr>
      </w:pPr>
      <w:r w:rsidRPr="00CB2A4F">
        <w:rPr>
          <w:rFonts w:eastAsia="Arial Unicode MS"/>
          <w:u w:color="000000"/>
          <w:lang w:eastAsia="en-US"/>
        </w:rPr>
        <w:t>Безрукова А.П. Пародонтология. – М.</w:t>
      </w:r>
    </w:p>
    <w:p w14:paraId="7780523F"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Боттичелли А.Т. Руководство по стоматологической гигиене. – Издательский дом «Азбука», 2006. </w:t>
      </w:r>
    </w:p>
    <w:p w14:paraId="10E03612"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FF0000"/>
          <w:lang w:eastAsia="en-US"/>
        </w:rPr>
      </w:pPr>
      <w:r w:rsidRPr="00CB2A4F">
        <w:rPr>
          <w:rFonts w:eastAsia="Arial Unicode MS"/>
          <w:u w:color="FF0000"/>
          <w:lang w:eastAsia="en-US"/>
        </w:rPr>
        <w:t xml:space="preserve">Грудянов А.И. Заболевания пародонта. – М.: Издательство «Медицинское информационное агенство», 2009. </w:t>
      </w:r>
    </w:p>
    <w:p w14:paraId="04871BB2"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FF0000"/>
          <w:lang w:eastAsia="en-US"/>
        </w:rPr>
      </w:pPr>
      <w:r w:rsidRPr="00CB2A4F">
        <w:rPr>
          <w:rFonts w:eastAsia="Arial Unicode MS"/>
          <w:u w:color="FF0000"/>
          <w:lang w:eastAsia="en-US"/>
        </w:rPr>
        <w:t xml:space="preserve">Грудянов А.И., Григорьян А.С., Фролова О.А. Диагностика в пародонтологии. – М., 2004. </w:t>
      </w:r>
    </w:p>
    <w:p w14:paraId="4E3E3642"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FF0000"/>
          <w:lang w:eastAsia="en-US"/>
        </w:rPr>
      </w:pPr>
      <w:r w:rsidRPr="00CB2A4F">
        <w:rPr>
          <w:rFonts w:eastAsia="Arial Unicode MS"/>
          <w:u w:color="FF0000"/>
          <w:lang w:eastAsia="en-US"/>
        </w:rPr>
        <w:t xml:space="preserve">Грудянов А.И., Москалев К.Е. Инструментальная обработка поверхностей корней зубов. – М., 2005. </w:t>
      </w:r>
    </w:p>
    <w:p w14:paraId="43B45D77"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0"/>
          <w:u w:color="FF0000"/>
          <w:lang w:eastAsia="en-US"/>
        </w:rPr>
      </w:pPr>
      <w:r w:rsidRPr="00CB2A4F">
        <w:rPr>
          <w:rFonts w:eastAsia="Arial Unicode MS"/>
          <w:u w:color="FF0000"/>
          <w:lang w:eastAsia="en-US"/>
        </w:rPr>
        <w:t xml:space="preserve">Грудянов А.И., Ерохин А.И. Хирургические методы лечения заболеваний пародонта. – М., 2006. </w:t>
      </w:r>
    </w:p>
    <w:p w14:paraId="79726FC0"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Детьенвиль Р. Лечение пародонтита тяжелой степени. – Издательский дом «Азбука», 2008. </w:t>
      </w:r>
    </w:p>
    <w:p w14:paraId="36360A91"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2"/>
          <w:u w:color="000000"/>
          <w:lang w:eastAsia="en-US"/>
        </w:rPr>
      </w:pPr>
      <w:r w:rsidRPr="00CB2A4F">
        <w:rPr>
          <w:rFonts w:eastAsia="Arial Unicode MS"/>
          <w:u w:color="000000"/>
          <w:lang w:eastAsia="en-US"/>
        </w:rPr>
        <w:t xml:space="preserve">Дибарт С, Карима М. Практическое руководство по пластической пародонтологической хирургии. – Издательский дом «Азбука», 2007. </w:t>
      </w:r>
    </w:p>
    <w:p w14:paraId="52403338"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Дмитриева Л.А. Пародонтит. - М.:МИА, 2007. </w:t>
      </w:r>
    </w:p>
    <w:p w14:paraId="03F9BD52"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Иванов В.С. Заболевания пародонта. – М.: МИА, 1998. </w:t>
      </w:r>
    </w:p>
    <w:p w14:paraId="1EE09B54"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Ньюман М, Винкельхофф А. Антимикробные препараты в стоматологической практике. – Издательский дом «Азбука», 2004. </w:t>
      </w:r>
    </w:p>
    <w:p w14:paraId="29B3A342"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2"/>
          <w:u w:color="000000"/>
          <w:lang w:eastAsia="en-US"/>
        </w:rPr>
      </w:pPr>
      <w:r w:rsidRPr="00CB2A4F">
        <w:rPr>
          <w:rFonts w:eastAsia="Arial Unicode MS"/>
          <w:u w:color="000000"/>
          <w:lang w:eastAsia="en-US"/>
        </w:rPr>
        <w:t xml:space="preserve">Мюллер Х. – П. Пародонтология. Науч.ред. изд. На русск. яз. проф. А.М. Политун. Пер. с нем. – Львов: ГалДент, 2004. </w:t>
      </w:r>
    </w:p>
    <w:p w14:paraId="6B8AE83A" w14:textId="5BAF1C15"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Орехова Л.Ю.  Заболевания пародонта. Под редакцией / М.: Поли Медиа Пресс, 2004. </w:t>
      </w:r>
    </w:p>
    <w:p w14:paraId="4AFBDD53"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Орехова Л.Ю. «Основы профессиональной гигиены полости рта» - методические указания - Спб.: 2004. </w:t>
      </w:r>
    </w:p>
    <w:p w14:paraId="3B66947E"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Сивовол С.И. Клинические аспекты пародонтологии. М. – 2001. </w:t>
      </w:r>
    </w:p>
    <w:p w14:paraId="695B695B" w14:textId="77777777" w:rsidR="006452E6" w:rsidRPr="00CB2A4F" w:rsidRDefault="006452E6" w:rsidP="00F8765F">
      <w:pPr>
        <w:pStyle w:val="af2"/>
        <w:numPr>
          <w:ilvl w:val="0"/>
          <w:numId w:val="34"/>
        </w:numPr>
        <w:tabs>
          <w:tab w:val="left" w:pos="993"/>
          <w:tab w:val="left" w:pos="1134"/>
        </w:tabs>
        <w:spacing w:line="360" w:lineRule="auto"/>
        <w:ind w:left="0" w:firstLine="709"/>
        <w:jc w:val="both"/>
        <w:rPr>
          <w:rFonts w:eastAsia="Arial Unicode MS"/>
          <w:sz w:val="20"/>
          <w:u w:color="000000"/>
          <w:lang w:eastAsia="en-US"/>
        </w:rPr>
      </w:pPr>
      <w:r w:rsidRPr="00CB2A4F">
        <w:rPr>
          <w:rFonts w:eastAsia="Arial Unicode MS"/>
          <w:u w:color="000000"/>
          <w:lang w:eastAsia="en-US"/>
        </w:rPr>
        <w:t xml:space="preserve">Цепов Л.М. Заболевания пародонта: взгляд на проблему. – М., 2006. </w:t>
      </w:r>
    </w:p>
    <w:p w14:paraId="72E5C21D"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0"/>
          <w:u w:color="000000"/>
          <w:lang w:eastAsia="en-US"/>
        </w:rPr>
      </w:pPr>
      <w:r w:rsidRPr="00CB2A4F">
        <w:rPr>
          <w:rFonts w:eastAsia="Arial Unicode MS"/>
          <w:u w:color="000000"/>
          <w:lang w:eastAsia="en-US"/>
        </w:rPr>
        <w:lastRenderedPageBreak/>
        <w:t xml:space="preserve">Цепов Л.М., Николаев А.И., Михеева Е.А. Диагностика, лечение и профилактика заболеваний пародонта. - 3-е изд., испр. и доп. — М.: МЕДпресс-информ, 2008. </w:t>
      </w:r>
    </w:p>
    <w:p w14:paraId="7354CE9D" w14:textId="77777777" w:rsidR="006452E6" w:rsidRPr="00CB2A4F" w:rsidRDefault="006452E6" w:rsidP="00F8765F">
      <w:pPr>
        <w:pStyle w:val="af2"/>
        <w:numPr>
          <w:ilvl w:val="0"/>
          <w:numId w:val="34"/>
        </w:numPr>
        <w:tabs>
          <w:tab w:val="left" w:pos="993"/>
        </w:tabs>
        <w:spacing w:line="360" w:lineRule="auto"/>
        <w:ind w:left="0" w:firstLine="709"/>
        <w:jc w:val="both"/>
        <w:rPr>
          <w:rFonts w:eastAsia="Arial Unicode MS"/>
          <w:sz w:val="22"/>
          <w:u w:color="000000"/>
          <w:lang w:eastAsia="en-US"/>
        </w:rPr>
      </w:pPr>
      <w:r w:rsidRPr="00CB2A4F">
        <w:rPr>
          <w:rFonts w:eastAsia="Arial Unicode MS"/>
          <w:u w:color="000000"/>
          <w:lang w:eastAsia="en-US"/>
        </w:rPr>
        <w:t xml:space="preserve">Янушевич О.О., Дмитриева Л.А., Ревазова З.Э. Пародонтит XXI век. – М.: МГМСУ, 2012. </w:t>
      </w:r>
    </w:p>
    <w:p w14:paraId="17875573" w14:textId="77777777" w:rsidR="006452E6" w:rsidRPr="005A4A4F" w:rsidRDefault="006452E6" w:rsidP="006452E6">
      <w:pPr>
        <w:shd w:val="clear" w:color="auto" w:fill="FFFFFF"/>
        <w:spacing w:after="200" w:line="276" w:lineRule="auto"/>
        <w:jc w:val="right"/>
        <w:rPr>
          <w:rFonts w:eastAsia="Times New Roman"/>
          <w:b/>
          <w:bCs/>
          <w:sz w:val="22"/>
          <w:szCs w:val="22"/>
          <w:lang w:eastAsia="ru-RU"/>
        </w:rPr>
      </w:pPr>
    </w:p>
    <w:p w14:paraId="3DE5CC5B" w14:textId="77777777" w:rsidR="006452E6" w:rsidRPr="005A4A4F" w:rsidRDefault="006452E6" w:rsidP="006452E6">
      <w:pPr>
        <w:shd w:val="clear" w:color="auto" w:fill="FFFFFF"/>
        <w:spacing w:after="200" w:line="276" w:lineRule="auto"/>
        <w:jc w:val="right"/>
        <w:rPr>
          <w:rFonts w:eastAsia="Times New Roman"/>
          <w:b/>
          <w:bCs/>
          <w:sz w:val="22"/>
          <w:szCs w:val="22"/>
          <w:lang w:eastAsia="ru-RU"/>
        </w:rPr>
      </w:pPr>
    </w:p>
    <w:p w14:paraId="33DDA603" w14:textId="77777777" w:rsidR="006452E6" w:rsidRPr="005A4A4F" w:rsidRDefault="006452E6" w:rsidP="006452E6">
      <w:pPr>
        <w:shd w:val="clear" w:color="auto" w:fill="FFFFFF"/>
        <w:spacing w:after="200" w:line="276" w:lineRule="auto"/>
        <w:jc w:val="right"/>
        <w:rPr>
          <w:rFonts w:eastAsia="Times New Roman"/>
          <w:b/>
          <w:bCs/>
          <w:sz w:val="22"/>
          <w:szCs w:val="22"/>
          <w:lang w:eastAsia="ru-RU"/>
        </w:rPr>
      </w:pPr>
    </w:p>
    <w:p w14:paraId="59368A98" w14:textId="77777777" w:rsidR="006452E6" w:rsidRDefault="006452E6" w:rsidP="006452E6">
      <w:pPr>
        <w:spacing w:after="200" w:line="276" w:lineRule="auto"/>
        <w:jc w:val="center"/>
        <w:rPr>
          <w:rFonts w:eastAsia="Times New Roman"/>
          <w:lang w:eastAsia="ru-RU"/>
        </w:rPr>
      </w:pPr>
    </w:p>
    <w:p w14:paraId="1C6FCA54" w14:textId="77777777" w:rsidR="006452E6" w:rsidRDefault="006452E6" w:rsidP="006452E6">
      <w:pPr>
        <w:spacing w:after="200" w:line="276" w:lineRule="auto"/>
        <w:jc w:val="center"/>
        <w:rPr>
          <w:rFonts w:eastAsia="Times New Roman"/>
          <w:lang w:eastAsia="ru-RU"/>
        </w:rPr>
      </w:pPr>
    </w:p>
    <w:p w14:paraId="07B1BB95" w14:textId="77777777" w:rsidR="006452E6" w:rsidRDefault="006452E6" w:rsidP="006452E6">
      <w:pPr>
        <w:spacing w:after="200" w:line="276" w:lineRule="auto"/>
        <w:jc w:val="center"/>
        <w:rPr>
          <w:rFonts w:eastAsia="Times New Roman"/>
          <w:lang w:eastAsia="ru-RU"/>
        </w:rPr>
      </w:pPr>
    </w:p>
    <w:p w14:paraId="4875E60C" w14:textId="77777777" w:rsidR="006452E6" w:rsidRDefault="006452E6" w:rsidP="006452E6">
      <w:pPr>
        <w:spacing w:after="200" w:line="276" w:lineRule="auto"/>
        <w:jc w:val="center"/>
        <w:rPr>
          <w:rFonts w:eastAsia="Times New Roman"/>
          <w:lang w:eastAsia="ru-RU"/>
        </w:rPr>
      </w:pPr>
    </w:p>
    <w:p w14:paraId="6E07268F" w14:textId="77777777" w:rsidR="006452E6" w:rsidRDefault="006452E6" w:rsidP="006452E6">
      <w:pPr>
        <w:spacing w:after="200" w:line="276" w:lineRule="auto"/>
        <w:jc w:val="center"/>
        <w:rPr>
          <w:rFonts w:eastAsia="Times New Roman"/>
          <w:lang w:eastAsia="ru-RU"/>
        </w:rPr>
      </w:pPr>
    </w:p>
    <w:p w14:paraId="235F31BD" w14:textId="77777777" w:rsidR="006452E6" w:rsidRDefault="006452E6" w:rsidP="006452E6">
      <w:pPr>
        <w:spacing w:after="200" w:line="276" w:lineRule="auto"/>
        <w:jc w:val="center"/>
        <w:rPr>
          <w:rFonts w:eastAsia="Times New Roman"/>
          <w:lang w:eastAsia="ru-RU"/>
        </w:rPr>
      </w:pPr>
    </w:p>
    <w:p w14:paraId="1603E7D2" w14:textId="77777777" w:rsidR="006452E6" w:rsidRDefault="006452E6" w:rsidP="006452E6">
      <w:pPr>
        <w:spacing w:after="200" w:line="276" w:lineRule="auto"/>
        <w:jc w:val="center"/>
        <w:rPr>
          <w:rFonts w:eastAsia="Times New Roman"/>
          <w:lang w:eastAsia="ru-RU"/>
        </w:rPr>
      </w:pPr>
    </w:p>
    <w:p w14:paraId="2EE113B2" w14:textId="77777777" w:rsidR="006452E6" w:rsidRDefault="006452E6" w:rsidP="006452E6">
      <w:pPr>
        <w:spacing w:after="200" w:line="276" w:lineRule="auto"/>
        <w:rPr>
          <w:rFonts w:eastAsia="Times New Roman"/>
          <w:lang w:eastAsia="ru-RU"/>
        </w:rPr>
      </w:pPr>
    </w:p>
    <w:p w14:paraId="0BBD542E" w14:textId="77777777" w:rsidR="006452E6" w:rsidRDefault="006452E6" w:rsidP="006452E6">
      <w:pPr>
        <w:spacing w:after="200" w:line="276" w:lineRule="auto"/>
        <w:rPr>
          <w:rFonts w:eastAsia="Times New Roman"/>
          <w:lang w:eastAsia="ru-RU"/>
        </w:rPr>
      </w:pPr>
    </w:p>
    <w:p w14:paraId="79532B3E" w14:textId="77777777" w:rsidR="006452E6" w:rsidRDefault="006452E6" w:rsidP="006452E6">
      <w:pPr>
        <w:spacing w:after="200" w:line="276" w:lineRule="auto"/>
        <w:rPr>
          <w:rFonts w:eastAsia="Times New Roman"/>
          <w:lang w:eastAsia="ru-RU"/>
        </w:rPr>
      </w:pPr>
    </w:p>
    <w:p w14:paraId="06AEF51E" w14:textId="77777777" w:rsidR="006452E6" w:rsidRDefault="006452E6" w:rsidP="006452E6">
      <w:pPr>
        <w:spacing w:after="200" w:line="276" w:lineRule="auto"/>
        <w:rPr>
          <w:rFonts w:eastAsia="Times New Roman"/>
          <w:lang w:eastAsia="ru-RU"/>
        </w:rPr>
      </w:pPr>
    </w:p>
    <w:p w14:paraId="00FE42AA" w14:textId="77777777" w:rsidR="006452E6" w:rsidRDefault="006452E6" w:rsidP="006452E6">
      <w:pPr>
        <w:spacing w:after="200" w:line="276" w:lineRule="auto"/>
        <w:rPr>
          <w:rFonts w:eastAsia="Times New Roman"/>
          <w:lang w:eastAsia="ru-RU"/>
        </w:rPr>
      </w:pPr>
    </w:p>
    <w:p w14:paraId="3550212A" w14:textId="77777777" w:rsidR="006452E6" w:rsidRDefault="006452E6" w:rsidP="006452E6">
      <w:pPr>
        <w:spacing w:after="200" w:line="276" w:lineRule="auto"/>
        <w:rPr>
          <w:rFonts w:eastAsia="Times New Roman"/>
          <w:lang w:eastAsia="ru-RU"/>
        </w:rPr>
      </w:pPr>
    </w:p>
    <w:p w14:paraId="5E1524F2" w14:textId="77777777" w:rsidR="006452E6" w:rsidRDefault="006452E6" w:rsidP="006452E6">
      <w:pPr>
        <w:spacing w:after="200" w:line="276" w:lineRule="auto"/>
        <w:rPr>
          <w:rFonts w:eastAsia="Times New Roman"/>
          <w:lang w:eastAsia="ru-RU"/>
        </w:rPr>
      </w:pPr>
    </w:p>
    <w:p w14:paraId="6C373157" w14:textId="77777777" w:rsidR="006452E6" w:rsidRDefault="006452E6" w:rsidP="006452E6">
      <w:pPr>
        <w:spacing w:after="200" w:line="276" w:lineRule="auto"/>
        <w:rPr>
          <w:rFonts w:eastAsia="Times New Roman"/>
          <w:lang w:eastAsia="ru-RU"/>
        </w:rPr>
      </w:pPr>
    </w:p>
    <w:p w14:paraId="1C6CBB76" w14:textId="77777777" w:rsidR="006452E6" w:rsidRDefault="006452E6" w:rsidP="006452E6">
      <w:pPr>
        <w:spacing w:after="200" w:line="276" w:lineRule="auto"/>
        <w:rPr>
          <w:rFonts w:eastAsia="Times New Roman"/>
          <w:lang w:eastAsia="ru-RU"/>
        </w:rPr>
      </w:pPr>
    </w:p>
    <w:p w14:paraId="1260643A" w14:textId="77777777" w:rsidR="006452E6" w:rsidRDefault="006452E6" w:rsidP="006452E6">
      <w:pPr>
        <w:spacing w:after="200" w:line="276" w:lineRule="auto"/>
        <w:rPr>
          <w:rFonts w:eastAsia="Times New Roman"/>
          <w:lang w:eastAsia="ru-RU"/>
        </w:rPr>
      </w:pPr>
    </w:p>
    <w:p w14:paraId="16F1CE0E" w14:textId="77777777" w:rsidR="006452E6" w:rsidRDefault="006452E6" w:rsidP="006452E6">
      <w:pPr>
        <w:spacing w:after="200" w:line="276" w:lineRule="auto"/>
        <w:rPr>
          <w:rFonts w:eastAsia="Times New Roman"/>
          <w:lang w:eastAsia="ru-RU"/>
        </w:rPr>
      </w:pPr>
    </w:p>
    <w:p w14:paraId="557A9F6A" w14:textId="77777777" w:rsidR="006452E6" w:rsidRDefault="006452E6" w:rsidP="006452E6">
      <w:pPr>
        <w:spacing w:after="200" w:line="276" w:lineRule="auto"/>
        <w:rPr>
          <w:rFonts w:eastAsia="Times New Roman"/>
          <w:lang w:eastAsia="ru-RU"/>
        </w:rPr>
      </w:pPr>
    </w:p>
    <w:p w14:paraId="5C42856A" w14:textId="77777777" w:rsidR="006452E6" w:rsidRDefault="006452E6" w:rsidP="006452E6">
      <w:pPr>
        <w:spacing w:after="200" w:line="276" w:lineRule="auto"/>
        <w:rPr>
          <w:rFonts w:eastAsia="Times New Roman"/>
          <w:lang w:eastAsia="ru-RU"/>
        </w:rPr>
      </w:pPr>
    </w:p>
    <w:p w14:paraId="7F052086" w14:textId="77777777" w:rsidR="006452E6" w:rsidRDefault="006452E6" w:rsidP="006452E6">
      <w:pPr>
        <w:spacing w:after="200" w:line="276" w:lineRule="auto"/>
        <w:rPr>
          <w:rFonts w:eastAsia="Times New Roman"/>
          <w:lang w:eastAsia="ru-RU"/>
        </w:rPr>
      </w:pPr>
    </w:p>
    <w:p w14:paraId="02BDBFE7" w14:textId="3A0DBF8C" w:rsidR="00C66C28" w:rsidRPr="00C66C28" w:rsidRDefault="00C66C28" w:rsidP="00C66C28">
      <w:pPr>
        <w:keepNext/>
        <w:keepLines/>
        <w:spacing w:line="360" w:lineRule="auto"/>
        <w:jc w:val="right"/>
        <w:outlineLvl w:val="0"/>
        <w:rPr>
          <w:b/>
          <w:bCs/>
          <w:sz w:val="28"/>
          <w:szCs w:val="28"/>
        </w:rPr>
      </w:pPr>
      <w:bookmarkStart w:id="100" w:name="_Toc142474404"/>
      <w:bookmarkStart w:id="101" w:name="_Toc142483937"/>
      <w:bookmarkStart w:id="102" w:name="_Toc142913572"/>
      <w:r w:rsidRPr="00C66C28">
        <w:rPr>
          <w:b/>
          <w:bCs/>
          <w:sz w:val="28"/>
          <w:szCs w:val="28"/>
        </w:rPr>
        <w:lastRenderedPageBreak/>
        <w:t>Приложение А1</w:t>
      </w:r>
      <w:bookmarkEnd w:id="100"/>
      <w:bookmarkEnd w:id="101"/>
      <w:bookmarkEnd w:id="102"/>
    </w:p>
    <w:p w14:paraId="4477A0EA" w14:textId="77777777" w:rsidR="00C66C28" w:rsidRPr="00C66C28" w:rsidRDefault="00C66C28" w:rsidP="00C66C28">
      <w:pPr>
        <w:keepNext/>
        <w:keepLines/>
        <w:spacing w:line="360" w:lineRule="auto"/>
        <w:jc w:val="center"/>
        <w:outlineLvl w:val="0"/>
        <w:rPr>
          <w:b/>
          <w:bCs/>
          <w:sz w:val="28"/>
          <w:szCs w:val="28"/>
        </w:rPr>
      </w:pPr>
      <w:bookmarkStart w:id="103" w:name="_Toc142474405"/>
      <w:bookmarkStart w:id="104" w:name="_Toc142483938"/>
      <w:bookmarkStart w:id="105" w:name="_Toc142913573"/>
      <w:r w:rsidRPr="00C66C28">
        <w:rPr>
          <w:rFonts w:eastAsiaTheme="majorEastAsia"/>
          <w:b/>
          <w:sz w:val="28"/>
          <w:szCs w:val="28"/>
          <w:lang w:eastAsia="en-US"/>
        </w:rPr>
        <w:t>Состав Рабочей группы</w:t>
      </w:r>
      <w:bookmarkEnd w:id="103"/>
      <w:bookmarkEnd w:id="104"/>
      <w:bookmarkEnd w:id="105"/>
    </w:p>
    <w:p w14:paraId="3C64F9FE" w14:textId="77777777" w:rsidR="00C66C28" w:rsidRPr="00C66C28" w:rsidRDefault="00C66C28" w:rsidP="00C66C28">
      <w:pPr>
        <w:spacing w:line="360" w:lineRule="auto"/>
        <w:ind w:firstLine="709"/>
        <w:rPr>
          <w:rFonts w:eastAsiaTheme="minorHAnsi"/>
          <w:b/>
          <w:bCs/>
          <w:lang w:eastAsia="en-US"/>
        </w:rPr>
      </w:pPr>
      <w:r w:rsidRPr="00C66C28">
        <w:rPr>
          <w:rFonts w:eastAsiaTheme="minorHAnsi"/>
          <w:b/>
          <w:bCs/>
          <w:lang w:eastAsia="en-US"/>
        </w:rPr>
        <w:t>Председатель:</w:t>
      </w:r>
    </w:p>
    <w:p w14:paraId="08D74C9C" w14:textId="77777777" w:rsidR="00C66C28" w:rsidRPr="00C66C28" w:rsidRDefault="00C66C28" w:rsidP="00C66C28">
      <w:pPr>
        <w:spacing w:line="360" w:lineRule="auto"/>
        <w:ind w:firstLine="709"/>
        <w:jc w:val="both"/>
        <w:rPr>
          <w:rFonts w:eastAsia="Calibri"/>
          <w:lang w:eastAsia="en-US"/>
        </w:rPr>
      </w:pPr>
      <w:r w:rsidRPr="00C66C28">
        <w:rPr>
          <w:rFonts w:eastAsia="Calibri"/>
          <w:lang w:eastAsia="en-US"/>
        </w:rPr>
        <w:t>Китаева Е.Ю. – главный внештатный стоматолог Министерства здравоохранения Приднестровской Молдавской Республики, главный врач государственного учреждения «Государственная региональная стоматологическая поликлиника»;</w:t>
      </w:r>
    </w:p>
    <w:p w14:paraId="46A2AD27" w14:textId="77777777" w:rsidR="00C66C28" w:rsidRPr="00C66C28" w:rsidRDefault="00C66C28" w:rsidP="00C66C28">
      <w:pPr>
        <w:spacing w:line="360" w:lineRule="auto"/>
        <w:ind w:firstLine="709"/>
        <w:rPr>
          <w:rFonts w:eastAsiaTheme="minorHAnsi"/>
          <w:b/>
          <w:bCs/>
          <w:lang w:eastAsia="en-US"/>
        </w:rPr>
      </w:pPr>
      <w:r w:rsidRPr="00C66C28">
        <w:rPr>
          <w:rFonts w:eastAsiaTheme="minorHAnsi"/>
          <w:b/>
          <w:bCs/>
          <w:lang w:eastAsia="en-US"/>
        </w:rPr>
        <w:t>Члены:</w:t>
      </w:r>
    </w:p>
    <w:p w14:paraId="69D978A6" w14:textId="77777777" w:rsidR="00C66C28" w:rsidRPr="00C66C28" w:rsidRDefault="00C66C28" w:rsidP="00C66C28">
      <w:pPr>
        <w:spacing w:line="360" w:lineRule="auto"/>
        <w:ind w:firstLine="709"/>
        <w:jc w:val="both"/>
        <w:rPr>
          <w:rFonts w:eastAsia="Calibri"/>
          <w:lang w:eastAsia="en-US"/>
        </w:rPr>
      </w:pPr>
      <w:r w:rsidRPr="00C66C28">
        <w:rPr>
          <w:rFonts w:eastAsia="Calibri"/>
          <w:lang w:eastAsia="en-US"/>
        </w:rPr>
        <w:t xml:space="preserve">Голубова А.С. – заведующая Бендерским отделением государственного учреждения «Государственная региональная стоматологическая поликлиника»;   </w:t>
      </w:r>
    </w:p>
    <w:p w14:paraId="56F65D15" w14:textId="77777777" w:rsidR="00C66C28" w:rsidRPr="00C66C28" w:rsidRDefault="00C66C28" w:rsidP="00C66C28">
      <w:pPr>
        <w:spacing w:line="360" w:lineRule="auto"/>
        <w:ind w:firstLine="709"/>
        <w:jc w:val="both"/>
        <w:rPr>
          <w:rFonts w:eastAsia="Calibri"/>
          <w:lang w:eastAsia="en-US"/>
        </w:rPr>
      </w:pPr>
      <w:r w:rsidRPr="00C66C28">
        <w:rPr>
          <w:rFonts w:eastAsia="Calibri"/>
          <w:lang w:eastAsia="en-US"/>
        </w:rPr>
        <w:t>Фукс А.П. – заместитель главного врача государственного учреждения «Государственная региональная стоматологическая поликлиника»;</w:t>
      </w:r>
    </w:p>
    <w:p w14:paraId="445DD43B" w14:textId="77777777" w:rsidR="00C66C28" w:rsidRPr="00C66C28" w:rsidRDefault="00C66C28" w:rsidP="00C66C28">
      <w:pPr>
        <w:spacing w:line="360" w:lineRule="auto"/>
        <w:ind w:firstLine="709"/>
        <w:jc w:val="both"/>
        <w:rPr>
          <w:rFonts w:eastAsia="Calibri"/>
          <w:lang w:eastAsia="en-US"/>
        </w:rPr>
      </w:pPr>
      <w:r w:rsidRPr="00C66C28">
        <w:rPr>
          <w:rFonts w:eastAsia="Calibri"/>
          <w:lang w:eastAsia="en-US"/>
        </w:rPr>
        <w:t>Черников О.А. – врач стоматолог-ортопед государственного унитарного предприятия «Республиканская стоматология».</w:t>
      </w:r>
    </w:p>
    <w:p w14:paraId="5EA3C0F6" w14:textId="77777777" w:rsidR="00C66C28" w:rsidRPr="00C66C28" w:rsidRDefault="00C66C28" w:rsidP="00C66C28">
      <w:pPr>
        <w:spacing w:line="360" w:lineRule="auto"/>
        <w:jc w:val="center"/>
        <w:rPr>
          <w:rFonts w:eastAsiaTheme="minorHAnsi"/>
          <w:lang w:eastAsia="en-US"/>
        </w:rPr>
      </w:pPr>
      <w:r w:rsidRPr="00C66C28">
        <w:rPr>
          <w:rFonts w:eastAsiaTheme="minorHAnsi"/>
          <w:b/>
          <w:bCs/>
          <w:lang w:eastAsia="en-US"/>
        </w:rPr>
        <w:t>Конфликт интересов:</w:t>
      </w:r>
      <w:r w:rsidRPr="00C66C28">
        <w:rPr>
          <w:rFonts w:eastAsiaTheme="minorHAnsi"/>
          <w:lang w:eastAsia="en-US"/>
        </w:rPr>
        <w:t xml:space="preserve"> конфликт интересов отсутствует.</w:t>
      </w:r>
    </w:p>
    <w:p w14:paraId="4B2E7BED" w14:textId="77777777" w:rsidR="00C66C28" w:rsidRPr="00C66C28" w:rsidRDefault="00C66C28" w:rsidP="00C66C28">
      <w:pPr>
        <w:spacing w:line="360" w:lineRule="auto"/>
        <w:ind w:firstLine="709"/>
        <w:jc w:val="both"/>
        <w:rPr>
          <w:rFonts w:eastAsia="Cambria"/>
          <w:lang w:eastAsia="en-US"/>
        </w:rPr>
      </w:pPr>
    </w:p>
    <w:p w14:paraId="515515C7" w14:textId="77777777" w:rsidR="00C66C28" w:rsidRPr="00C66C28" w:rsidRDefault="00C66C28" w:rsidP="00C66C28">
      <w:pPr>
        <w:spacing w:line="360" w:lineRule="auto"/>
        <w:ind w:firstLine="709"/>
        <w:jc w:val="both"/>
        <w:rPr>
          <w:rFonts w:eastAsia="Calibri"/>
          <w:lang w:eastAsia="en-US"/>
        </w:rPr>
      </w:pPr>
      <w:r w:rsidRPr="00C66C28">
        <w:rPr>
          <w:rFonts w:eastAsia="Cambria"/>
          <w:lang w:eastAsia="en-US"/>
        </w:rPr>
        <w:t>Экспертизу проекта клинических рекомендаций провел</w:t>
      </w:r>
      <w:r w:rsidRPr="00C66C28">
        <w:rPr>
          <w:rFonts w:eastAsia="Cambria"/>
          <w:b/>
          <w:bCs/>
          <w:lang w:eastAsia="en-US"/>
        </w:rPr>
        <w:t xml:space="preserve"> </w:t>
      </w:r>
      <w:r w:rsidRPr="00C66C28">
        <w:rPr>
          <w:rFonts w:eastAsia="Cambria"/>
          <w:lang w:eastAsia="en-US"/>
        </w:rPr>
        <w:t xml:space="preserve">эксперт по клиническому направлению (специальности) «Стоматология» </w:t>
      </w:r>
      <w:r w:rsidRPr="00C66C28">
        <w:rPr>
          <w:rFonts w:eastAsia="Cambria"/>
          <w:b/>
          <w:bCs/>
          <w:lang w:eastAsia="en-US"/>
        </w:rPr>
        <w:t xml:space="preserve">Вишнякова Т.Е. – </w:t>
      </w:r>
      <w:r w:rsidRPr="00C66C28">
        <w:rPr>
          <w:rFonts w:eastAsia="Cambria"/>
          <w:lang w:eastAsia="en-US"/>
        </w:rPr>
        <w:t xml:space="preserve">заместитель главного врача по лечебной работе государственного унитарного предприятия «Республиканская стоматология». </w:t>
      </w:r>
      <w:r w:rsidRPr="00C66C28">
        <w:rPr>
          <w:rFonts w:eastAsia="Calibri"/>
          <w:lang w:eastAsia="en-US"/>
        </w:rPr>
        <w:t xml:space="preserve"> </w:t>
      </w:r>
    </w:p>
    <w:p w14:paraId="48315599" w14:textId="77777777" w:rsidR="00C66C28" w:rsidRPr="00C66C28" w:rsidRDefault="00C66C28" w:rsidP="00C66C28">
      <w:pPr>
        <w:widowControl w:val="0"/>
        <w:spacing w:line="360" w:lineRule="auto"/>
        <w:jc w:val="center"/>
        <w:rPr>
          <w:rFonts w:eastAsia="Cambria"/>
          <w:lang w:eastAsia="en-US"/>
        </w:rPr>
      </w:pPr>
      <w:r w:rsidRPr="00C66C28">
        <w:rPr>
          <w:rFonts w:eastAsia="Cambria"/>
          <w:b/>
          <w:bCs/>
          <w:lang w:eastAsia="en-US"/>
        </w:rPr>
        <w:t xml:space="preserve">Конфликт интересов: </w:t>
      </w:r>
      <w:r w:rsidRPr="00C66C28">
        <w:rPr>
          <w:rFonts w:eastAsia="Cambria"/>
          <w:lang w:eastAsia="en-US"/>
        </w:rPr>
        <w:t>конфликт интересов отсутствует.</w:t>
      </w:r>
    </w:p>
    <w:p w14:paraId="27ADB469" w14:textId="77777777" w:rsidR="006452E6" w:rsidRPr="00FF6343" w:rsidRDefault="006452E6" w:rsidP="006452E6">
      <w:pPr>
        <w:widowControl w:val="0"/>
        <w:spacing w:line="360" w:lineRule="auto"/>
        <w:outlineLvl w:val="0"/>
        <w:rPr>
          <w:rFonts w:eastAsia="Times New Roman"/>
          <w:sz w:val="20"/>
          <w:lang w:eastAsia="en-US"/>
        </w:rPr>
      </w:pPr>
    </w:p>
    <w:p w14:paraId="4DEEF437" w14:textId="77777777" w:rsidR="00C66C28" w:rsidRDefault="00C66C28" w:rsidP="004C4499">
      <w:pPr>
        <w:spacing w:line="360" w:lineRule="auto"/>
        <w:ind w:left="15" w:right="15"/>
        <w:jc w:val="right"/>
        <w:outlineLvl w:val="2"/>
        <w:rPr>
          <w:b/>
          <w:bCs/>
          <w:sz w:val="28"/>
          <w:szCs w:val="28"/>
        </w:rPr>
      </w:pPr>
    </w:p>
    <w:p w14:paraId="631BB42D" w14:textId="77777777" w:rsidR="00C66C28" w:rsidRDefault="00C66C28" w:rsidP="004C4499">
      <w:pPr>
        <w:spacing w:line="360" w:lineRule="auto"/>
        <w:ind w:left="15" w:right="15"/>
        <w:jc w:val="right"/>
        <w:outlineLvl w:val="2"/>
        <w:rPr>
          <w:b/>
          <w:bCs/>
          <w:sz w:val="28"/>
          <w:szCs w:val="28"/>
        </w:rPr>
      </w:pPr>
    </w:p>
    <w:p w14:paraId="38DC0627" w14:textId="77777777" w:rsidR="00C66C28" w:rsidRDefault="00C66C28" w:rsidP="004C4499">
      <w:pPr>
        <w:spacing w:line="360" w:lineRule="auto"/>
        <w:ind w:left="15" w:right="15"/>
        <w:jc w:val="right"/>
        <w:outlineLvl w:val="2"/>
        <w:rPr>
          <w:b/>
          <w:bCs/>
          <w:sz w:val="28"/>
          <w:szCs w:val="28"/>
        </w:rPr>
      </w:pPr>
    </w:p>
    <w:p w14:paraId="6BE4DDE8" w14:textId="77777777" w:rsidR="006452E6" w:rsidRPr="00955D3E" w:rsidRDefault="006452E6" w:rsidP="006452E6">
      <w:pPr>
        <w:spacing w:line="360" w:lineRule="auto"/>
        <w:ind w:left="720"/>
        <w:contextualSpacing/>
      </w:pPr>
    </w:p>
    <w:p w14:paraId="46220205" w14:textId="77777777" w:rsidR="006452E6" w:rsidRPr="00955D3E" w:rsidRDefault="006452E6" w:rsidP="006452E6">
      <w:pPr>
        <w:spacing w:line="360" w:lineRule="auto"/>
        <w:ind w:left="720"/>
        <w:contextualSpacing/>
      </w:pPr>
    </w:p>
    <w:p w14:paraId="21B453A8" w14:textId="77777777" w:rsidR="006452E6" w:rsidRPr="00955D3E" w:rsidRDefault="006452E6" w:rsidP="006452E6">
      <w:pPr>
        <w:spacing w:line="360" w:lineRule="auto"/>
        <w:ind w:left="720"/>
        <w:contextualSpacing/>
      </w:pPr>
    </w:p>
    <w:p w14:paraId="1DFA25B5" w14:textId="77777777" w:rsidR="006452E6" w:rsidRPr="00955D3E" w:rsidRDefault="006452E6" w:rsidP="006452E6">
      <w:pPr>
        <w:spacing w:line="360" w:lineRule="auto"/>
        <w:ind w:left="720"/>
        <w:contextualSpacing/>
      </w:pPr>
    </w:p>
    <w:p w14:paraId="208543C8" w14:textId="77777777" w:rsidR="006452E6" w:rsidRPr="00955D3E" w:rsidRDefault="006452E6" w:rsidP="006452E6">
      <w:pPr>
        <w:spacing w:line="360" w:lineRule="auto"/>
        <w:ind w:left="720"/>
        <w:contextualSpacing/>
      </w:pPr>
    </w:p>
    <w:p w14:paraId="33861DE2" w14:textId="77777777" w:rsidR="006452E6" w:rsidRPr="00955D3E" w:rsidRDefault="006452E6" w:rsidP="006452E6">
      <w:pPr>
        <w:spacing w:line="360" w:lineRule="auto"/>
        <w:ind w:left="720"/>
        <w:contextualSpacing/>
      </w:pPr>
    </w:p>
    <w:p w14:paraId="3B3532DB" w14:textId="77777777" w:rsidR="006452E6" w:rsidRPr="00955D3E" w:rsidRDefault="006452E6" w:rsidP="006452E6">
      <w:pPr>
        <w:spacing w:line="360" w:lineRule="auto"/>
        <w:ind w:left="720"/>
        <w:contextualSpacing/>
      </w:pPr>
    </w:p>
    <w:p w14:paraId="02ECC78A" w14:textId="77777777" w:rsidR="006452E6" w:rsidRPr="00955D3E" w:rsidRDefault="006452E6" w:rsidP="006452E6">
      <w:pPr>
        <w:spacing w:line="360" w:lineRule="auto"/>
        <w:ind w:left="720"/>
        <w:contextualSpacing/>
      </w:pPr>
    </w:p>
    <w:p w14:paraId="50AFB3A7" w14:textId="77777777" w:rsidR="006452E6" w:rsidRDefault="006452E6" w:rsidP="006452E6">
      <w:pPr>
        <w:spacing w:line="360" w:lineRule="auto"/>
        <w:ind w:right="15"/>
        <w:outlineLvl w:val="2"/>
      </w:pPr>
    </w:p>
    <w:p w14:paraId="7F8BE230" w14:textId="77777777" w:rsidR="006452E6" w:rsidRDefault="006452E6" w:rsidP="006452E6">
      <w:pPr>
        <w:spacing w:line="360" w:lineRule="auto"/>
        <w:ind w:right="15"/>
        <w:outlineLvl w:val="2"/>
      </w:pPr>
    </w:p>
    <w:p w14:paraId="34713816" w14:textId="3C7A298A" w:rsidR="00C66C28" w:rsidRPr="00C66C28" w:rsidRDefault="00C66C28" w:rsidP="00C66C28">
      <w:pPr>
        <w:keepNext/>
        <w:keepLines/>
        <w:spacing w:line="360" w:lineRule="auto"/>
        <w:jc w:val="right"/>
        <w:outlineLvl w:val="0"/>
        <w:rPr>
          <w:rFonts w:eastAsia="Calibri"/>
          <w:b/>
          <w:sz w:val="28"/>
          <w:szCs w:val="28"/>
          <w:lang w:eastAsia="en-US"/>
        </w:rPr>
      </w:pPr>
      <w:bookmarkStart w:id="106" w:name="_Toc140752371"/>
      <w:bookmarkStart w:id="107" w:name="_Toc142483939"/>
      <w:bookmarkStart w:id="108" w:name="_Toc142913574"/>
      <w:r w:rsidRPr="00C66C28">
        <w:rPr>
          <w:rFonts w:eastAsia="Calibri"/>
          <w:b/>
          <w:sz w:val="28"/>
          <w:szCs w:val="28"/>
          <w:lang w:eastAsia="en-US"/>
        </w:rPr>
        <w:lastRenderedPageBreak/>
        <w:t>Приложение А2</w:t>
      </w:r>
      <w:bookmarkEnd w:id="106"/>
      <w:bookmarkEnd w:id="107"/>
      <w:bookmarkEnd w:id="108"/>
    </w:p>
    <w:p w14:paraId="76816627" w14:textId="77777777" w:rsidR="00C66C28" w:rsidRPr="00C66C28" w:rsidRDefault="00C66C28" w:rsidP="00C66C28">
      <w:pPr>
        <w:keepNext/>
        <w:keepLines/>
        <w:spacing w:line="360" w:lineRule="auto"/>
        <w:jc w:val="center"/>
        <w:outlineLvl w:val="0"/>
        <w:rPr>
          <w:rFonts w:eastAsia="Calibri"/>
          <w:b/>
          <w:sz w:val="28"/>
          <w:szCs w:val="28"/>
          <w:lang w:eastAsia="en-US"/>
        </w:rPr>
      </w:pPr>
      <w:bookmarkStart w:id="109" w:name="_Toc129266054"/>
      <w:bookmarkStart w:id="110" w:name="_Toc129266130"/>
      <w:bookmarkStart w:id="111" w:name="_Toc140235988"/>
      <w:bookmarkStart w:id="112" w:name="_Toc140752372"/>
      <w:bookmarkStart w:id="113" w:name="_Toc142483940"/>
      <w:bookmarkStart w:id="114" w:name="_Toc142913575"/>
      <w:r w:rsidRPr="00C66C28">
        <w:rPr>
          <w:rFonts w:eastAsia="Calibri"/>
          <w:b/>
          <w:sz w:val="28"/>
          <w:szCs w:val="28"/>
          <w:lang w:eastAsia="en-US"/>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09"/>
      <w:bookmarkEnd w:id="110"/>
      <w:bookmarkEnd w:id="111"/>
      <w:bookmarkEnd w:id="112"/>
      <w:bookmarkEnd w:id="113"/>
      <w:bookmarkEnd w:id="114"/>
    </w:p>
    <w:p w14:paraId="5D38CEEB" w14:textId="77777777" w:rsidR="00C66C28" w:rsidRPr="00C66C28" w:rsidRDefault="00C66C28" w:rsidP="00C66C28">
      <w:pPr>
        <w:spacing w:line="360" w:lineRule="auto"/>
        <w:ind w:firstLine="709"/>
        <w:jc w:val="both"/>
        <w:rPr>
          <w:rFonts w:eastAsia="Calibri"/>
          <w:sz w:val="23"/>
          <w:szCs w:val="23"/>
          <w:lang w:eastAsia="en-US"/>
        </w:rPr>
      </w:pPr>
      <w:r w:rsidRPr="00C66C28">
        <w:rPr>
          <w:rFonts w:eastAsia="Calibri"/>
          <w:sz w:val="23"/>
          <w:szCs w:val="23"/>
          <w:lang w:eastAsia="en-US"/>
        </w:rPr>
        <w:t xml:space="preserve">Настоящие клинические рекомендации несут рекомендательный характер для организаторов здравоохранения и практикующих специалистов соответствующего клинического направления. Виды и объём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w:t>
      </w:r>
    </w:p>
    <w:p w14:paraId="6766E4CF" w14:textId="77777777" w:rsidR="00C66C28" w:rsidRPr="00C66C28" w:rsidRDefault="00C66C28" w:rsidP="00C66C28">
      <w:pPr>
        <w:spacing w:line="360" w:lineRule="auto"/>
        <w:ind w:firstLine="709"/>
        <w:jc w:val="both"/>
        <w:rPr>
          <w:rFonts w:eastAsia="Calibri"/>
          <w:sz w:val="23"/>
          <w:szCs w:val="23"/>
          <w:lang w:eastAsia="en-US"/>
        </w:rPr>
      </w:pPr>
      <w:r w:rsidRPr="00C66C28">
        <w:rPr>
          <w:rFonts w:eastAsia="Calibri"/>
          <w:sz w:val="23"/>
          <w:szCs w:val="23"/>
          <w:lang w:eastAsia="en-US"/>
        </w:rPr>
        <w:t>Объём диагностических и лечебных мероприятий для конкретного пациента определяет лечащий врач, в соответствии с требованиями к объёму исследований при определенных заболеваниях, состояниях, с учетом возможностей лечебно-профилактических организаций по предоставлению определенных видов исследований и лечения.</w:t>
      </w:r>
    </w:p>
    <w:p w14:paraId="7164D86D" w14:textId="77777777" w:rsidR="00C66C28" w:rsidRPr="00C66C28" w:rsidRDefault="00C66C28" w:rsidP="00C66C28">
      <w:pPr>
        <w:spacing w:line="360" w:lineRule="auto"/>
        <w:ind w:firstLine="709"/>
        <w:jc w:val="both"/>
        <w:rPr>
          <w:rFonts w:eastAsia="Calibri"/>
          <w:sz w:val="23"/>
          <w:szCs w:val="23"/>
          <w:lang w:eastAsia="en-US"/>
        </w:rPr>
      </w:pPr>
      <w:r w:rsidRPr="00C66C28">
        <w:rPr>
          <w:rFonts w:eastAsia="Calibri"/>
          <w:sz w:val="23"/>
          <w:szCs w:val="23"/>
          <w:lang w:eastAsia="en-US"/>
        </w:rPr>
        <w:t xml:space="preserve">Актуализация данных клинических рекомендаций будет проводиться не реже, чем один раз в пять лет. Принятие решения об обновлении будет принято на основании предложений, представленных медицинскими профессиональными некоммерческими организациями с учетом результатов комплексной оценки лекарственных препаратов, медицинских изделий, а также результатов клинической апробации. </w:t>
      </w:r>
    </w:p>
    <w:p w14:paraId="44CFB7C5" w14:textId="77777777" w:rsidR="00C66C28" w:rsidRPr="00C66C28" w:rsidRDefault="00C66C28" w:rsidP="00C66C28">
      <w:pPr>
        <w:tabs>
          <w:tab w:val="left" w:pos="851"/>
          <w:tab w:val="left" w:pos="993"/>
        </w:tabs>
        <w:spacing w:line="360" w:lineRule="auto"/>
        <w:ind w:firstLine="709"/>
        <w:jc w:val="both"/>
        <w:rPr>
          <w:rFonts w:eastAsia="Calibri"/>
          <w:sz w:val="23"/>
          <w:szCs w:val="23"/>
          <w:lang w:eastAsia="en-US"/>
        </w:rPr>
      </w:pPr>
      <w:r w:rsidRPr="00C66C28">
        <w:rPr>
          <w:rFonts w:eastAsiaTheme="minorHAnsi"/>
          <w:sz w:val="23"/>
          <w:szCs w:val="23"/>
          <w:lang w:eastAsia="en-US"/>
        </w:rPr>
        <w:t>Настоящие клинические рекомендации разработаны с учетом следующих нормативных правовых актов:</w:t>
      </w:r>
    </w:p>
    <w:p w14:paraId="6FC9E93D" w14:textId="77777777" w:rsidR="00C66C28" w:rsidRPr="00C66C28" w:rsidRDefault="00C66C28" w:rsidP="00C66C28">
      <w:pPr>
        <w:numPr>
          <w:ilvl w:val="0"/>
          <w:numId w:val="33"/>
        </w:numPr>
        <w:tabs>
          <w:tab w:val="left" w:pos="851"/>
          <w:tab w:val="left" w:pos="993"/>
        </w:tabs>
        <w:spacing w:after="200" w:line="360" w:lineRule="auto"/>
        <w:ind w:left="0" w:firstLine="709"/>
        <w:jc w:val="both"/>
        <w:rPr>
          <w:rFonts w:eastAsiaTheme="minorHAnsi" w:cstheme="minorBidi"/>
          <w:sz w:val="23"/>
          <w:szCs w:val="23"/>
          <w:lang w:eastAsia="en-US"/>
        </w:rPr>
      </w:pPr>
      <w:r w:rsidRPr="00C66C28">
        <w:rPr>
          <w:rFonts w:eastAsiaTheme="minorHAnsi" w:cstheme="minorBidi"/>
          <w:sz w:val="23"/>
          <w:szCs w:val="23"/>
          <w:lang w:eastAsia="en-US"/>
        </w:rPr>
        <w:t xml:space="preserve">Закон Приднестровской Молдавской Республики от 16 января 1997 года </w:t>
      </w:r>
      <w:r w:rsidRPr="00C66C28">
        <w:rPr>
          <w:rFonts w:eastAsiaTheme="minorHAnsi" w:cstheme="minorBidi"/>
          <w:sz w:val="23"/>
          <w:szCs w:val="23"/>
          <w:lang w:eastAsia="en-US"/>
        </w:rPr>
        <w:br/>
        <w:t>№ 29-З «Об основах охраны здоровья граждан» (СЗМР 97-1);</w:t>
      </w:r>
    </w:p>
    <w:p w14:paraId="3005BFD9" w14:textId="77777777" w:rsidR="00C66C28" w:rsidRPr="00C66C28" w:rsidRDefault="00C66C28" w:rsidP="00C66C28">
      <w:pPr>
        <w:numPr>
          <w:ilvl w:val="0"/>
          <w:numId w:val="33"/>
        </w:numPr>
        <w:tabs>
          <w:tab w:val="left" w:pos="567"/>
          <w:tab w:val="left" w:pos="851"/>
          <w:tab w:val="left" w:pos="993"/>
        </w:tabs>
        <w:spacing w:after="200" w:line="360" w:lineRule="auto"/>
        <w:ind w:left="0" w:firstLine="709"/>
        <w:jc w:val="both"/>
        <w:rPr>
          <w:rFonts w:eastAsiaTheme="minorHAnsi"/>
          <w:sz w:val="23"/>
          <w:szCs w:val="23"/>
          <w:lang w:eastAsia="en-US"/>
        </w:rPr>
      </w:pPr>
      <w:r w:rsidRPr="00C66C28">
        <w:rPr>
          <w:rFonts w:eastAsiaTheme="minorHAnsi"/>
          <w:sz w:val="23"/>
          <w:szCs w:val="23"/>
          <w:lang w:eastAsia="en-US"/>
        </w:rPr>
        <w:t xml:space="preserve">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w:t>
      </w:r>
    </w:p>
    <w:p w14:paraId="679DB6E1" w14:textId="77777777" w:rsidR="00C66C28" w:rsidRPr="00C66C28" w:rsidRDefault="00C66C28" w:rsidP="00C66C28">
      <w:pPr>
        <w:numPr>
          <w:ilvl w:val="0"/>
          <w:numId w:val="33"/>
        </w:numPr>
        <w:tabs>
          <w:tab w:val="left" w:pos="851"/>
          <w:tab w:val="left" w:pos="993"/>
        </w:tabs>
        <w:spacing w:after="200" w:line="360" w:lineRule="auto"/>
        <w:ind w:left="0" w:firstLine="709"/>
        <w:jc w:val="both"/>
        <w:rPr>
          <w:rFonts w:eastAsiaTheme="minorHAnsi" w:cstheme="minorBidi"/>
          <w:b/>
          <w:bCs/>
          <w:sz w:val="23"/>
          <w:szCs w:val="23"/>
          <w:lang w:eastAsia="en-US"/>
        </w:rPr>
      </w:pPr>
      <w:r w:rsidRPr="00C66C28">
        <w:rPr>
          <w:rFonts w:eastAsiaTheme="minorHAnsi" w:cstheme="minorBidi"/>
          <w:sz w:val="23"/>
          <w:szCs w:val="23"/>
          <w:lang w:eastAsia="en-US"/>
        </w:rPr>
        <w:t>Приказ Министерства здравоохранения Приднестровской Молдавской Республики от 6 мая 2021 года № 363 «Об утверждении Порядка разработки и применения клинических рекомендаций по вопросам оказания медицинской помощи» (регистрационный № 10285 от 3 июня 2021 года) (САЗ 21-22).</w:t>
      </w:r>
    </w:p>
    <w:p w14:paraId="287DC7C8" w14:textId="307A4215" w:rsidR="004C4499" w:rsidRPr="00C66C28" w:rsidRDefault="00C66C28" w:rsidP="00C66C28">
      <w:pPr>
        <w:pStyle w:val="1"/>
        <w:spacing w:before="0" w:after="0"/>
        <w:jc w:val="right"/>
        <w:rPr>
          <w:sz w:val="28"/>
          <w:szCs w:val="28"/>
        </w:rPr>
      </w:pPr>
      <w:bookmarkStart w:id="115" w:name="_Toc142913576"/>
      <w:r>
        <w:rPr>
          <w:caps w:val="0"/>
          <w:sz w:val="28"/>
          <w:szCs w:val="28"/>
        </w:rPr>
        <w:lastRenderedPageBreak/>
        <w:t>П</w:t>
      </w:r>
      <w:r w:rsidRPr="00C66C28">
        <w:rPr>
          <w:caps w:val="0"/>
          <w:sz w:val="28"/>
          <w:szCs w:val="28"/>
        </w:rPr>
        <w:t xml:space="preserve">риложение </w:t>
      </w:r>
      <w:r>
        <w:rPr>
          <w:caps w:val="0"/>
          <w:sz w:val="28"/>
          <w:szCs w:val="28"/>
        </w:rPr>
        <w:t>Б</w:t>
      </w:r>
      <w:bookmarkEnd w:id="115"/>
    </w:p>
    <w:p w14:paraId="7C6608A9" w14:textId="77777777" w:rsidR="006452E6" w:rsidRPr="00C66C28" w:rsidRDefault="00C66C28" w:rsidP="00C66C28">
      <w:pPr>
        <w:pStyle w:val="1"/>
        <w:spacing w:before="0" w:after="0"/>
        <w:jc w:val="center"/>
      </w:pPr>
      <w:bookmarkStart w:id="116" w:name="_Toc142913577"/>
      <w:r>
        <w:rPr>
          <w:caps w:val="0"/>
          <w:sz w:val="28"/>
          <w:szCs w:val="28"/>
        </w:rPr>
        <w:t>А</w:t>
      </w:r>
      <w:r w:rsidRPr="00C66C28">
        <w:rPr>
          <w:caps w:val="0"/>
          <w:sz w:val="28"/>
          <w:szCs w:val="28"/>
        </w:rPr>
        <w:t>лгоритмы действий врача</w:t>
      </w:r>
      <w:bookmarkEnd w:id="116"/>
    </w:p>
    <w:p w14:paraId="716746C2" w14:textId="77777777" w:rsidR="006452E6" w:rsidRPr="00955D3E" w:rsidRDefault="006452E6" w:rsidP="006452E6">
      <w:pPr>
        <w:spacing w:before="15" w:after="15"/>
        <w:ind w:left="15" w:right="15"/>
        <w:jc w:val="right"/>
        <w:outlineLvl w:val="2"/>
        <w:rPr>
          <w:bCs/>
        </w:rPr>
      </w:pPr>
    </w:p>
    <w:p w14:paraId="22127AFD" w14:textId="77777777" w:rsidR="006452E6" w:rsidRPr="00955D3E" w:rsidRDefault="00FA6DD1" w:rsidP="006452E6">
      <w:pPr>
        <w:spacing w:before="15" w:after="15"/>
        <w:ind w:left="15" w:right="15"/>
        <w:jc w:val="right"/>
        <w:outlineLvl w:val="2"/>
        <w:rPr>
          <w:bCs/>
        </w:rPr>
      </w:pPr>
      <w:bookmarkStart w:id="117" w:name="_Toc142905319"/>
      <w:bookmarkStart w:id="118" w:name="_Toc142906628"/>
      <w:bookmarkStart w:id="119" w:name="_Toc142907325"/>
      <w:bookmarkStart w:id="120" w:name="_Toc142907996"/>
      <w:bookmarkStart w:id="121" w:name="_Toc142908668"/>
      <w:bookmarkStart w:id="122" w:name="_Toc142909341"/>
      <w:bookmarkStart w:id="123" w:name="_Toc142909989"/>
      <w:bookmarkStart w:id="124" w:name="_Toc142910610"/>
      <w:bookmarkStart w:id="125" w:name="_Toc142911216"/>
      <w:bookmarkStart w:id="126" w:name="_Toc142911792"/>
      <w:bookmarkStart w:id="127" w:name="_Toc142912254"/>
      <w:bookmarkStart w:id="128" w:name="_Toc142912571"/>
      <w:bookmarkStart w:id="129" w:name="_Toc142913203"/>
      <w:bookmarkStart w:id="130" w:name="_Toc142913352"/>
      <w:bookmarkStart w:id="131" w:name="_Toc142913578"/>
      <w:r>
        <w:rPr>
          <w:rFonts w:ascii="Calibri" w:eastAsia="Calibri" w:hAnsi="Calibri"/>
          <w:noProof/>
          <w:sz w:val="22"/>
          <w:szCs w:val="22"/>
          <w:lang w:eastAsia="en-US"/>
        </w:rPr>
        <w:object w:dxaOrig="1440" w:dyaOrig="1440" w14:anchorId="2FA3A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pt;margin-top:11pt;width:378.2pt;height:559.3pt;z-index:251658240">
            <v:imagedata r:id="rId9" o:title=""/>
          </v:shape>
          <o:OLEObject Type="Embed" ProgID="Photoshop.Image.9" ShapeID="_x0000_s1026" DrawAspect="Content" ObjectID="_1754293133" r:id="rId10">
            <o:FieldCodes>\s</o:FieldCodes>
          </o:OLEObject>
        </w:objec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A04EECA" w14:textId="77777777" w:rsidR="006452E6" w:rsidRPr="00955D3E" w:rsidRDefault="006452E6" w:rsidP="006452E6">
      <w:pPr>
        <w:spacing w:before="15" w:after="15"/>
        <w:ind w:left="15" w:right="15"/>
        <w:jc w:val="right"/>
        <w:outlineLvl w:val="2"/>
        <w:rPr>
          <w:bCs/>
        </w:rPr>
      </w:pPr>
    </w:p>
    <w:p w14:paraId="6A497BAB" w14:textId="77777777" w:rsidR="006452E6" w:rsidRPr="00955D3E" w:rsidRDefault="006452E6" w:rsidP="006452E6">
      <w:pPr>
        <w:spacing w:before="15" w:after="15"/>
        <w:ind w:left="15" w:right="15"/>
        <w:jc w:val="right"/>
        <w:outlineLvl w:val="2"/>
        <w:rPr>
          <w:bCs/>
        </w:rPr>
      </w:pPr>
    </w:p>
    <w:p w14:paraId="201A497B" w14:textId="77777777" w:rsidR="006452E6" w:rsidRPr="00955D3E" w:rsidRDefault="006452E6" w:rsidP="006452E6">
      <w:pPr>
        <w:spacing w:before="15" w:after="15"/>
        <w:ind w:left="15" w:right="15"/>
        <w:jc w:val="right"/>
        <w:outlineLvl w:val="2"/>
        <w:rPr>
          <w:bCs/>
        </w:rPr>
      </w:pPr>
    </w:p>
    <w:p w14:paraId="2B81BEEA" w14:textId="77777777" w:rsidR="006452E6" w:rsidRPr="00955D3E" w:rsidRDefault="006452E6" w:rsidP="006452E6">
      <w:pPr>
        <w:spacing w:before="15" w:after="15"/>
        <w:ind w:left="15" w:right="15"/>
        <w:jc w:val="right"/>
        <w:outlineLvl w:val="2"/>
        <w:rPr>
          <w:bCs/>
        </w:rPr>
      </w:pPr>
    </w:p>
    <w:p w14:paraId="2B85D892" w14:textId="77777777" w:rsidR="006452E6" w:rsidRPr="00955D3E" w:rsidRDefault="006452E6" w:rsidP="006452E6">
      <w:pPr>
        <w:spacing w:before="15" w:after="15"/>
        <w:ind w:left="15" w:right="15"/>
        <w:jc w:val="right"/>
        <w:outlineLvl w:val="2"/>
        <w:rPr>
          <w:bCs/>
        </w:rPr>
      </w:pPr>
    </w:p>
    <w:p w14:paraId="48D23068" w14:textId="77777777" w:rsidR="006452E6" w:rsidRPr="00955D3E" w:rsidRDefault="006452E6" w:rsidP="006452E6">
      <w:pPr>
        <w:spacing w:before="15" w:after="15"/>
        <w:ind w:left="15" w:right="15"/>
        <w:jc w:val="right"/>
        <w:outlineLvl w:val="2"/>
        <w:rPr>
          <w:bCs/>
        </w:rPr>
      </w:pPr>
    </w:p>
    <w:p w14:paraId="4297D7AE" w14:textId="77777777" w:rsidR="006452E6" w:rsidRPr="00955D3E" w:rsidRDefault="006452E6" w:rsidP="006452E6">
      <w:pPr>
        <w:spacing w:before="15" w:after="15"/>
        <w:ind w:left="15" w:right="15"/>
        <w:jc w:val="right"/>
        <w:outlineLvl w:val="2"/>
        <w:rPr>
          <w:bCs/>
        </w:rPr>
      </w:pPr>
    </w:p>
    <w:p w14:paraId="5639F624" w14:textId="77777777" w:rsidR="006452E6" w:rsidRPr="00955D3E" w:rsidRDefault="006452E6" w:rsidP="006452E6">
      <w:pPr>
        <w:spacing w:before="15" w:after="15"/>
        <w:ind w:left="15" w:right="15"/>
        <w:jc w:val="right"/>
        <w:outlineLvl w:val="2"/>
        <w:rPr>
          <w:bCs/>
        </w:rPr>
      </w:pPr>
    </w:p>
    <w:p w14:paraId="08A4AB4F" w14:textId="77777777" w:rsidR="006452E6" w:rsidRPr="00955D3E" w:rsidRDefault="006452E6" w:rsidP="006452E6">
      <w:pPr>
        <w:spacing w:before="15" w:after="15"/>
        <w:ind w:left="15" w:right="15"/>
        <w:jc w:val="right"/>
        <w:outlineLvl w:val="2"/>
        <w:rPr>
          <w:bCs/>
        </w:rPr>
      </w:pPr>
    </w:p>
    <w:p w14:paraId="304C9C37" w14:textId="77777777" w:rsidR="006452E6" w:rsidRPr="00955D3E" w:rsidRDefault="006452E6" w:rsidP="006452E6">
      <w:pPr>
        <w:spacing w:before="15" w:after="15"/>
        <w:ind w:left="15" w:right="15"/>
        <w:jc w:val="right"/>
        <w:outlineLvl w:val="2"/>
        <w:rPr>
          <w:bCs/>
        </w:rPr>
      </w:pPr>
    </w:p>
    <w:p w14:paraId="0611AB66" w14:textId="77777777" w:rsidR="006452E6" w:rsidRPr="00955D3E" w:rsidRDefault="006452E6" w:rsidP="006452E6">
      <w:pPr>
        <w:spacing w:before="15" w:after="15"/>
        <w:ind w:left="15" w:right="15"/>
        <w:jc w:val="right"/>
        <w:outlineLvl w:val="2"/>
        <w:rPr>
          <w:bCs/>
        </w:rPr>
      </w:pPr>
    </w:p>
    <w:p w14:paraId="6EE90B1E" w14:textId="77777777" w:rsidR="006452E6" w:rsidRPr="00955D3E" w:rsidRDefault="006452E6" w:rsidP="006452E6">
      <w:pPr>
        <w:spacing w:before="15" w:after="15"/>
        <w:ind w:left="15" w:right="15"/>
        <w:jc w:val="right"/>
        <w:outlineLvl w:val="2"/>
        <w:rPr>
          <w:bCs/>
        </w:rPr>
      </w:pPr>
    </w:p>
    <w:p w14:paraId="7D5C7E66" w14:textId="77777777" w:rsidR="006452E6" w:rsidRPr="00955D3E" w:rsidRDefault="006452E6" w:rsidP="006452E6">
      <w:pPr>
        <w:spacing w:before="15" w:after="15"/>
        <w:ind w:left="15" w:right="15"/>
        <w:jc w:val="right"/>
        <w:outlineLvl w:val="2"/>
        <w:rPr>
          <w:bCs/>
        </w:rPr>
      </w:pPr>
    </w:p>
    <w:p w14:paraId="6069FCAC" w14:textId="77777777" w:rsidR="006452E6" w:rsidRPr="00955D3E" w:rsidRDefault="006452E6" w:rsidP="006452E6">
      <w:pPr>
        <w:spacing w:before="15" w:after="15"/>
        <w:ind w:left="15" w:right="15"/>
        <w:jc w:val="right"/>
        <w:outlineLvl w:val="2"/>
        <w:rPr>
          <w:bCs/>
        </w:rPr>
      </w:pPr>
    </w:p>
    <w:p w14:paraId="5D0F48CB" w14:textId="77777777" w:rsidR="006452E6" w:rsidRPr="00955D3E" w:rsidRDefault="006452E6" w:rsidP="006452E6">
      <w:pPr>
        <w:spacing w:before="15" w:after="15"/>
        <w:ind w:left="15" w:right="15"/>
        <w:jc w:val="right"/>
        <w:outlineLvl w:val="2"/>
        <w:rPr>
          <w:bCs/>
        </w:rPr>
      </w:pPr>
    </w:p>
    <w:p w14:paraId="2E688CAF" w14:textId="77777777" w:rsidR="006452E6" w:rsidRPr="00955D3E" w:rsidRDefault="006452E6" w:rsidP="006452E6">
      <w:pPr>
        <w:spacing w:before="15" w:after="15"/>
        <w:ind w:left="15" w:right="15"/>
        <w:jc w:val="right"/>
        <w:outlineLvl w:val="2"/>
        <w:rPr>
          <w:bCs/>
        </w:rPr>
      </w:pPr>
    </w:p>
    <w:p w14:paraId="7BE9CF7E" w14:textId="77777777" w:rsidR="006452E6" w:rsidRPr="00955D3E" w:rsidRDefault="006452E6" w:rsidP="006452E6">
      <w:pPr>
        <w:spacing w:before="15" w:after="15"/>
        <w:ind w:left="15" w:right="15"/>
        <w:jc w:val="right"/>
        <w:outlineLvl w:val="2"/>
        <w:rPr>
          <w:bCs/>
        </w:rPr>
      </w:pPr>
    </w:p>
    <w:p w14:paraId="53C9FE46" w14:textId="77777777" w:rsidR="006452E6" w:rsidRPr="00955D3E" w:rsidRDefault="006452E6" w:rsidP="006452E6">
      <w:pPr>
        <w:spacing w:before="15" w:after="15"/>
        <w:ind w:left="15" w:right="15"/>
        <w:jc w:val="right"/>
        <w:outlineLvl w:val="2"/>
        <w:rPr>
          <w:bCs/>
        </w:rPr>
      </w:pPr>
    </w:p>
    <w:p w14:paraId="072C93AF" w14:textId="77777777" w:rsidR="006452E6" w:rsidRPr="00955D3E" w:rsidRDefault="006452E6" w:rsidP="006452E6">
      <w:pPr>
        <w:spacing w:before="15" w:after="15"/>
        <w:ind w:left="15" w:right="15"/>
        <w:jc w:val="right"/>
        <w:outlineLvl w:val="2"/>
        <w:rPr>
          <w:bCs/>
        </w:rPr>
      </w:pPr>
    </w:p>
    <w:p w14:paraId="542A424B" w14:textId="77777777" w:rsidR="006452E6" w:rsidRPr="00955D3E" w:rsidRDefault="006452E6" w:rsidP="006452E6">
      <w:pPr>
        <w:spacing w:before="15" w:after="15"/>
        <w:ind w:left="15" w:right="15"/>
        <w:jc w:val="right"/>
        <w:outlineLvl w:val="2"/>
        <w:rPr>
          <w:bCs/>
        </w:rPr>
      </w:pPr>
    </w:p>
    <w:p w14:paraId="743E070B" w14:textId="77777777" w:rsidR="006452E6" w:rsidRPr="00955D3E" w:rsidRDefault="006452E6" w:rsidP="006452E6">
      <w:pPr>
        <w:spacing w:before="15" w:after="15"/>
        <w:ind w:left="15" w:right="15"/>
        <w:jc w:val="right"/>
        <w:outlineLvl w:val="2"/>
        <w:rPr>
          <w:bCs/>
        </w:rPr>
      </w:pPr>
    </w:p>
    <w:p w14:paraId="0AA11BFF" w14:textId="77777777" w:rsidR="006452E6" w:rsidRPr="00955D3E" w:rsidRDefault="006452E6" w:rsidP="006452E6">
      <w:pPr>
        <w:spacing w:before="15" w:after="15"/>
        <w:ind w:left="15" w:right="15"/>
        <w:jc w:val="right"/>
        <w:outlineLvl w:val="2"/>
        <w:rPr>
          <w:bCs/>
        </w:rPr>
      </w:pPr>
    </w:p>
    <w:p w14:paraId="61BBC7CC" w14:textId="77777777" w:rsidR="006452E6" w:rsidRPr="00955D3E" w:rsidRDefault="006452E6" w:rsidP="006452E6">
      <w:pPr>
        <w:spacing w:before="15" w:after="15"/>
        <w:ind w:left="15" w:right="15"/>
        <w:jc w:val="right"/>
        <w:outlineLvl w:val="2"/>
        <w:rPr>
          <w:bCs/>
        </w:rPr>
      </w:pPr>
    </w:p>
    <w:p w14:paraId="7BECC5DB" w14:textId="77777777" w:rsidR="006452E6" w:rsidRPr="00955D3E" w:rsidRDefault="006452E6" w:rsidP="006452E6">
      <w:pPr>
        <w:spacing w:before="15" w:after="15"/>
        <w:ind w:left="15" w:right="15"/>
        <w:jc w:val="right"/>
        <w:outlineLvl w:val="2"/>
        <w:rPr>
          <w:bCs/>
        </w:rPr>
      </w:pPr>
    </w:p>
    <w:p w14:paraId="456F6037" w14:textId="77777777" w:rsidR="006452E6" w:rsidRPr="00955D3E" w:rsidRDefault="006452E6" w:rsidP="006452E6">
      <w:pPr>
        <w:spacing w:before="15" w:after="15"/>
        <w:ind w:left="15" w:right="15"/>
        <w:jc w:val="right"/>
        <w:outlineLvl w:val="2"/>
        <w:rPr>
          <w:bCs/>
        </w:rPr>
      </w:pPr>
    </w:p>
    <w:p w14:paraId="5CCAE8FB" w14:textId="77777777" w:rsidR="006452E6" w:rsidRPr="00955D3E" w:rsidRDefault="006452E6" w:rsidP="006452E6">
      <w:pPr>
        <w:spacing w:before="15" w:after="15"/>
        <w:ind w:left="15" w:right="15"/>
        <w:jc w:val="right"/>
        <w:outlineLvl w:val="2"/>
        <w:rPr>
          <w:bCs/>
        </w:rPr>
      </w:pPr>
    </w:p>
    <w:p w14:paraId="6F58DE91" w14:textId="77777777" w:rsidR="006452E6" w:rsidRPr="00955D3E" w:rsidRDefault="006452E6" w:rsidP="006452E6">
      <w:pPr>
        <w:spacing w:before="15" w:after="15"/>
        <w:ind w:left="15" w:right="15"/>
        <w:jc w:val="right"/>
        <w:outlineLvl w:val="2"/>
        <w:rPr>
          <w:bCs/>
        </w:rPr>
      </w:pPr>
    </w:p>
    <w:p w14:paraId="3F5F4468" w14:textId="77777777" w:rsidR="006452E6" w:rsidRPr="00955D3E" w:rsidRDefault="006452E6" w:rsidP="006452E6">
      <w:pPr>
        <w:spacing w:before="15" w:after="15"/>
        <w:ind w:left="15" w:right="15"/>
        <w:jc w:val="right"/>
        <w:outlineLvl w:val="2"/>
        <w:rPr>
          <w:bCs/>
        </w:rPr>
      </w:pPr>
    </w:p>
    <w:p w14:paraId="44D01AA1" w14:textId="77777777" w:rsidR="006452E6" w:rsidRPr="00955D3E" w:rsidRDefault="006452E6" w:rsidP="006452E6">
      <w:pPr>
        <w:spacing w:before="15" w:after="15"/>
        <w:ind w:left="15" w:right="15"/>
        <w:jc w:val="right"/>
        <w:outlineLvl w:val="2"/>
        <w:rPr>
          <w:bCs/>
        </w:rPr>
      </w:pPr>
    </w:p>
    <w:p w14:paraId="7E9A6BF3" w14:textId="77777777" w:rsidR="006452E6" w:rsidRPr="00955D3E" w:rsidRDefault="006452E6" w:rsidP="006452E6">
      <w:pPr>
        <w:spacing w:before="15" w:after="15"/>
        <w:ind w:left="15" w:right="15"/>
        <w:jc w:val="right"/>
        <w:outlineLvl w:val="2"/>
        <w:rPr>
          <w:bCs/>
        </w:rPr>
      </w:pPr>
    </w:p>
    <w:p w14:paraId="052C44D7" w14:textId="77777777" w:rsidR="006452E6" w:rsidRPr="00955D3E" w:rsidRDefault="006452E6" w:rsidP="006452E6">
      <w:pPr>
        <w:spacing w:before="15" w:after="15"/>
        <w:ind w:left="15" w:right="15"/>
        <w:jc w:val="right"/>
        <w:outlineLvl w:val="2"/>
        <w:rPr>
          <w:bCs/>
        </w:rPr>
      </w:pPr>
    </w:p>
    <w:p w14:paraId="0E598D74" w14:textId="77777777" w:rsidR="006452E6" w:rsidRPr="00955D3E" w:rsidRDefault="006452E6" w:rsidP="006452E6">
      <w:pPr>
        <w:spacing w:before="15" w:after="15"/>
        <w:ind w:left="15" w:right="15"/>
        <w:jc w:val="right"/>
        <w:outlineLvl w:val="2"/>
        <w:rPr>
          <w:bCs/>
        </w:rPr>
      </w:pPr>
    </w:p>
    <w:p w14:paraId="1C94481A" w14:textId="77777777" w:rsidR="006452E6" w:rsidRPr="00955D3E" w:rsidRDefault="006452E6" w:rsidP="006452E6">
      <w:pPr>
        <w:spacing w:before="15" w:after="15"/>
        <w:ind w:left="15" w:right="15"/>
        <w:jc w:val="right"/>
        <w:outlineLvl w:val="2"/>
        <w:rPr>
          <w:bCs/>
        </w:rPr>
      </w:pPr>
    </w:p>
    <w:p w14:paraId="7F9EC051" w14:textId="77777777" w:rsidR="006452E6" w:rsidRPr="00955D3E" w:rsidRDefault="006452E6" w:rsidP="006452E6">
      <w:pPr>
        <w:spacing w:before="15" w:after="15"/>
        <w:ind w:left="15" w:right="15"/>
        <w:jc w:val="right"/>
        <w:outlineLvl w:val="2"/>
        <w:rPr>
          <w:bCs/>
        </w:rPr>
      </w:pPr>
    </w:p>
    <w:p w14:paraId="0844F072" w14:textId="77777777" w:rsidR="006452E6" w:rsidRPr="00955D3E" w:rsidRDefault="006452E6" w:rsidP="006452E6">
      <w:pPr>
        <w:spacing w:before="15" w:after="15"/>
        <w:ind w:left="15" w:right="15"/>
        <w:jc w:val="right"/>
        <w:outlineLvl w:val="2"/>
        <w:rPr>
          <w:bCs/>
        </w:rPr>
      </w:pPr>
    </w:p>
    <w:p w14:paraId="57C8F332" w14:textId="77777777" w:rsidR="006452E6" w:rsidRPr="00955D3E" w:rsidRDefault="006452E6" w:rsidP="006452E6">
      <w:pPr>
        <w:spacing w:before="15" w:after="15"/>
        <w:ind w:left="15" w:right="15"/>
        <w:jc w:val="right"/>
        <w:outlineLvl w:val="2"/>
        <w:rPr>
          <w:bCs/>
        </w:rPr>
      </w:pPr>
    </w:p>
    <w:p w14:paraId="53269E54" w14:textId="77777777" w:rsidR="006452E6" w:rsidRPr="00955D3E" w:rsidRDefault="006452E6" w:rsidP="006452E6">
      <w:pPr>
        <w:spacing w:before="15" w:after="15"/>
        <w:ind w:left="15" w:right="15"/>
        <w:jc w:val="right"/>
        <w:outlineLvl w:val="2"/>
        <w:rPr>
          <w:bCs/>
        </w:rPr>
      </w:pPr>
    </w:p>
    <w:p w14:paraId="0B94DC34" w14:textId="77777777" w:rsidR="006452E6" w:rsidRPr="00955D3E" w:rsidRDefault="006452E6" w:rsidP="006452E6">
      <w:pPr>
        <w:spacing w:before="15" w:after="15"/>
        <w:ind w:left="15" w:right="15"/>
        <w:jc w:val="right"/>
        <w:outlineLvl w:val="2"/>
        <w:rPr>
          <w:bCs/>
        </w:rPr>
      </w:pPr>
    </w:p>
    <w:p w14:paraId="68D068A4" w14:textId="77777777" w:rsidR="006452E6" w:rsidRPr="00955D3E" w:rsidRDefault="006452E6" w:rsidP="006452E6">
      <w:pPr>
        <w:spacing w:before="15" w:after="15"/>
        <w:ind w:left="15" w:right="15"/>
        <w:jc w:val="right"/>
        <w:outlineLvl w:val="2"/>
        <w:rPr>
          <w:bCs/>
        </w:rPr>
      </w:pPr>
    </w:p>
    <w:p w14:paraId="1E4B4CCC" w14:textId="77777777" w:rsidR="006452E6" w:rsidRPr="00955D3E" w:rsidRDefault="006452E6" w:rsidP="006452E6">
      <w:pPr>
        <w:spacing w:before="15" w:after="15"/>
        <w:ind w:left="15" w:right="15"/>
        <w:jc w:val="right"/>
        <w:outlineLvl w:val="2"/>
        <w:rPr>
          <w:bCs/>
        </w:rPr>
      </w:pPr>
    </w:p>
    <w:p w14:paraId="49CDF331" w14:textId="77777777" w:rsidR="006452E6" w:rsidRPr="00955D3E" w:rsidRDefault="006452E6" w:rsidP="006452E6">
      <w:pPr>
        <w:spacing w:before="15" w:after="15"/>
        <w:ind w:left="15" w:right="15"/>
        <w:jc w:val="right"/>
        <w:outlineLvl w:val="2"/>
        <w:rPr>
          <w:bCs/>
        </w:rPr>
      </w:pPr>
    </w:p>
    <w:p w14:paraId="7CF78AC5" w14:textId="77777777" w:rsidR="00453941" w:rsidRDefault="00453941" w:rsidP="006452E6">
      <w:pPr>
        <w:spacing w:after="200" w:line="276" w:lineRule="auto"/>
        <w:rPr>
          <w:rFonts w:eastAsia="Calibri"/>
          <w:b/>
          <w:sz w:val="28"/>
          <w:szCs w:val="28"/>
          <w:lang w:eastAsia="en-US"/>
        </w:rPr>
      </w:pPr>
    </w:p>
    <w:p w14:paraId="3F939DF4" w14:textId="77777777" w:rsidR="00453941" w:rsidRDefault="00453941" w:rsidP="006452E6">
      <w:pPr>
        <w:spacing w:after="200" w:line="276" w:lineRule="auto"/>
        <w:rPr>
          <w:rFonts w:eastAsia="Calibri"/>
          <w:b/>
          <w:sz w:val="28"/>
          <w:szCs w:val="28"/>
          <w:lang w:eastAsia="en-US"/>
        </w:rPr>
      </w:pPr>
    </w:p>
    <w:p w14:paraId="1D1F732F" w14:textId="77777777" w:rsidR="006452E6" w:rsidRPr="004C4499" w:rsidRDefault="006452E6" w:rsidP="004C4499">
      <w:pPr>
        <w:spacing w:after="200" w:line="276" w:lineRule="auto"/>
        <w:jc w:val="center"/>
        <w:rPr>
          <w:rFonts w:eastAsia="Calibri"/>
          <w:b/>
          <w:lang w:eastAsia="en-US"/>
        </w:rPr>
      </w:pPr>
      <w:r w:rsidRPr="004C4499">
        <w:rPr>
          <w:rFonts w:eastAsia="Calibri"/>
          <w:b/>
          <w:lang w:eastAsia="en-US"/>
        </w:rPr>
        <w:lastRenderedPageBreak/>
        <w:t>Алгоритм лечения пациента</w:t>
      </w:r>
    </w:p>
    <w:p w14:paraId="5A9287DF" w14:textId="77777777" w:rsidR="006452E6" w:rsidRPr="00955D3E" w:rsidRDefault="006452E6" w:rsidP="006452E6">
      <w:pPr>
        <w:spacing w:after="200" w:line="276" w:lineRule="auto"/>
        <w:rPr>
          <w:bCs/>
        </w:rPr>
      </w:pPr>
      <w:r>
        <w:rPr>
          <w:noProof/>
          <w:lang w:eastAsia="ru-RU"/>
        </w:rPr>
        <w:drawing>
          <wp:inline distT="0" distB="0" distL="0" distR="0" wp14:anchorId="33A616CE" wp14:editId="05C5ABE4">
            <wp:extent cx="5743575" cy="7258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43575" cy="7258050"/>
                    </a:xfrm>
                    <a:prstGeom prst="rect">
                      <a:avLst/>
                    </a:prstGeom>
                  </pic:spPr>
                </pic:pic>
              </a:graphicData>
            </a:graphic>
          </wp:inline>
        </w:drawing>
      </w:r>
    </w:p>
    <w:p w14:paraId="42735FE3" w14:textId="77777777" w:rsidR="006452E6" w:rsidRPr="00955D3E" w:rsidRDefault="006452E6" w:rsidP="006452E6">
      <w:pPr>
        <w:spacing w:before="15" w:after="15"/>
        <w:ind w:left="15" w:right="15"/>
        <w:jc w:val="right"/>
        <w:outlineLvl w:val="2"/>
        <w:rPr>
          <w:bCs/>
        </w:rPr>
      </w:pPr>
    </w:p>
    <w:p w14:paraId="5F325431" w14:textId="77777777" w:rsidR="006452E6" w:rsidRPr="00955D3E" w:rsidRDefault="006452E6" w:rsidP="006452E6">
      <w:pPr>
        <w:spacing w:before="15" w:after="15"/>
        <w:ind w:left="15" w:right="15"/>
        <w:jc w:val="right"/>
        <w:outlineLvl w:val="2"/>
        <w:rPr>
          <w:bCs/>
        </w:rPr>
      </w:pPr>
    </w:p>
    <w:p w14:paraId="28D4B5A4" w14:textId="77777777" w:rsidR="006452E6" w:rsidRPr="00955D3E" w:rsidRDefault="006452E6" w:rsidP="006452E6">
      <w:pPr>
        <w:spacing w:before="15" w:after="15"/>
        <w:ind w:left="15" w:right="15"/>
        <w:jc w:val="right"/>
        <w:outlineLvl w:val="2"/>
        <w:rPr>
          <w:bCs/>
        </w:rPr>
      </w:pPr>
    </w:p>
    <w:p w14:paraId="03492641" w14:textId="77777777" w:rsidR="006452E6" w:rsidRPr="00955D3E" w:rsidRDefault="006452E6" w:rsidP="006452E6">
      <w:pPr>
        <w:spacing w:before="15" w:after="15"/>
        <w:ind w:left="15" w:right="15"/>
        <w:jc w:val="right"/>
        <w:outlineLvl w:val="2"/>
        <w:rPr>
          <w:bCs/>
        </w:rPr>
      </w:pPr>
    </w:p>
    <w:p w14:paraId="284D3EA4" w14:textId="77777777" w:rsidR="006452E6" w:rsidRDefault="006452E6" w:rsidP="006452E6">
      <w:pPr>
        <w:spacing w:before="15" w:after="15"/>
        <w:ind w:right="15"/>
        <w:outlineLvl w:val="2"/>
        <w:rPr>
          <w:bCs/>
        </w:rPr>
      </w:pPr>
    </w:p>
    <w:p w14:paraId="3668E7CE" w14:textId="77777777" w:rsidR="00C66C28" w:rsidRPr="00955D3E" w:rsidRDefault="00C66C28" w:rsidP="006452E6">
      <w:pPr>
        <w:spacing w:before="15" w:after="15"/>
        <w:ind w:right="15"/>
        <w:outlineLvl w:val="2"/>
        <w:rPr>
          <w:bCs/>
        </w:rPr>
      </w:pPr>
    </w:p>
    <w:p w14:paraId="7191AC97" w14:textId="77777777" w:rsidR="006452E6" w:rsidRPr="00955D3E" w:rsidRDefault="006452E6" w:rsidP="006452E6">
      <w:pPr>
        <w:spacing w:before="15" w:after="15"/>
        <w:ind w:left="15" w:right="15"/>
        <w:jc w:val="right"/>
        <w:outlineLvl w:val="2"/>
        <w:rPr>
          <w:bCs/>
        </w:rPr>
      </w:pPr>
    </w:p>
    <w:p w14:paraId="7C970620" w14:textId="77777777" w:rsidR="006452E6" w:rsidRPr="00955D3E" w:rsidRDefault="006452E6" w:rsidP="006452E6">
      <w:pPr>
        <w:spacing w:before="15" w:after="15"/>
        <w:ind w:left="15" w:right="15"/>
        <w:jc w:val="right"/>
        <w:outlineLvl w:val="2"/>
        <w:rPr>
          <w:bCs/>
        </w:rPr>
      </w:pPr>
    </w:p>
    <w:p w14:paraId="48D301C5" w14:textId="76939466" w:rsidR="004C4499" w:rsidRDefault="006452E6" w:rsidP="004C4499">
      <w:pPr>
        <w:spacing w:before="15" w:after="15"/>
        <w:ind w:left="15" w:right="15"/>
        <w:jc w:val="right"/>
        <w:outlineLvl w:val="2"/>
        <w:rPr>
          <w:bCs/>
        </w:rPr>
      </w:pPr>
      <w:bookmarkStart w:id="132" w:name="_Toc142913579"/>
      <w:r w:rsidRPr="00971C19">
        <w:rPr>
          <w:b/>
          <w:bCs/>
          <w:sz w:val="28"/>
          <w:szCs w:val="28"/>
        </w:rPr>
        <w:lastRenderedPageBreak/>
        <w:t>Приложение В</w:t>
      </w:r>
      <w:bookmarkEnd w:id="132"/>
    </w:p>
    <w:p w14:paraId="61F7BE0D" w14:textId="77777777" w:rsidR="006452E6" w:rsidRPr="00971C19" w:rsidRDefault="00CC5353" w:rsidP="004C4499">
      <w:pPr>
        <w:spacing w:before="15" w:after="15"/>
        <w:ind w:left="15" w:right="15"/>
        <w:jc w:val="center"/>
        <w:outlineLvl w:val="2"/>
        <w:rPr>
          <w:b/>
          <w:bCs/>
          <w:sz w:val="28"/>
          <w:szCs w:val="28"/>
        </w:rPr>
      </w:pPr>
      <w:bookmarkStart w:id="133" w:name="_Toc142913580"/>
      <w:r>
        <w:rPr>
          <w:b/>
          <w:bCs/>
          <w:sz w:val="28"/>
          <w:szCs w:val="28"/>
        </w:rPr>
        <w:t>И</w:t>
      </w:r>
      <w:r w:rsidR="006452E6" w:rsidRPr="00971C19">
        <w:rPr>
          <w:b/>
          <w:bCs/>
          <w:sz w:val="28"/>
          <w:szCs w:val="28"/>
        </w:rPr>
        <w:t>нформация для пациента.</w:t>
      </w:r>
      <w:bookmarkEnd w:id="133"/>
    </w:p>
    <w:p w14:paraId="7842F09B" w14:textId="77777777" w:rsidR="006452E6" w:rsidRPr="00955D3E" w:rsidRDefault="006452E6" w:rsidP="006452E6">
      <w:pPr>
        <w:spacing w:before="15" w:after="15"/>
        <w:ind w:left="15" w:right="15"/>
        <w:jc w:val="center"/>
        <w:outlineLvl w:val="1"/>
        <w:rPr>
          <w:b/>
          <w:bCs/>
          <w:sz w:val="28"/>
          <w:szCs w:val="28"/>
        </w:rPr>
      </w:pPr>
    </w:p>
    <w:p w14:paraId="3B155C20" w14:textId="77777777" w:rsidR="006452E6" w:rsidRPr="00566878" w:rsidRDefault="006452E6" w:rsidP="00DD283C">
      <w:pPr>
        <w:spacing w:line="360" w:lineRule="auto"/>
        <w:rPr>
          <w:rFonts w:eastAsia="Arial Unicode MS"/>
          <w:u w:color="000000"/>
          <w:lang w:eastAsia="en-US"/>
        </w:rPr>
      </w:pPr>
      <w:r w:rsidRPr="00955D3E">
        <w:t xml:space="preserve">1. </w:t>
      </w:r>
      <w:r w:rsidRPr="00566878">
        <w:rPr>
          <w:rFonts w:eastAsia="Arial Unicode MS"/>
          <w:u w:color="000000"/>
          <w:lang w:eastAsia="en-US"/>
        </w:rPr>
        <w:t>Зубы необходимо чистить мягкой зубной щеткой с пастой два раза в день. После еды следует полоскать рот для удаления остатков пищи.</w:t>
      </w:r>
    </w:p>
    <w:p w14:paraId="3D7C0E2B" w14:textId="77777777" w:rsidR="006452E6" w:rsidRPr="00566878" w:rsidRDefault="006452E6" w:rsidP="00DD283C">
      <w:pPr>
        <w:spacing w:line="360" w:lineRule="auto"/>
        <w:rPr>
          <w:rFonts w:eastAsia="Arial Unicode MS"/>
          <w:u w:color="000000"/>
          <w:lang w:eastAsia="en-US"/>
        </w:rPr>
      </w:pPr>
      <w:r w:rsidRPr="00566878">
        <w:rPr>
          <w:rFonts w:eastAsia="Arial Unicode MS"/>
          <w:u w:color="000000"/>
          <w:lang w:eastAsia="en-US"/>
        </w:rPr>
        <w:t>2. Для чистки межзубных промежутков можно использовать межзубные ершики, зубные нити (флоссы).</w:t>
      </w:r>
    </w:p>
    <w:p w14:paraId="5B385997" w14:textId="77777777" w:rsidR="006452E6" w:rsidRPr="00566878" w:rsidRDefault="006452E6" w:rsidP="00DD283C">
      <w:pPr>
        <w:spacing w:line="360" w:lineRule="auto"/>
        <w:rPr>
          <w:rFonts w:eastAsia="Arial Unicode MS"/>
          <w:u w:color="000000"/>
          <w:lang w:eastAsia="en-US"/>
        </w:rPr>
      </w:pPr>
      <w:r w:rsidRPr="00566878">
        <w:rPr>
          <w:rFonts w:eastAsia="Arial Unicode MS"/>
          <w:u w:color="000000"/>
          <w:lang w:eastAsia="en-US"/>
        </w:rPr>
        <w:t>3. По рекомендации (назначению) лечащего врача-стоматолога применять ирригатор, после обучения правилам его использования.</w:t>
      </w:r>
    </w:p>
    <w:p w14:paraId="1BD1EB1F" w14:textId="77777777" w:rsidR="006452E6" w:rsidRPr="00566878" w:rsidRDefault="006452E6" w:rsidP="00DD283C">
      <w:pPr>
        <w:spacing w:line="360" w:lineRule="auto"/>
        <w:rPr>
          <w:rFonts w:eastAsia="Arial Unicode MS"/>
          <w:u w:color="000000"/>
          <w:lang w:eastAsia="en-US"/>
        </w:rPr>
      </w:pPr>
      <w:r w:rsidRPr="00566878">
        <w:rPr>
          <w:rFonts w:eastAsia="Arial Unicode MS"/>
          <w:u w:color="000000"/>
          <w:lang w:eastAsia="en-US"/>
        </w:rPr>
        <w:t>4.При возникновении кровоточивости при чистке зубов нельзя прекращать гигиенические процедуры. Если кровоточивость не проходит в течение 3</w:t>
      </w:r>
      <w:r w:rsidR="00F47AEB">
        <w:rPr>
          <w:rFonts w:eastAsia="Arial Unicode MS"/>
          <w:u w:color="000000"/>
          <w:lang w:eastAsia="en-US"/>
        </w:rPr>
        <w:t xml:space="preserve"> </w:t>
      </w:r>
      <w:r w:rsidRPr="00566878">
        <w:rPr>
          <w:rFonts w:eastAsia="Arial Unicode MS"/>
          <w:u w:color="000000"/>
          <w:lang w:eastAsia="en-US"/>
        </w:rPr>
        <w:t>-</w:t>
      </w:r>
      <w:r w:rsidR="00F47AEB">
        <w:rPr>
          <w:rFonts w:eastAsia="Arial Unicode MS"/>
          <w:u w:color="000000"/>
          <w:lang w:eastAsia="en-US"/>
        </w:rPr>
        <w:t xml:space="preserve"> х</w:t>
      </w:r>
      <w:r w:rsidRPr="00566878">
        <w:rPr>
          <w:rFonts w:eastAsia="Arial Unicode MS"/>
          <w:u w:color="000000"/>
          <w:lang w:eastAsia="en-US"/>
        </w:rPr>
        <w:t xml:space="preserve"> дней, необходимо обратиться к врачу.</w:t>
      </w:r>
    </w:p>
    <w:p w14:paraId="5F35C200" w14:textId="77777777" w:rsidR="006452E6" w:rsidRPr="00566878" w:rsidRDefault="006452E6" w:rsidP="00DD283C">
      <w:pPr>
        <w:spacing w:line="360" w:lineRule="auto"/>
        <w:rPr>
          <w:rFonts w:eastAsia="Arial Unicode MS"/>
          <w:u w:color="000000"/>
          <w:lang w:eastAsia="en-US"/>
        </w:rPr>
      </w:pPr>
      <w:r w:rsidRPr="00566878">
        <w:rPr>
          <w:rFonts w:eastAsia="Arial Unicode MS"/>
          <w:u w:color="000000"/>
          <w:lang w:eastAsia="en-US"/>
        </w:rPr>
        <w:t>5. Профессиональная гигиена (удаление над- и поддесневых зубных отложений) должна проводиться не реже 1 раза в 4 месяца у лечащего врача-стоматолога.</w:t>
      </w:r>
    </w:p>
    <w:p w14:paraId="2C606D9E" w14:textId="77777777" w:rsidR="006452E6" w:rsidRPr="00566878" w:rsidRDefault="006452E6" w:rsidP="00DD283C">
      <w:pPr>
        <w:spacing w:line="360" w:lineRule="auto"/>
        <w:rPr>
          <w:rFonts w:eastAsia="Arial Unicode MS"/>
          <w:u w:color="000000"/>
          <w:lang w:eastAsia="en-US"/>
        </w:rPr>
      </w:pPr>
      <w:r w:rsidRPr="00566878">
        <w:rPr>
          <w:rFonts w:eastAsia="Arial Unicode MS"/>
          <w:u w:color="000000"/>
          <w:lang w:eastAsia="en-US"/>
        </w:rPr>
        <w:t>6.</w:t>
      </w:r>
      <w:r w:rsidR="00E75719">
        <w:rPr>
          <w:rFonts w:eastAsia="Arial Unicode MS"/>
          <w:u w:color="000000"/>
          <w:lang w:eastAsia="en-US"/>
        </w:rPr>
        <w:t xml:space="preserve"> </w:t>
      </w:r>
      <w:r w:rsidRPr="00566878">
        <w:rPr>
          <w:rFonts w:eastAsia="Arial Unicode MS"/>
          <w:u w:color="000000"/>
          <w:lang w:eastAsia="en-US"/>
        </w:rPr>
        <w:t xml:space="preserve">Если после проведения профессиональной гигиены появилась повышенная чувствительность </w:t>
      </w:r>
      <w:r w:rsidRPr="00566878">
        <w:rPr>
          <w:rFonts w:eastAsia="Arial Unicode MS"/>
          <w:u w:color="FF0000"/>
          <w:lang w:eastAsia="en-US"/>
        </w:rPr>
        <w:t>твердых тканей</w:t>
      </w:r>
      <w:r w:rsidRPr="00566878">
        <w:rPr>
          <w:rFonts w:eastAsia="Arial Unicode MS"/>
          <w:u w:color="000000"/>
          <w:lang w:eastAsia="en-US"/>
        </w:rPr>
        <w:t xml:space="preserve"> зубов, использовать специальные зубные пасты для снижения чувствительности зубов и обратиться к своему лечащему врачу-стоматологу.</w:t>
      </w:r>
    </w:p>
    <w:p w14:paraId="0A5A044B" w14:textId="77777777" w:rsidR="006452E6" w:rsidRPr="00566878" w:rsidRDefault="006452E6" w:rsidP="00DD283C">
      <w:pPr>
        <w:spacing w:line="360" w:lineRule="auto"/>
        <w:rPr>
          <w:rFonts w:eastAsia="Arial Unicode MS"/>
          <w:u w:color="000000"/>
          <w:lang w:eastAsia="en-US"/>
        </w:rPr>
      </w:pPr>
      <w:r w:rsidRPr="00566878">
        <w:rPr>
          <w:rFonts w:eastAsia="Arial Unicode MS"/>
          <w:u w:color="000000"/>
          <w:lang w:eastAsia="en-US"/>
        </w:rPr>
        <w:t>7. После проведения шинирования не рекомендуется откусывать жесткую пищу во избежания повреждения шины.</w:t>
      </w:r>
    </w:p>
    <w:p w14:paraId="3A636612" w14:textId="77777777" w:rsidR="006452E6" w:rsidRPr="00566878" w:rsidRDefault="006452E6" w:rsidP="00DD283C">
      <w:pPr>
        <w:spacing w:line="360" w:lineRule="auto"/>
        <w:rPr>
          <w:rFonts w:eastAsia="Arial Unicode MS"/>
          <w:u w:color="000000"/>
          <w:lang w:eastAsia="en-US"/>
        </w:rPr>
      </w:pPr>
      <w:r w:rsidRPr="00566878">
        <w:rPr>
          <w:rFonts w:eastAsia="Arial Unicode MS"/>
          <w:u w:color="000000"/>
          <w:lang w:eastAsia="en-US"/>
        </w:rPr>
        <w:t>8. После проведения зубосохраняющих операций необходимо:</w:t>
      </w:r>
    </w:p>
    <w:p w14:paraId="124F9C8E" w14:textId="77777777" w:rsidR="006452E6" w:rsidRPr="00566878" w:rsidRDefault="006452E6" w:rsidP="00DD283C">
      <w:pPr>
        <w:spacing w:line="360" w:lineRule="auto"/>
        <w:rPr>
          <w:rFonts w:eastAsia="Arial Unicode MS"/>
          <w:u w:color="000000"/>
          <w:lang w:eastAsia="en-US"/>
        </w:rPr>
      </w:pPr>
      <w:r w:rsidRPr="00566878">
        <w:rPr>
          <w:rFonts w:eastAsia="Arial Unicode MS"/>
          <w:u w:color="000000"/>
          <w:lang w:eastAsia="en-US"/>
        </w:rPr>
        <w:t>-</w:t>
      </w:r>
      <w:r w:rsidR="00E75719">
        <w:rPr>
          <w:rFonts w:eastAsia="Arial Unicode MS"/>
          <w:u w:color="000000"/>
          <w:lang w:eastAsia="en-US"/>
        </w:rPr>
        <w:t xml:space="preserve"> </w:t>
      </w:r>
      <w:r w:rsidRPr="00566878">
        <w:rPr>
          <w:rFonts w:eastAsia="Arial Unicode MS"/>
          <w:u w:color="000000"/>
          <w:lang w:eastAsia="en-US"/>
        </w:rPr>
        <w:t>строго следовать указаниям и рекомендациям лечащего врача-стоматолога;</w:t>
      </w:r>
    </w:p>
    <w:p w14:paraId="1335A92A" w14:textId="77777777" w:rsidR="006452E6" w:rsidRPr="00566878" w:rsidRDefault="006452E6" w:rsidP="00DD283C">
      <w:pPr>
        <w:spacing w:line="360" w:lineRule="auto"/>
        <w:rPr>
          <w:rFonts w:eastAsia="Arial Unicode MS"/>
          <w:u w:color="FF0000"/>
          <w:lang w:eastAsia="en-US"/>
        </w:rPr>
      </w:pPr>
      <w:r w:rsidRPr="00566878">
        <w:rPr>
          <w:rFonts w:eastAsia="Arial Unicode MS"/>
          <w:u w:color="000000"/>
          <w:lang w:eastAsia="en-US"/>
        </w:rPr>
        <w:t>-</w:t>
      </w:r>
      <w:r w:rsidR="00E75719">
        <w:rPr>
          <w:rFonts w:eastAsia="Arial Unicode MS"/>
          <w:u w:color="000000"/>
          <w:lang w:eastAsia="en-US"/>
        </w:rPr>
        <w:t xml:space="preserve"> </w:t>
      </w:r>
      <w:r w:rsidRPr="00566878">
        <w:rPr>
          <w:rFonts w:eastAsia="Arial Unicode MS"/>
          <w:u w:color="FF0000"/>
          <w:lang w:eastAsia="en-US"/>
        </w:rPr>
        <w:t xml:space="preserve">делать ротовые ванночки с растворами антисептиков; </w:t>
      </w:r>
    </w:p>
    <w:p w14:paraId="0CA75EDE" w14:textId="77777777" w:rsidR="006452E6" w:rsidRPr="00566878" w:rsidRDefault="006452E6" w:rsidP="00DD283C">
      <w:pPr>
        <w:spacing w:line="360" w:lineRule="auto"/>
        <w:rPr>
          <w:rFonts w:eastAsia="Arial Unicode MS"/>
          <w:u w:color="FF0000"/>
          <w:lang w:eastAsia="en-US"/>
        </w:rPr>
      </w:pPr>
      <w:r w:rsidRPr="00566878">
        <w:rPr>
          <w:rFonts w:eastAsia="Arial Unicode MS"/>
          <w:u w:color="FF0000"/>
          <w:lang w:eastAsia="en-US"/>
        </w:rPr>
        <w:t>-</w:t>
      </w:r>
      <w:r w:rsidR="00E75719">
        <w:rPr>
          <w:rFonts w:eastAsia="Arial Unicode MS"/>
          <w:u w:color="FF0000"/>
          <w:lang w:eastAsia="en-US"/>
        </w:rPr>
        <w:t xml:space="preserve"> </w:t>
      </w:r>
      <w:r w:rsidRPr="00566878">
        <w:rPr>
          <w:rFonts w:eastAsia="Arial Unicode MS"/>
          <w:u w:color="FF0000"/>
          <w:lang w:eastAsia="en-US"/>
        </w:rPr>
        <w:t>при возникновении боли после проведения оперативного вмешательства необходимо принять обезболивающий препарат;</w:t>
      </w:r>
    </w:p>
    <w:p w14:paraId="0BEF1D61" w14:textId="77777777" w:rsidR="006452E6" w:rsidRPr="00566878" w:rsidRDefault="006452E6" w:rsidP="00DD283C">
      <w:pPr>
        <w:spacing w:line="360" w:lineRule="auto"/>
        <w:rPr>
          <w:rFonts w:eastAsia="Arial Unicode MS"/>
          <w:u w:color="FF0000"/>
          <w:lang w:eastAsia="en-US"/>
        </w:rPr>
      </w:pPr>
      <w:r w:rsidRPr="00566878">
        <w:rPr>
          <w:rFonts w:eastAsia="Arial Unicode MS"/>
          <w:u w:color="FF0000"/>
          <w:lang w:eastAsia="en-US"/>
        </w:rPr>
        <w:t>-</w:t>
      </w:r>
      <w:r w:rsidR="00E75719">
        <w:rPr>
          <w:rFonts w:eastAsia="Arial Unicode MS"/>
          <w:u w:color="FF0000"/>
          <w:lang w:eastAsia="en-US"/>
        </w:rPr>
        <w:t xml:space="preserve"> </w:t>
      </w:r>
      <w:r w:rsidRPr="00566878">
        <w:rPr>
          <w:rFonts w:eastAsia="Arial Unicode MS"/>
          <w:u w:color="FF0000"/>
          <w:lang w:eastAsia="en-US"/>
        </w:rPr>
        <w:t>при отеке, возникающем на 2-3 сутки после оперативного вмешательства, принять любой антигистаминный препарат и немедленно обратитьс</w:t>
      </w:r>
      <w:r>
        <w:rPr>
          <w:rFonts w:eastAsia="Arial Unicode MS"/>
          <w:u w:color="FF0000"/>
          <w:lang w:eastAsia="en-US"/>
        </w:rPr>
        <w:t>я к лечащему врачу-стоматологу.</w:t>
      </w:r>
    </w:p>
    <w:p w14:paraId="6F46C496" w14:textId="77777777" w:rsidR="006452E6" w:rsidRPr="00566878" w:rsidRDefault="006452E6" w:rsidP="00DD283C">
      <w:pPr>
        <w:spacing w:line="360" w:lineRule="auto"/>
        <w:rPr>
          <w:rFonts w:eastAsia="Arial Unicode MS"/>
          <w:u w:color="000000"/>
          <w:lang w:eastAsia="en-US"/>
        </w:rPr>
      </w:pPr>
      <w:r>
        <w:rPr>
          <w:rFonts w:eastAsia="Arial Unicode MS"/>
          <w:u w:color="000000"/>
          <w:lang w:eastAsia="en-US"/>
        </w:rPr>
        <w:t>9. В течение</w:t>
      </w:r>
      <w:r w:rsidRPr="00566878">
        <w:rPr>
          <w:rFonts w:eastAsia="Arial Unicode MS"/>
          <w:u w:color="000000"/>
          <w:lang w:eastAsia="en-US"/>
        </w:rPr>
        <w:t xml:space="preserve"> 3 дней после проведения оперативного вмешательства исключить физические нагрузки и пребывание в местах с высокой температурой (бани, сауны, горячий душ)</w:t>
      </w:r>
      <w:r>
        <w:rPr>
          <w:rFonts w:eastAsia="Arial Unicode MS"/>
          <w:u w:color="000000"/>
          <w:lang w:eastAsia="en-US"/>
        </w:rPr>
        <w:t>.</w:t>
      </w:r>
    </w:p>
    <w:p w14:paraId="08F0B119" w14:textId="77777777" w:rsidR="006452E6" w:rsidRPr="00566878" w:rsidRDefault="006452E6" w:rsidP="00DD283C">
      <w:pPr>
        <w:spacing w:line="360" w:lineRule="auto"/>
        <w:rPr>
          <w:rFonts w:eastAsia="Arial Unicode MS"/>
          <w:u w:color="000000"/>
          <w:lang w:eastAsia="en-US"/>
        </w:rPr>
      </w:pPr>
      <w:r w:rsidRPr="00566878">
        <w:rPr>
          <w:rFonts w:eastAsia="Arial Unicode MS"/>
          <w:u w:color="000000"/>
          <w:lang w:eastAsia="en-US"/>
        </w:rPr>
        <w:t>10. Обязательно посещать плановые осмотры.</w:t>
      </w:r>
    </w:p>
    <w:p w14:paraId="14C6B046" w14:textId="77777777" w:rsidR="00FE40B0" w:rsidRDefault="00FE40B0" w:rsidP="00DD283C">
      <w:pPr>
        <w:spacing w:line="360" w:lineRule="auto"/>
      </w:pPr>
    </w:p>
    <w:sectPr w:rsidR="00FE40B0" w:rsidSect="00CD1344">
      <w:footerReference w:type="even" r:id="rId12"/>
      <w:footerReference w:type="default" r:id="rId13"/>
      <w:pgSz w:w="11906" w:h="16838"/>
      <w:pgMar w:top="1134" w:right="851" w:bottom="1134" w:left="1701"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A4A99" w14:textId="77777777" w:rsidR="00FA6DD1" w:rsidRDefault="00FA6DD1">
      <w:r>
        <w:separator/>
      </w:r>
    </w:p>
  </w:endnote>
  <w:endnote w:type="continuationSeparator" w:id="0">
    <w:p w14:paraId="37480172" w14:textId="77777777" w:rsidR="00FA6DD1" w:rsidRDefault="00FA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Times-Roman">
    <w:altName w:val="Yu Gothic UI"/>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3AB1" w14:textId="77777777" w:rsidR="00C057FC" w:rsidRDefault="00C057FC" w:rsidP="006452E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BF75DE8" w14:textId="77777777" w:rsidR="00C057FC" w:rsidRDefault="00C057FC" w:rsidP="006452E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755816"/>
      <w:docPartObj>
        <w:docPartGallery w:val="Page Numbers (Bottom of Page)"/>
        <w:docPartUnique/>
      </w:docPartObj>
    </w:sdtPr>
    <w:sdtEndPr/>
    <w:sdtContent>
      <w:p w14:paraId="68FA10A9" w14:textId="77777777" w:rsidR="00C057FC" w:rsidRDefault="00C057FC">
        <w:pPr>
          <w:pStyle w:val="a8"/>
          <w:jc w:val="center"/>
        </w:pPr>
        <w:r>
          <w:fldChar w:fldCharType="begin"/>
        </w:r>
        <w:r>
          <w:instrText>PAGE   \* MERGEFORMAT</w:instrText>
        </w:r>
        <w:r>
          <w:fldChar w:fldCharType="separate"/>
        </w:r>
        <w:r>
          <w:t>2</w:t>
        </w:r>
        <w:r>
          <w:fldChar w:fldCharType="end"/>
        </w:r>
      </w:p>
    </w:sdtContent>
  </w:sdt>
  <w:p w14:paraId="5C5DFF8E" w14:textId="77777777" w:rsidR="00C057FC" w:rsidRDefault="00C057FC" w:rsidP="006452E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E232" w14:textId="77777777" w:rsidR="00FA6DD1" w:rsidRDefault="00FA6DD1">
      <w:r>
        <w:separator/>
      </w:r>
    </w:p>
  </w:footnote>
  <w:footnote w:type="continuationSeparator" w:id="0">
    <w:p w14:paraId="107559C3" w14:textId="77777777" w:rsidR="00FA6DD1" w:rsidRDefault="00FA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pStyle w:val="List0"/>
      <w:lvlText w:val="•"/>
      <w:lvlJc w:val="left"/>
      <w:pPr>
        <w:tabs>
          <w:tab w:val="num" w:pos="418"/>
        </w:tabs>
        <w:ind w:left="41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start w:val="1"/>
      <w:numFmt w:val="bullet"/>
      <w:pStyle w:val="ImportWordListStyleDefinition106576477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2" w15:restartNumberingAfterBreak="0">
    <w:nsid w:val="00000004"/>
    <w:multiLevelType w:val="multilevel"/>
    <w:tmpl w:val="894EE876"/>
    <w:lvl w:ilvl="0">
      <w:start w:val="1"/>
      <w:numFmt w:val="decimal"/>
      <w:pStyle w:val="List1"/>
      <w:lvlText w:val="%1."/>
      <w:lvlJc w:val="left"/>
      <w:pPr>
        <w:tabs>
          <w:tab w:val="num" w:pos="380"/>
        </w:tabs>
        <w:ind w:left="3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5"/>
    <w:multiLevelType w:val="multilevel"/>
    <w:tmpl w:val="894EE877"/>
    <w:lvl w:ilvl="0">
      <w:start w:val="1"/>
      <w:numFmt w:val="decimal"/>
      <w:pStyle w:val="ImportWordListStyleDefinition1036660711"/>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abstractNum>
  <w:abstractNum w:abstractNumId="4" w15:restartNumberingAfterBreak="0">
    <w:nsid w:val="00000007"/>
    <w:multiLevelType w:val="multilevel"/>
    <w:tmpl w:val="894EE879"/>
    <w:lvl w:ilvl="0">
      <w:start w:val="1"/>
      <w:numFmt w:val="decimal"/>
      <w:pStyle w:val="21"/>
      <w:lvlText w:val="%1."/>
      <w:lvlJc w:val="left"/>
      <w:pPr>
        <w:tabs>
          <w:tab w:val="num" w:pos="360"/>
        </w:tabs>
        <w:ind w:left="360" w:firstLine="360"/>
      </w:pPr>
      <w:rPr>
        <w:rFonts w:hint="default"/>
        <w:position w:val="0"/>
      </w:rPr>
    </w:lvl>
    <w:lvl w:ilvl="1">
      <w:start w:val="1"/>
      <w:numFmt w:val="lowerLetter"/>
      <w:lvlText w:val="%2."/>
      <w:lvlJc w:val="left"/>
      <w:pPr>
        <w:tabs>
          <w:tab w:val="num" w:pos="367"/>
        </w:tabs>
        <w:ind w:left="367"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 w15:restartNumberingAfterBreak="0">
    <w:nsid w:val="0000000E"/>
    <w:multiLevelType w:val="multilevel"/>
    <w:tmpl w:val="894EE880"/>
    <w:lvl w:ilvl="0">
      <w:start w:val="1"/>
      <w:numFmt w:val="decimal"/>
      <w:pStyle w:val="31"/>
      <w:lvlText w:val="%1."/>
      <w:lvlJc w:val="left"/>
      <w:pPr>
        <w:tabs>
          <w:tab w:val="num" w:pos="308"/>
        </w:tabs>
        <w:ind w:left="308" w:firstLine="426"/>
      </w:pPr>
      <w:rPr>
        <w:rFonts w:hint="default"/>
        <w:position w:val="0"/>
      </w:rPr>
    </w:lvl>
    <w:lvl w:ilvl="1">
      <w:start w:val="1"/>
      <w:numFmt w:val="lowerLetter"/>
      <w:lvlText w:val="%2."/>
      <w:lvlJc w:val="left"/>
      <w:pPr>
        <w:tabs>
          <w:tab w:val="num" w:pos="360"/>
        </w:tabs>
        <w:ind w:left="360" w:firstLine="1146"/>
      </w:pPr>
      <w:rPr>
        <w:rFonts w:hint="default"/>
        <w:position w:val="0"/>
      </w:rPr>
    </w:lvl>
    <w:lvl w:ilvl="2">
      <w:start w:val="1"/>
      <w:numFmt w:val="lowerRoman"/>
      <w:lvlText w:val="%3."/>
      <w:lvlJc w:val="left"/>
      <w:pPr>
        <w:tabs>
          <w:tab w:val="num" w:pos="296"/>
        </w:tabs>
        <w:ind w:left="296" w:firstLine="1930"/>
      </w:pPr>
      <w:rPr>
        <w:rFonts w:hint="default"/>
        <w:position w:val="0"/>
      </w:rPr>
    </w:lvl>
    <w:lvl w:ilvl="3">
      <w:start w:val="1"/>
      <w:numFmt w:val="decimal"/>
      <w:lvlText w:val="%4."/>
      <w:lvlJc w:val="left"/>
      <w:pPr>
        <w:tabs>
          <w:tab w:val="num" w:pos="360"/>
        </w:tabs>
        <w:ind w:left="360" w:firstLine="2586"/>
      </w:pPr>
      <w:rPr>
        <w:rFonts w:hint="default"/>
        <w:position w:val="0"/>
      </w:rPr>
    </w:lvl>
    <w:lvl w:ilvl="4">
      <w:start w:val="1"/>
      <w:numFmt w:val="lowerLetter"/>
      <w:lvlText w:val="%5."/>
      <w:lvlJc w:val="left"/>
      <w:pPr>
        <w:tabs>
          <w:tab w:val="num" w:pos="360"/>
        </w:tabs>
        <w:ind w:left="360" w:firstLine="3306"/>
      </w:pPr>
      <w:rPr>
        <w:rFonts w:hint="default"/>
        <w:position w:val="0"/>
      </w:rPr>
    </w:lvl>
    <w:lvl w:ilvl="5">
      <w:start w:val="1"/>
      <w:numFmt w:val="lowerRoman"/>
      <w:lvlText w:val="%6."/>
      <w:lvlJc w:val="left"/>
      <w:pPr>
        <w:tabs>
          <w:tab w:val="num" w:pos="296"/>
        </w:tabs>
        <w:ind w:left="296" w:firstLine="4090"/>
      </w:pPr>
      <w:rPr>
        <w:rFonts w:hint="default"/>
        <w:position w:val="0"/>
      </w:rPr>
    </w:lvl>
    <w:lvl w:ilvl="6">
      <w:start w:val="1"/>
      <w:numFmt w:val="decimal"/>
      <w:lvlText w:val="%7."/>
      <w:lvlJc w:val="left"/>
      <w:pPr>
        <w:tabs>
          <w:tab w:val="num" w:pos="360"/>
        </w:tabs>
        <w:ind w:left="360" w:firstLine="4746"/>
      </w:pPr>
      <w:rPr>
        <w:rFonts w:hint="default"/>
        <w:position w:val="0"/>
      </w:rPr>
    </w:lvl>
    <w:lvl w:ilvl="7">
      <w:start w:val="1"/>
      <w:numFmt w:val="lowerLetter"/>
      <w:lvlText w:val="%8."/>
      <w:lvlJc w:val="left"/>
      <w:pPr>
        <w:tabs>
          <w:tab w:val="num" w:pos="360"/>
        </w:tabs>
        <w:ind w:left="360" w:firstLine="5466"/>
      </w:pPr>
      <w:rPr>
        <w:rFonts w:hint="default"/>
        <w:position w:val="0"/>
      </w:rPr>
    </w:lvl>
    <w:lvl w:ilvl="8">
      <w:start w:val="1"/>
      <w:numFmt w:val="lowerRoman"/>
      <w:lvlText w:val="%9."/>
      <w:lvlJc w:val="left"/>
      <w:pPr>
        <w:tabs>
          <w:tab w:val="num" w:pos="296"/>
        </w:tabs>
        <w:ind w:left="296" w:firstLine="6250"/>
      </w:pPr>
      <w:rPr>
        <w:rFonts w:hint="default"/>
        <w:position w:val="0"/>
      </w:rPr>
    </w:lvl>
  </w:abstractNum>
  <w:abstractNum w:abstractNumId="6" w15:restartNumberingAfterBreak="0">
    <w:nsid w:val="0000000F"/>
    <w:multiLevelType w:val="multilevel"/>
    <w:tmpl w:val="894EE881"/>
    <w:lvl w:ilvl="0">
      <w:start w:val="1"/>
      <w:numFmt w:val="decimal"/>
      <w:pStyle w:val="ImportWordListStyleDefinition937565150"/>
      <w:lvlText w:val="%1."/>
      <w:lvlJc w:val="left"/>
      <w:pPr>
        <w:tabs>
          <w:tab w:val="num" w:pos="360"/>
        </w:tabs>
        <w:ind w:left="360"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1">
      <w:start w:val="1"/>
      <w:numFmt w:val="lowerLetter"/>
      <w:lvlText w:val="%2."/>
      <w:lvlJc w:val="left"/>
      <w:pPr>
        <w:tabs>
          <w:tab w:val="num" w:pos="360"/>
        </w:tabs>
        <w:ind w:left="360" w:firstLine="11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2">
      <w:start w:val="1"/>
      <w:numFmt w:val="lowerRoman"/>
      <w:lvlText w:val="%3."/>
      <w:lvlJc w:val="left"/>
      <w:pPr>
        <w:tabs>
          <w:tab w:val="num" w:pos="296"/>
        </w:tabs>
        <w:ind w:left="296" w:firstLine="193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3">
      <w:start w:val="1"/>
      <w:numFmt w:val="decimal"/>
      <w:lvlText w:val="%4."/>
      <w:lvlJc w:val="left"/>
      <w:pPr>
        <w:tabs>
          <w:tab w:val="num" w:pos="360"/>
        </w:tabs>
        <w:ind w:left="360" w:firstLine="258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4">
      <w:start w:val="1"/>
      <w:numFmt w:val="lowerLetter"/>
      <w:lvlText w:val="%5."/>
      <w:lvlJc w:val="left"/>
      <w:pPr>
        <w:tabs>
          <w:tab w:val="num" w:pos="360"/>
        </w:tabs>
        <w:ind w:left="360" w:firstLine="330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5">
      <w:start w:val="1"/>
      <w:numFmt w:val="lowerRoman"/>
      <w:lvlText w:val="%6."/>
      <w:lvlJc w:val="left"/>
      <w:pPr>
        <w:tabs>
          <w:tab w:val="num" w:pos="296"/>
        </w:tabs>
        <w:ind w:left="296" w:firstLine="409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6">
      <w:start w:val="1"/>
      <w:numFmt w:val="decimal"/>
      <w:lvlText w:val="%7."/>
      <w:lvlJc w:val="left"/>
      <w:pPr>
        <w:tabs>
          <w:tab w:val="num" w:pos="360"/>
        </w:tabs>
        <w:ind w:left="360" w:firstLine="47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7">
      <w:start w:val="1"/>
      <w:numFmt w:val="lowerLetter"/>
      <w:lvlText w:val="%8."/>
      <w:lvlJc w:val="left"/>
      <w:pPr>
        <w:tabs>
          <w:tab w:val="num" w:pos="360"/>
        </w:tabs>
        <w:ind w:left="360" w:firstLine="546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8">
      <w:start w:val="1"/>
      <w:numFmt w:val="lowerRoman"/>
      <w:lvlText w:val="%9."/>
      <w:lvlJc w:val="left"/>
      <w:pPr>
        <w:tabs>
          <w:tab w:val="num" w:pos="296"/>
        </w:tabs>
        <w:ind w:left="296" w:firstLine="625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abstractNum>
  <w:abstractNum w:abstractNumId="7" w15:restartNumberingAfterBreak="0">
    <w:nsid w:val="00000011"/>
    <w:multiLevelType w:val="multilevel"/>
    <w:tmpl w:val="894EE883"/>
    <w:lvl w:ilvl="0">
      <w:start w:val="1"/>
      <w:numFmt w:val="decimal"/>
      <w:pStyle w:val="41"/>
      <w:lvlText w:val="%1."/>
      <w:lvlJc w:val="left"/>
      <w:pPr>
        <w:tabs>
          <w:tab w:val="num" w:pos="418"/>
        </w:tabs>
        <w:ind w:left="418" w:firstLine="1068"/>
      </w:pPr>
      <w:rPr>
        <w:rFonts w:hint="default"/>
        <w:position w:val="0"/>
      </w:rPr>
    </w:lvl>
    <w:lvl w:ilvl="1">
      <w:start w:val="1"/>
      <w:numFmt w:val="lowerLetter"/>
      <w:lvlText w:val="%2."/>
      <w:lvlJc w:val="left"/>
      <w:pPr>
        <w:tabs>
          <w:tab w:val="num" w:pos="360"/>
        </w:tabs>
        <w:ind w:left="360" w:firstLine="1788"/>
      </w:pPr>
      <w:rPr>
        <w:rFonts w:hint="default"/>
        <w:position w:val="0"/>
      </w:rPr>
    </w:lvl>
    <w:lvl w:ilvl="2">
      <w:start w:val="1"/>
      <w:numFmt w:val="lowerRoman"/>
      <w:lvlText w:val="%3."/>
      <w:lvlJc w:val="left"/>
      <w:pPr>
        <w:tabs>
          <w:tab w:val="num" w:pos="296"/>
        </w:tabs>
        <w:ind w:left="296" w:firstLine="2572"/>
      </w:pPr>
      <w:rPr>
        <w:rFonts w:hint="default"/>
        <w:position w:val="0"/>
      </w:rPr>
    </w:lvl>
    <w:lvl w:ilvl="3">
      <w:start w:val="1"/>
      <w:numFmt w:val="decimal"/>
      <w:lvlText w:val="%4."/>
      <w:lvlJc w:val="left"/>
      <w:pPr>
        <w:tabs>
          <w:tab w:val="num" w:pos="360"/>
        </w:tabs>
        <w:ind w:left="360" w:firstLine="3228"/>
      </w:pPr>
      <w:rPr>
        <w:rFonts w:hint="default"/>
        <w:position w:val="0"/>
      </w:rPr>
    </w:lvl>
    <w:lvl w:ilvl="4">
      <w:start w:val="1"/>
      <w:numFmt w:val="lowerLetter"/>
      <w:lvlText w:val="%5."/>
      <w:lvlJc w:val="left"/>
      <w:pPr>
        <w:tabs>
          <w:tab w:val="num" w:pos="360"/>
        </w:tabs>
        <w:ind w:left="360" w:firstLine="3948"/>
      </w:pPr>
      <w:rPr>
        <w:rFonts w:hint="default"/>
        <w:position w:val="0"/>
      </w:rPr>
    </w:lvl>
    <w:lvl w:ilvl="5">
      <w:start w:val="1"/>
      <w:numFmt w:val="lowerRoman"/>
      <w:lvlText w:val="%6."/>
      <w:lvlJc w:val="left"/>
      <w:pPr>
        <w:tabs>
          <w:tab w:val="num" w:pos="296"/>
        </w:tabs>
        <w:ind w:left="296" w:firstLine="4732"/>
      </w:pPr>
      <w:rPr>
        <w:rFonts w:hint="default"/>
        <w:position w:val="0"/>
      </w:rPr>
    </w:lvl>
    <w:lvl w:ilvl="6">
      <w:start w:val="1"/>
      <w:numFmt w:val="decimal"/>
      <w:lvlText w:val="%7."/>
      <w:lvlJc w:val="left"/>
      <w:pPr>
        <w:tabs>
          <w:tab w:val="num" w:pos="360"/>
        </w:tabs>
        <w:ind w:left="360" w:firstLine="5388"/>
      </w:pPr>
      <w:rPr>
        <w:rFonts w:hint="default"/>
        <w:position w:val="0"/>
      </w:rPr>
    </w:lvl>
    <w:lvl w:ilvl="7">
      <w:start w:val="1"/>
      <w:numFmt w:val="lowerLetter"/>
      <w:lvlText w:val="%8."/>
      <w:lvlJc w:val="left"/>
      <w:pPr>
        <w:tabs>
          <w:tab w:val="num" w:pos="360"/>
        </w:tabs>
        <w:ind w:left="360" w:firstLine="6108"/>
      </w:pPr>
      <w:rPr>
        <w:rFonts w:hint="default"/>
        <w:position w:val="0"/>
      </w:rPr>
    </w:lvl>
    <w:lvl w:ilvl="8">
      <w:start w:val="1"/>
      <w:numFmt w:val="lowerRoman"/>
      <w:lvlText w:val="%9."/>
      <w:lvlJc w:val="left"/>
      <w:pPr>
        <w:tabs>
          <w:tab w:val="num" w:pos="296"/>
        </w:tabs>
        <w:ind w:left="296" w:firstLine="6892"/>
      </w:pPr>
      <w:rPr>
        <w:rFonts w:hint="default"/>
        <w:position w:val="0"/>
      </w:rPr>
    </w:lvl>
  </w:abstractNum>
  <w:abstractNum w:abstractNumId="8" w15:restartNumberingAfterBreak="0">
    <w:nsid w:val="00000012"/>
    <w:multiLevelType w:val="multilevel"/>
    <w:tmpl w:val="894EE884"/>
    <w:lvl w:ilvl="0">
      <w:start w:val="1"/>
      <w:numFmt w:val="decimal"/>
      <w:pStyle w:val="ImportWordListStyleDefinition2058160651"/>
      <w:lvlText w:val="%1."/>
      <w:lvlJc w:val="left"/>
      <w:pPr>
        <w:tabs>
          <w:tab w:val="num" w:pos="360"/>
        </w:tabs>
        <w:ind w:left="360" w:firstLine="106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lowerLetter"/>
      <w:lvlText w:val="%2."/>
      <w:lvlJc w:val="left"/>
      <w:pPr>
        <w:tabs>
          <w:tab w:val="num" w:pos="360"/>
        </w:tabs>
        <w:ind w:left="360" w:firstLine="178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lowerRoman"/>
      <w:lvlText w:val="%3."/>
      <w:lvlJc w:val="left"/>
      <w:pPr>
        <w:tabs>
          <w:tab w:val="num" w:pos="296"/>
        </w:tabs>
        <w:ind w:left="296" w:firstLine="257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decimal"/>
      <w:lvlText w:val="%4."/>
      <w:lvlJc w:val="left"/>
      <w:pPr>
        <w:tabs>
          <w:tab w:val="num" w:pos="360"/>
        </w:tabs>
        <w:ind w:left="360" w:firstLine="322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lowerLetter"/>
      <w:lvlText w:val="%5."/>
      <w:lvlJc w:val="left"/>
      <w:pPr>
        <w:tabs>
          <w:tab w:val="num" w:pos="360"/>
        </w:tabs>
        <w:ind w:left="360" w:firstLine="394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lowerRoman"/>
      <w:lvlText w:val="%6."/>
      <w:lvlJc w:val="left"/>
      <w:pPr>
        <w:tabs>
          <w:tab w:val="num" w:pos="296"/>
        </w:tabs>
        <w:ind w:left="296" w:firstLine="473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decimal"/>
      <w:lvlText w:val="%7."/>
      <w:lvlJc w:val="left"/>
      <w:pPr>
        <w:tabs>
          <w:tab w:val="num" w:pos="360"/>
        </w:tabs>
        <w:ind w:left="360" w:firstLine="538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lowerLetter"/>
      <w:lvlText w:val="%8."/>
      <w:lvlJc w:val="left"/>
      <w:pPr>
        <w:tabs>
          <w:tab w:val="num" w:pos="360"/>
        </w:tabs>
        <w:ind w:left="360" w:firstLine="610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lowerRoman"/>
      <w:lvlText w:val="%9."/>
      <w:lvlJc w:val="left"/>
      <w:pPr>
        <w:tabs>
          <w:tab w:val="num" w:pos="296"/>
        </w:tabs>
        <w:ind w:left="296" w:firstLine="689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9" w15:restartNumberingAfterBreak="0">
    <w:nsid w:val="00000014"/>
    <w:multiLevelType w:val="multilevel"/>
    <w:tmpl w:val="894EE886"/>
    <w:lvl w:ilvl="0">
      <w:start w:val="1"/>
      <w:numFmt w:val="bullet"/>
      <w:pStyle w:val="51"/>
      <w:lvlText w:val="•"/>
      <w:lvlJc w:val="left"/>
      <w:pPr>
        <w:tabs>
          <w:tab w:val="num" w:pos="432"/>
        </w:tabs>
        <w:ind w:left="432" w:firstLine="1416"/>
      </w:pPr>
      <w:rPr>
        <w:rFonts w:hint="default"/>
        <w:position w:val="0"/>
      </w:rPr>
    </w:lvl>
    <w:lvl w:ilvl="1">
      <w:start w:val="1"/>
      <w:numFmt w:val="bullet"/>
      <w:lvlText w:val="o"/>
      <w:lvlJc w:val="left"/>
      <w:pPr>
        <w:tabs>
          <w:tab w:val="num" w:pos="360"/>
        </w:tabs>
        <w:ind w:left="360" w:firstLine="2136"/>
      </w:pPr>
      <w:rPr>
        <w:rFonts w:hint="default"/>
        <w:position w:val="0"/>
      </w:rPr>
    </w:lvl>
    <w:lvl w:ilvl="2">
      <w:start w:val="1"/>
      <w:numFmt w:val="bullet"/>
      <w:lvlText w:val="•"/>
      <w:lvlJc w:val="left"/>
      <w:pPr>
        <w:tabs>
          <w:tab w:val="num" w:pos="360"/>
        </w:tabs>
        <w:ind w:left="360" w:firstLine="2856"/>
      </w:pPr>
      <w:rPr>
        <w:rFonts w:hint="default"/>
        <w:position w:val="0"/>
      </w:rPr>
    </w:lvl>
    <w:lvl w:ilvl="3">
      <w:start w:val="1"/>
      <w:numFmt w:val="bullet"/>
      <w:lvlText w:val="•"/>
      <w:lvlJc w:val="left"/>
      <w:pPr>
        <w:tabs>
          <w:tab w:val="num" w:pos="360"/>
        </w:tabs>
        <w:ind w:left="360" w:firstLine="3576"/>
      </w:pPr>
      <w:rPr>
        <w:rFonts w:hint="default"/>
        <w:position w:val="0"/>
      </w:rPr>
    </w:lvl>
    <w:lvl w:ilvl="4">
      <w:start w:val="1"/>
      <w:numFmt w:val="bullet"/>
      <w:lvlText w:val="o"/>
      <w:lvlJc w:val="left"/>
      <w:pPr>
        <w:tabs>
          <w:tab w:val="num" w:pos="360"/>
        </w:tabs>
        <w:ind w:left="360" w:firstLine="4296"/>
      </w:pPr>
      <w:rPr>
        <w:rFonts w:hint="default"/>
        <w:position w:val="0"/>
      </w:rPr>
    </w:lvl>
    <w:lvl w:ilvl="5">
      <w:start w:val="1"/>
      <w:numFmt w:val="bullet"/>
      <w:lvlText w:val="•"/>
      <w:lvlJc w:val="left"/>
      <w:pPr>
        <w:tabs>
          <w:tab w:val="num" w:pos="360"/>
        </w:tabs>
        <w:ind w:left="360" w:firstLine="5016"/>
      </w:pPr>
      <w:rPr>
        <w:rFonts w:hint="default"/>
        <w:position w:val="0"/>
      </w:rPr>
    </w:lvl>
    <w:lvl w:ilvl="6">
      <w:start w:val="1"/>
      <w:numFmt w:val="bullet"/>
      <w:lvlText w:val="•"/>
      <w:lvlJc w:val="left"/>
      <w:pPr>
        <w:tabs>
          <w:tab w:val="num" w:pos="360"/>
        </w:tabs>
        <w:ind w:left="360" w:firstLine="5736"/>
      </w:pPr>
      <w:rPr>
        <w:rFonts w:hint="default"/>
        <w:position w:val="0"/>
      </w:rPr>
    </w:lvl>
    <w:lvl w:ilvl="7">
      <w:start w:val="1"/>
      <w:numFmt w:val="bullet"/>
      <w:lvlText w:val="o"/>
      <w:lvlJc w:val="left"/>
      <w:pPr>
        <w:tabs>
          <w:tab w:val="num" w:pos="360"/>
        </w:tabs>
        <w:ind w:left="360" w:firstLine="6456"/>
      </w:pPr>
      <w:rPr>
        <w:rFonts w:hint="default"/>
        <w:position w:val="0"/>
      </w:rPr>
    </w:lvl>
    <w:lvl w:ilvl="8">
      <w:start w:val="1"/>
      <w:numFmt w:val="bullet"/>
      <w:lvlText w:val="•"/>
      <w:lvlJc w:val="left"/>
      <w:pPr>
        <w:tabs>
          <w:tab w:val="num" w:pos="360"/>
        </w:tabs>
        <w:ind w:left="360" w:firstLine="7176"/>
      </w:pPr>
      <w:rPr>
        <w:rFonts w:hint="default"/>
        <w:position w:val="0"/>
      </w:rPr>
    </w:lvl>
  </w:abstractNum>
  <w:abstractNum w:abstractNumId="10" w15:restartNumberingAfterBreak="0">
    <w:nsid w:val="00000015"/>
    <w:multiLevelType w:val="multilevel"/>
    <w:tmpl w:val="894EE887"/>
    <w:lvl w:ilvl="0">
      <w:start w:val="1"/>
      <w:numFmt w:val="bullet"/>
      <w:pStyle w:val="ImportWordListStyleDefinition312178530"/>
      <w:lvlText w:val="•"/>
      <w:lvlJc w:val="left"/>
      <w:pPr>
        <w:tabs>
          <w:tab w:val="num" w:pos="360"/>
        </w:tabs>
        <w:ind w:left="360" w:firstLine="14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o"/>
      <w:lvlJc w:val="left"/>
      <w:pPr>
        <w:tabs>
          <w:tab w:val="num" w:pos="360"/>
        </w:tabs>
        <w:ind w:left="360" w:firstLine="21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
      <w:lvlJc w:val="left"/>
      <w:pPr>
        <w:tabs>
          <w:tab w:val="num" w:pos="360"/>
        </w:tabs>
        <w:ind w:left="360" w:firstLine="28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
      <w:lvlJc w:val="left"/>
      <w:pPr>
        <w:tabs>
          <w:tab w:val="num" w:pos="360"/>
        </w:tabs>
        <w:ind w:left="360" w:firstLine="35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o"/>
      <w:lvlJc w:val="left"/>
      <w:pPr>
        <w:tabs>
          <w:tab w:val="num" w:pos="360"/>
        </w:tabs>
        <w:ind w:left="360" w:firstLine="429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
      <w:lvlJc w:val="left"/>
      <w:pPr>
        <w:tabs>
          <w:tab w:val="num" w:pos="360"/>
        </w:tabs>
        <w:ind w:left="360" w:firstLine="50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
      <w:lvlJc w:val="left"/>
      <w:pPr>
        <w:tabs>
          <w:tab w:val="num" w:pos="360"/>
        </w:tabs>
        <w:ind w:left="360" w:firstLine="57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o"/>
      <w:lvlJc w:val="left"/>
      <w:pPr>
        <w:tabs>
          <w:tab w:val="num" w:pos="360"/>
        </w:tabs>
        <w:ind w:left="360" w:firstLine="64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
      <w:lvlJc w:val="left"/>
      <w:pPr>
        <w:tabs>
          <w:tab w:val="num" w:pos="360"/>
        </w:tabs>
        <w:ind w:left="360" w:firstLine="71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11" w15:restartNumberingAfterBreak="0">
    <w:nsid w:val="00000017"/>
    <w:multiLevelType w:val="multilevel"/>
    <w:tmpl w:val="894EE889"/>
    <w:lvl w:ilvl="0">
      <w:start w:val="1"/>
      <w:numFmt w:val="bullet"/>
      <w:pStyle w:val="List6"/>
      <w:lvlText w:val="•"/>
      <w:lvlJc w:val="left"/>
      <w:pPr>
        <w:tabs>
          <w:tab w:val="num" w:pos="432"/>
        </w:tabs>
        <w:ind w:left="432" w:firstLine="1416"/>
      </w:pPr>
      <w:rPr>
        <w:rFonts w:hint="default"/>
        <w:position w:val="0"/>
      </w:rPr>
    </w:lvl>
    <w:lvl w:ilvl="1">
      <w:start w:val="1"/>
      <w:numFmt w:val="bullet"/>
      <w:lvlText w:val="o"/>
      <w:lvlJc w:val="left"/>
      <w:pPr>
        <w:tabs>
          <w:tab w:val="num" w:pos="360"/>
        </w:tabs>
        <w:ind w:left="360" w:firstLine="2136"/>
      </w:pPr>
      <w:rPr>
        <w:rFonts w:hint="default"/>
        <w:position w:val="0"/>
      </w:rPr>
    </w:lvl>
    <w:lvl w:ilvl="2">
      <w:start w:val="1"/>
      <w:numFmt w:val="bullet"/>
      <w:lvlText w:val="•"/>
      <w:lvlJc w:val="left"/>
      <w:pPr>
        <w:tabs>
          <w:tab w:val="num" w:pos="360"/>
        </w:tabs>
        <w:ind w:left="360" w:firstLine="2856"/>
      </w:pPr>
      <w:rPr>
        <w:rFonts w:hint="default"/>
        <w:position w:val="0"/>
      </w:rPr>
    </w:lvl>
    <w:lvl w:ilvl="3">
      <w:start w:val="1"/>
      <w:numFmt w:val="bullet"/>
      <w:lvlText w:val="•"/>
      <w:lvlJc w:val="left"/>
      <w:pPr>
        <w:tabs>
          <w:tab w:val="num" w:pos="360"/>
        </w:tabs>
        <w:ind w:left="360" w:firstLine="3576"/>
      </w:pPr>
      <w:rPr>
        <w:rFonts w:hint="default"/>
        <w:position w:val="0"/>
      </w:rPr>
    </w:lvl>
    <w:lvl w:ilvl="4">
      <w:start w:val="1"/>
      <w:numFmt w:val="bullet"/>
      <w:lvlText w:val="o"/>
      <w:lvlJc w:val="left"/>
      <w:pPr>
        <w:tabs>
          <w:tab w:val="num" w:pos="360"/>
        </w:tabs>
        <w:ind w:left="360" w:firstLine="4296"/>
      </w:pPr>
      <w:rPr>
        <w:rFonts w:hint="default"/>
        <w:position w:val="0"/>
      </w:rPr>
    </w:lvl>
    <w:lvl w:ilvl="5">
      <w:start w:val="1"/>
      <w:numFmt w:val="bullet"/>
      <w:lvlText w:val="•"/>
      <w:lvlJc w:val="left"/>
      <w:pPr>
        <w:tabs>
          <w:tab w:val="num" w:pos="360"/>
        </w:tabs>
        <w:ind w:left="360" w:firstLine="5016"/>
      </w:pPr>
      <w:rPr>
        <w:rFonts w:hint="default"/>
        <w:position w:val="0"/>
      </w:rPr>
    </w:lvl>
    <w:lvl w:ilvl="6">
      <w:start w:val="1"/>
      <w:numFmt w:val="bullet"/>
      <w:lvlText w:val="•"/>
      <w:lvlJc w:val="left"/>
      <w:pPr>
        <w:tabs>
          <w:tab w:val="num" w:pos="360"/>
        </w:tabs>
        <w:ind w:left="360" w:firstLine="5736"/>
      </w:pPr>
      <w:rPr>
        <w:rFonts w:hint="default"/>
        <w:position w:val="0"/>
      </w:rPr>
    </w:lvl>
    <w:lvl w:ilvl="7">
      <w:start w:val="1"/>
      <w:numFmt w:val="bullet"/>
      <w:lvlText w:val="o"/>
      <w:lvlJc w:val="left"/>
      <w:pPr>
        <w:tabs>
          <w:tab w:val="num" w:pos="360"/>
        </w:tabs>
        <w:ind w:left="360" w:firstLine="6456"/>
      </w:pPr>
      <w:rPr>
        <w:rFonts w:hint="default"/>
        <w:position w:val="0"/>
      </w:rPr>
    </w:lvl>
    <w:lvl w:ilvl="8">
      <w:start w:val="1"/>
      <w:numFmt w:val="bullet"/>
      <w:lvlText w:val="•"/>
      <w:lvlJc w:val="left"/>
      <w:pPr>
        <w:tabs>
          <w:tab w:val="num" w:pos="360"/>
        </w:tabs>
        <w:ind w:left="360" w:firstLine="7176"/>
      </w:pPr>
      <w:rPr>
        <w:rFonts w:hint="default"/>
        <w:position w:val="0"/>
      </w:rPr>
    </w:lvl>
  </w:abstractNum>
  <w:abstractNum w:abstractNumId="12" w15:restartNumberingAfterBreak="0">
    <w:nsid w:val="00000018"/>
    <w:multiLevelType w:val="multilevel"/>
    <w:tmpl w:val="894EE88A"/>
    <w:lvl w:ilvl="0">
      <w:start w:val="1"/>
      <w:numFmt w:val="bullet"/>
      <w:pStyle w:val="ImportWordListStyleDefinition402989838"/>
      <w:lvlText w:val="•"/>
      <w:lvlJc w:val="left"/>
      <w:pPr>
        <w:tabs>
          <w:tab w:val="num" w:pos="360"/>
        </w:tabs>
        <w:ind w:left="360" w:firstLine="14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o"/>
      <w:lvlJc w:val="left"/>
      <w:pPr>
        <w:tabs>
          <w:tab w:val="num" w:pos="360"/>
        </w:tabs>
        <w:ind w:left="360" w:firstLine="21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
      <w:lvlJc w:val="left"/>
      <w:pPr>
        <w:tabs>
          <w:tab w:val="num" w:pos="360"/>
        </w:tabs>
        <w:ind w:left="360" w:firstLine="28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
      <w:lvlJc w:val="left"/>
      <w:pPr>
        <w:tabs>
          <w:tab w:val="num" w:pos="360"/>
        </w:tabs>
        <w:ind w:left="360" w:firstLine="35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o"/>
      <w:lvlJc w:val="left"/>
      <w:pPr>
        <w:tabs>
          <w:tab w:val="num" w:pos="360"/>
        </w:tabs>
        <w:ind w:left="360" w:firstLine="429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
      <w:lvlJc w:val="left"/>
      <w:pPr>
        <w:tabs>
          <w:tab w:val="num" w:pos="360"/>
        </w:tabs>
        <w:ind w:left="360" w:firstLine="50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
      <w:lvlJc w:val="left"/>
      <w:pPr>
        <w:tabs>
          <w:tab w:val="num" w:pos="360"/>
        </w:tabs>
        <w:ind w:left="360" w:firstLine="57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o"/>
      <w:lvlJc w:val="left"/>
      <w:pPr>
        <w:tabs>
          <w:tab w:val="num" w:pos="360"/>
        </w:tabs>
        <w:ind w:left="360" w:firstLine="64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
      <w:lvlJc w:val="left"/>
      <w:pPr>
        <w:tabs>
          <w:tab w:val="num" w:pos="360"/>
        </w:tabs>
        <w:ind w:left="360" w:firstLine="71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13" w15:restartNumberingAfterBreak="0">
    <w:nsid w:val="0000001A"/>
    <w:multiLevelType w:val="multilevel"/>
    <w:tmpl w:val="894EE88C"/>
    <w:lvl w:ilvl="0">
      <w:start w:val="1"/>
      <w:numFmt w:val="bullet"/>
      <w:pStyle w:val="List7"/>
      <w:lvlText w:val="•"/>
      <w:lvlJc w:val="left"/>
      <w:pPr>
        <w:tabs>
          <w:tab w:val="num" w:pos="432"/>
        </w:tabs>
        <w:ind w:left="432"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14" w15:restartNumberingAfterBreak="0">
    <w:nsid w:val="0000001B"/>
    <w:multiLevelType w:val="multilevel"/>
    <w:tmpl w:val="894EE88D"/>
    <w:lvl w:ilvl="0">
      <w:start w:val="1"/>
      <w:numFmt w:val="bullet"/>
      <w:pStyle w:val="ImportWordListStyleDefinition43721361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3."/>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6."/>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9."/>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15" w15:restartNumberingAfterBreak="0">
    <w:nsid w:val="0000001D"/>
    <w:multiLevelType w:val="multilevel"/>
    <w:tmpl w:val="894EE88F"/>
    <w:lvl w:ilvl="0">
      <w:start w:val="1"/>
      <w:numFmt w:val="bullet"/>
      <w:pStyle w:val="List8"/>
      <w:lvlText w:val="•"/>
      <w:lvlJc w:val="left"/>
      <w:pPr>
        <w:tabs>
          <w:tab w:val="num" w:pos="432"/>
        </w:tabs>
        <w:ind w:left="432"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16" w15:restartNumberingAfterBreak="0">
    <w:nsid w:val="0000001E"/>
    <w:multiLevelType w:val="multilevel"/>
    <w:tmpl w:val="894EE890"/>
    <w:lvl w:ilvl="0">
      <w:start w:val="1"/>
      <w:numFmt w:val="bullet"/>
      <w:pStyle w:val="ImportWordListStyleDefinition164785560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3."/>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6."/>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9."/>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17" w15:restartNumberingAfterBreak="0">
    <w:nsid w:val="00000020"/>
    <w:multiLevelType w:val="multilevel"/>
    <w:tmpl w:val="894EE892"/>
    <w:lvl w:ilvl="0">
      <w:start w:val="1"/>
      <w:numFmt w:val="decimal"/>
      <w:pStyle w:val="List9"/>
      <w:lvlText w:val="%1."/>
      <w:lvlJc w:val="left"/>
      <w:pPr>
        <w:tabs>
          <w:tab w:val="num" w:pos="432"/>
        </w:tabs>
        <w:ind w:left="432" w:firstLine="71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8" w15:restartNumberingAfterBreak="0">
    <w:nsid w:val="00000021"/>
    <w:multiLevelType w:val="multilevel"/>
    <w:tmpl w:val="894EE893"/>
    <w:lvl w:ilvl="0">
      <w:start w:val="1"/>
      <w:numFmt w:val="decimal"/>
      <w:pStyle w:val="ImportWordListStyleDefinition195510605"/>
      <w:lvlText w:val="%1."/>
      <w:lvlJc w:val="left"/>
      <w:pPr>
        <w:tabs>
          <w:tab w:val="num" w:pos="360"/>
        </w:tabs>
        <w:ind w:left="360" w:firstLine="71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19" w15:restartNumberingAfterBreak="0">
    <w:nsid w:val="00000035"/>
    <w:multiLevelType w:val="multilevel"/>
    <w:tmpl w:val="894EE8A7"/>
    <w:lvl w:ilvl="0">
      <w:start w:val="1"/>
      <w:numFmt w:val="decimal"/>
      <w:pStyle w:val="List10"/>
      <w:lvlText w:val="%1."/>
      <w:lvlJc w:val="left"/>
      <w:pPr>
        <w:tabs>
          <w:tab w:val="num" w:pos="393"/>
        </w:tabs>
        <w:ind w:left="393" w:firstLine="71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0" w15:restartNumberingAfterBreak="0">
    <w:nsid w:val="09FE0A51"/>
    <w:multiLevelType w:val="hybridMultilevel"/>
    <w:tmpl w:val="D214D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761390"/>
    <w:multiLevelType w:val="hybridMultilevel"/>
    <w:tmpl w:val="3CAAC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5532F6"/>
    <w:multiLevelType w:val="hybridMultilevel"/>
    <w:tmpl w:val="6AC0E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0F59AD"/>
    <w:multiLevelType w:val="hybridMultilevel"/>
    <w:tmpl w:val="CBC4AABE"/>
    <w:lvl w:ilvl="0" w:tplc="CB203980">
      <w:start w:val="1"/>
      <w:numFmt w:val="bullet"/>
      <w:lvlText w:val=""/>
      <w:lvlJc w:val="left"/>
      <w:pPr>
        <w:tabs>
          <w:tab w:val="num" w:pos="720"/>
        </w:tabs>
        <w:ind w:left="720" w:hanging="360"/>
      </w:pPr>
      <w:rPr>
        <w:rFonts w:ascii="Symbol" w:hAnsi="Symbol" w:hint="default"/>
      </w:rPr>
    </w:lvl>
    <w:lvl w:ilvl="1" w:tplc="466CFAC2">
      <w:start w:val="1"/>
      <w:numFmt w:val="decimal"/>
      <w:lvlText w:val="%2."/>
      <w:lvlJc w:val="left"/>
      <w:pPr>
        <w:tabs>
          <w:tab w:val="num" w:pos="502"/>
        </w:tabs>
        <w:ind w:left="502" w:hanging="360"/>
      </w:pPr>
    </w:lvl>
    <w:lvl w:ilvl="2" w:tplc="91E45EFA">
      <w:start w:val="1"/>
      <w:numFmt w:val="decimal"/>
      <w:lvlText w:val="%3."/>
      <w:lvlJc w:val="left"/>
      <w:pPr>
        <w:tabs>
          <w:tab w:val="num" w:pos="2160"/>
        </w:tabs>
        <w:ind w:left="2160" w:hanging="360"/>
      </w:pPr>
    </w:lvl>
    <w:lvl w:ilvl="3" w:tplc="FA68FDB4">
      <w:start w:val="1"/>
      <w:numFmt w:val="decimal"/>
      <w:lvlText w:val="%4."/>
      <w:lvlJc w:val="left"/>
      <w:pPr>
        <w:tabs>
          <w:tab w:val="num" w:pos="2880"/>
        </w:tabs>
        <w:ind w:left="2880" w:hanging="360"/>
      </w:pPr>
    </w:lvl>
    <w:lvl w:ilvl="4" w:tplc="AA667A90">
      <w:start w:val="1"/>
      <w:numFmt w:val="decimal"/>
      <w:lvlText w:val="%5."/>
      <w:lvlJc w:val="left"/>
      <w:pPr>
        <w:tabs>
          <w:tab w:val="num" w:pos="3600"/>
        </w:tabs>
        <w:ind w:left="3600" w:hanging="360"/>
      </w:pPr>
    </w:lvl>
    <w:lvl w:ilvl="5" w:tplc="602ABF58">
      <w:start w:val="1"/>
      <w:numFmt w:val="decimal"/>
      <w:lvlText w:val="%6."/>
      <w:lvlJc w:val="left"/>
      <w:pPr>
        <w:tabs>
          <w:tab w:val="num" w:pos="4320"/>
        </w:tabs>
        <w:ind w:left="4320" w:hanging="360"/>
      </w:pPr>
    </w:lvl>
    <w:lvl w:ilvl="6" w:tplc="19065E96">
      <w:start w:val="1"/>
      <w:numFmt w:val="decimal"/>
      <w:lvlText w:val="%7."/>
      <w:lvlJc w:val="left"/>
      <w:pPr>
        <w:tabs>
          <w:tab w:val="num" w:pos="5040"/>
        </w:tabs>
        <w:ind w:left="5040" w:hanging="360"/>
      </w:pPr>
    </w:lvl>
    <w:lvl w:ilvl="7" w:tplc="1A4E6EE6">
      <w:start w:val="1"/>
      <w:numFmt w:val="decimal"/>
      <w:lvlText w:val="%8."/>
      <w:lvlJc w:val="left"/>
      <w:pPr>
        <w:tabs>
          <w:tab w:val="num" w:pos="5760"/>
        </w:tabs>
        <w:ind w:left="5760" w:hanging="360"/>
      </w:pPr>
    </w:lvl>
    <w:lvl w:ilvl="8" w:tplc="DF94B5C0">
      <w:start w:val="1"/>
      <w:numFmt w:val="decimal"/>
      <w:lvlText w:val="%9."/>
      <w:lvlJc w:val="left"/>
      <w:pPr>
        <w:tabs>
          <w:tab w:val="num" w:pos="6480"/>
        </w:tabs>
        <w:ind w:left="6480" w:hanging="360"/>
      </w:pPr>
    </w:lvl>
  </w:abstractNum>
  <w:abstractNum w:abstractNumId="24" w15:restartNumberingAfterBreak="0">
    <w:nsid w:val="250D2163"/>
    <w:multiLevelType w:val="hybridMultilevel"/>
    <w:tmpl w:val="16145AB0"/>
    <w:lvl w:ilvl="0" w:tplc="0419000F">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5" w15:restartNumberingAfterBreak="0">
    <w:nsid w:val="25304CD1"/>
    <w:multiLevelType w:val="hybridMultilevel"/>
    <w:tmpl w:val="A28C68F2"/>
    <w:lvl w:ilvl="0" w:tplc="78748994">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6E30B11"/>
    <w:multiLevelType w:val="hybridMultilevel"/>
    <w:tmpl w:val="89448E0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15:restartNumberingAfterBreak="0">
    <w:nsid w:val="2C991AB2"/>
    <w:multiLevelType w:val="hybridMultilevel"/>
    <w:tmpl w:val="810061F0"/>
    <w:lvl w:ilvl="0" w:tplc="D1483C10">
      <w:start w:val="5"/>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732E56"/>
    <w:multiLevelType w:val="hybridMultilevel"/>
    <w:tmpl w:val="B83A30F8"/>
    <w:lvl w:ilvl="0" w:tplc="CB20398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502"/>
        </w:tabs>
        <w:ind w:left="502" w:hanging="360"/>
      </w:pPr>
    </w:lvl>
    <w:lvl w:ilvl="2" w:tplc="91E45EFA">
      <w:start w:val="1"/>
      <w:numFmt w:val="decimal"/>
      <w:lvlText w:val="%3."/>
      <w:lvlJc w:val="left"/>
      <w:pPr>
        <w:tabs>
          <w:tab w:val="num" w:pos="2160"/>
        </w:tabs>
        <w:ind w:left="2160" w:hanging="360"/>
      </w:pPr>
    </w:lvl>
    <w:lvl w:ilvl="3" w:tplc="FA68FDB4">
      <w:start w:val="1"/>
      <w:numFmt w:val="decimal"/>
      <w:lvlText w:val="%4."/>
      <w:lvlJc w:val="left"/>
      <w:pPr>
        <w:tabs>
          <w:tab w:val="num" w:pos="2880"/>
        </w:tabs>
        <w:ind w:left="2880" w:hanging="360"/>
      </w:pPr>
    </w:lvl>
    <w:lvl w:ilvl="4" w:tplc="AA667A90">
      <w:start w:val="1"/>
      <w:numFmt w:val="decimal"/>
      <w:lvlText w:val="%5."/>
      <w:lvlJc w:val="left"/>
      <w:pPr>
        <w:tabs>
          <w:tab w:val="num" w:pos="3600"/>
        </w:tabs>
        <w:ind w:left="3600" w:hanging="360"/>
      </w:pPr>
    </w:lvl>
    <w:lvl w:ilvl="5" w:tplc="602ABF58">
      <w:start w:val="1"/>
      <w:numFmt w:val="decimal"/>
      <w:lvlText w:val="%6."/>
      <w:lvlJc w:val="left"/>
      <w:pPr>
        <w:tabs>
          <w:tab w:val="num" w:pos="4320"/>
        </w:tabs>
        <w:ind w:left="4320" w:hanging="360"/>
      </w:pPr>
    </w:lvl>
    <w:lvl w:ilvl="6" w:tplc="19065E96">
      <w:start w:val="1"/>
      <w:numFmt w:val="decimal"/>
      <w:lvlText w:val="%7."/>
      <w:lvlJc w:val="left"/>
      <w:pPr>
        <w:tabs>
          <w:tab w:val="num" w:pos="5040"/>
        </w:tabs>
        <w:ind w:left="5040" w:hanging="360"/>
      </w:pPr>
    </w:lvl>
    <w:lvl w:ilvl="7" w:tplc="1A4E6EE6">
      <w:start w:val="1"/>
      <w:numFmt w:val="decimal"/>
      <w:lvlText w:val="%8."/>
      <w:lvlJc w:val="left"/>
      <w:pPr>
        <w:tabs>
          <w:tab w:val="num" w:pos="5760"/>
        </w:tabs>
        <w:ind w:left="5760" w:hanging="360"/>
      </w:pPr>
    </w:lvl>
    <w:lvl w:ilvl="8" w:tplc="DF94B5C0">
      <w:start w:val="1"/>
      <w:numFmt w:val="decimal"/>
      <w:lvlText w:val="%9."/>
      <w:lvlJc w:val="left"/>
      <w:pPr>
        <w:tabs>
          <w:tab w:val="num" w:pos="6480"/>
        </w:tabs>
        <w:ind w:left="6480" w:hanging="360"/>
      </w:pPr>
    </w:lvl>
  </w:abstractNum>
  <w:abstractNum w:abstractNumId="29" w15:restartNumberingAfterBreak="0">
    <w:nsid w:val="4B2351F3"/>
    <w:multiLevelType w:val="hybridMultilevel"/>
    <w:tmpl w:val="EBB63B66"/>
    <w:lvl w:ilvl="0" w:tplc="2C9A6142">
      <w:start w:val="1"/>
      <w:numFmt w:val="decimal"/>
      <w:lvlText w:val="%1."/>
      <w:lvlJc w:val="left"/>
      <w:pPr>
        <w:ind w:left="480" w:hanging="360"/>
      </w:pPr>
      <w:rPr>
        <w:rFonts w:hint="default"/>
        <w:b w:val="0"/>
        <w:bCs/>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0" w15:restartNumberingAfterBreak="0">
    <w:nsid w:val="4B9C6EEA"/>
    <w:multiLevelType w:val="hybridMultilevel"/>
    <w:tmpl w:val="67F8173A"/>
    <w:lvl w:ilvl="0" w:tplc="4DEA6D2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058BF"/>
    <w:multiLevelType w:val="hybridMultilevel"/>
    <w:tmpl w:val="D1FE8F48"/>
    <w:lvl w:ilvl="0" w:tplc="5484CA3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771A44"/>
    <w:multiLevelType w:val="multilevel"/>
    <w:tmpl w:val="B31A6842"/>
    <w:lvl w:ilvl="0">
      <w:start w:val="2"/>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9490AEF"/>
    <w:multiLevelType w:val="hybridMultilevel"/>
    <w:tmpl w:val="5A9A1B18"/>
    <w:lvl w:ilvl="0" w:tplc="CB20398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502"/>
        </w:tabs>
        <w:ind w:left="502" w:hanging="360"/>
      </w:pPr>
    </w:lvl>
    <w:lvl w:ilvl="2" w:tplc="91E45EFA">
      <w:start w:val="1"/>
      <w:numFmt w:val="decimal"/>
      <w:lvlText w:val="%3."/>
      <w:lvlJc w:val="left"/>
      <w:pPr>
        <w:tabs>
          <w:tab w:val="num" w:pos="2160"/>
        </w:tabs>
        <w:ind w:left="2160" w:hanging="360"/>
      </w:pPr>
    </w:lvl>
    <w:lvl w:ilvl="3" w:tplc="FA68FDB4">
      <w:start w:val="1"/>
      <w:numFmt w:val="decimal"/>
      <w:lvlText w:val="%4."/>
      <w:lvlJc w:val="left"/>
      <w:pPr>
        <w:tabs>
          <w:tab w:val="num" w:pos="2880"/>
        </w:tabs>
        <w:ind w:left="2880" w:hanging="360"/>
      </w:pPr>
    </w:lvl>
    <w:lvl w:ilvl="4" w:tplc="AA667A90">
      <w:start w:val="1"/>
      <w:numFmt w:val="decimal"/>
      <w:lvlText w:val="%5."/>
      <w:lvlJc w:val="left"/>
      <w:pPr>
        <w:tabs>
          <w:tab w:val="num" w:pos="3600"/>
        </w:tabs>
        <w:ind w:left="3600" w:hanging="360"/>
      </w:pPr>
    </w:lvl>
    <w:lvl w:ilvl="5" w:tplc="602ABF58">
      <w:start w:val="1"/>
      <w:numFmt w:val="decimal"/>
      <w:lvlText w:val="%6."/>
      <w:lvlJc w:val="left"/>
      <w:pPr>
        <w:tabs>
          <w:tab w:val="num" w:pos="4320"/>
        </w:tabs>
        <w:ind w:left="4320" w:hanging="360"/>
      </w:pPr>
    </w:lvl>
    <w:lvl w:ilvl="6" w:tplc="19065E96">
      <w:start w:val="1"/>
      <w:numFmt w:val="decimal"/>
      <w:lvlText w:val="%7."/>
      <w:lvlJc w:val="left"/>
      <w:pPr>
        <w:tabs>
          <w:tab w:val="num" w:pos="5040"/>
        </w:tabs>
        <w:ind w:left="5040" w:hanging="360"/>
      </w:pPr>
    </w:lvl>
    <w:lvl w:ilvl="7" w:tplc="1A4E6EE6">
      <w:start w:val="1"/>
      <w:numFmt w:val="decimal"/>
      <w:lvlText w:val="%8."/>
      <w:lvlJc w:val="left"/>
      <w:pPr>
        <w:tabs>
          <w:tab w:val="num" w:pos="5760"/>
        </w:tabs>
        <w:ind w:left="5760" w:hanging="360"/>
      </w:pPr>
    </w:lvl>
    <w:lvl w:ilvl="8" w:tplc="DF94B5C0">
      <w:start w:val="1"/>
      <w:numFmt w:val="decimal"/>
      <w:lvlText w:val="%9."/>
      <w:lvlJc w:val="left"/>
      <w:pPr>
        <w:tabs>
          <w:tab w:val="num" w:pos="6480"/>
        </w:tabs>
        <w:ind w:left="6480" w:hanging="360"/>
      </w:pPr>
    </w:lvl>
  </w:abstractNum>
  <w:abstractNum w:abstractNumId="34" w15:restartNumberingAfterBreak="0">
    <w:nsid w:val="5D431057"/>
    <w:multiLevelType w:val="multilevel"/>
    <w:tmpl w:val="D86096AC"/>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5" w15:restartNumberingAfterBreak="0">
    <w:nsid w:val="647412E2"/>
    <w:multiLevelType w:val="hybridMultilevel"/>
    <w:tmpl w:val="852A45D0"/>
    <w:lvl w:ilvl="0" w:tplc="BD90EB4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6" w15:restartNumberingAfterBreak="0">
    <w:nsid w:val="6566500B"/>
    <w:multiLevelType w:val="hybridMultilevel"/>
    <w:tmpl w:val="506826F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684918A1"/>
    <w:multiLevelType w:val="hybridMultilevel"/>
    <w:tmpl w:val="13503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0A3EEB"/>
    <w:multiLevelType w:val="hybridMultilevel"/>
    <w:tmpl w:val="111A9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5E717B"/>
    <w:multiLevelType w:val="hybridMultilevel"/>
    <w:tmpl w:val="A09A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3"/>
  </w:num>
  <w:num w:numId="23">
    <w:abstractNumId w:val="35"/>
  </w:num>
  <w:num w:numId="24">
    <w:abstractNumId w:val="34"/>
  </w:num>
  <w:num w:numId="25">
    <w:abstractNumId w:val="36"/>
  </w:num>
  <w:num w:numId="26">
    <w:abstractNumId w:val="32"/>
  </w:num>
  <w:num w:numId="27">
    <w:abstractNumId w:val="27"/>
  </w:num>
  <w:num w:numId="28">
    <w:abstractNumId w:val="26"/>
  </w:num>
  <w:num w:numId="29">
    <w:abstractNumId w:val="33"/>
  </w:num>
  <w:num w:numId="30">
    <w:abstractNumId w:val="24"/>
  </w:num>
  <w:num w:numId="31">
    <w:abstractNumId w:val="28"/>
  </w:num>
  <w:num w:numId="32">
    <w:abstractNumId w:val="2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0"/>
  </w:num>
  <w:num w:numId="36">
    <w:abstractNumId w:val="37"/>
  </w:num>
  <w:num w:numId="37">
    <w:abstractNumId w:val="22"/>
  </w:num>
  <w:num w:numId="38">
    <w:abstractNumId w:val="39"/>
  </w:num>
  <w:num w:numId="39">
    <w:abstractNumId w:val="38"/>
  </w:num>
  <w:num w:numId="4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21"/>
    <w:rsid w:val="00000277"/>
    <w:rsid w:val="000064D3"/>
    <w:rsid w:val="00022B39"/>
    <w:rsid w:val="00070DEF"/>
    <w:rsid w:val="00085C08"/>
    <w:rsid w:val="00087D75"/>
    <w:rsid w:val="00096AC9"/>
    <w:rsid w:val="000F0EC4"/>
    <w:rsid w:val="00115FDB"/>
    <w:rsid w:val="001733F1"/>
    <w:rsid w:val="00174C1F"/>
    <w:rsid w:val="00175B79"/>
    <w:rsid w:val="001765E8"/>
    <w:rsid w:val="001846BC"/>
    <w:rsid w:val="001C5455"/>
    <w:rsid w:val="0021442A"/>
    <w:rsid w:val="00214EF2"/>
    <w:rsid w:val="002160B6"/>
    <w:rsid w:val="002863D9"/>
    <w:rsid w:val="002C4348"/>
    <w:rsid w:val="002E5827"/>
    <w:rsid w:val="00301D79"/>
    <w:rsid w:val="003469C1"/>
    <w:rsid w:val="003528E3"/>
    <w:rsid w:val="003B4CD5"/>
    <w:rsid w:val="003D4DA2"/>
    <w:rsid w:val="003D6049"/>
    <w:rsid w:val="003E7CB6"/>
    <w:rsid w:val="004515E9"/>
    <w:rsid w:val="00453941"/>
    <w:rsid w:val="0047315A"/>
    <w:rsid w:val="004C4499"/>
    <w:rsid w:val="004E5884"/>
    <w:rsid w:val="0055626C"/>
    <w:rsid w:val="00577A46"/>
    <w:rsid w:val="006452E6"/>
    <w:rsid w:val="00665B9D"/>
    <w:rsid w:val="006B4330"/>
    <w:rsid w:val="0071501A"/>
    <w:rsid w:val="00720744"/>
    <w:rsid w:val="00793BE4"/>
    <w:rsid w:val="007A55B2"/>
    <w:rsid w:val="007B422A"/>
    <w:rsid w:val="007B6136"/>
    <w:rsid w:val="007D6F9C"/>
    <w:rsid w:val="007D71ED"/>
    <w:rsid w:val="00812F45"/>
    <w:rsid w:val="00852833"/>
    <w:rsid w:val="00860451"/>
    <w:rsid w:val="0086644C"/>
    <w:rsid w:val="008866FF"/>
    <w:rsid w:val="008876E0"/>
    <w:rsid w:val="00893735"/>
    <w:rsid w:val="00893D04"/>
    <w:rsid w:val="008A09A1"/>
    <w:rsid w:val="008C27EB"/>
    <w:rsid w:val="00932586"/>
    <w:rsid w:val="00937DED"/>
    <w:rsid w:val="009B2FD4"/>
    <w:rsid w:val="009F6D7E"/>
    <w:rsid w:val="00A015A8"/>
    <w:rsid w:val="00A01860"/>
    <w:rsid w:val="00A22966"/>
    <w:rsid w:val="00A320EB"/>
    <w:rsid w:val="00A422DF"/>
    <w:rsid w:val="00A95445"/>
    <w:rsid w:val="00B12384"/>
    <w:rsid w:val="00B443B6"/>
    <w:rsid w:val="00B60DD1"/>
    <w:rsid w:val="00B829E2"/>
    <w:rsid w:val="00B90577"/>
    <w:rsid w:val="00BA394F"/>
    <w:rsid w:val="00BE0AD3"/>
    <w:rsid w:val="00BE7D9F"/>
    <w:rsid w:val="00C05503"/>
    <w:rsid w:val="00C057FC"/>
    <w:rsid w:val="00C51B0C"/>
    <w:rsid w:val="00C66C28"/>
    <w:rsid w:val="00C95830"/>
    <w:rsid w:val="00CA01C2"/>
    <w:rsid w:val="00CA41CE"/>
    <w:rsid w:val="00CB2A4F"/>
    <w:rsid w:val="00CC1A18"/>
    <w:rsid w:val="00CC1F31"/>
    <w:rsid w:val="00CC5353"/>
    <w:rsid w:val="00CC64B9"/>
    <w:rsid w:val="00CC7CAC"/>
    <w:rsid w:val="00CD1344"/>
    <w:rsid w:val="00D02321"/>
    <w:rsid w:val="00D4065C"/>
    <w:rsid w:val="00D5752D"/>
    <w:rsid w:val="00D666F4"/>
    <w:rsid w:val="00D70706"/>
    <w:rsid w:val="00D91BF9"/>
    <w:rsid w:val="00DD045F"/>
    <w:rsid w:val="00DD283C"/>
    <w:rsid w:val="00E0106E"/>
    <w:rsid w:val="00E04BDA"/>
    <w:rsid w:val="00E4423E"/>
    <w:rsid w:val="00E53BDE"/>
    <w:rsid w:val="00E55F28"/>
    <w:rsid w:val="00E75719"/>
    <w:rsid w:val="00EB3396"/>
    <w:rsid w:val="00EB3698"/>
    <w:rsid w:val="00EF0D3A"/>
    <w:rsid w:val="00F15246"/>
    <w:rsid w:val="00F2629F"/>
    <w:rsid w:val="00F47AEB"/>
    <w:rsid w:val="00F63933"/>
    <w:rsid w:val="00F7185F"/>
    <w:rsid w:val="00F733DF"/>
    <w:rsid w:val="00F83920"/>
    <w:rsid w:val="00F8765F"/>
    <w:rsid w:val="00FA6721"/>
    <w:rsid w:val="00FA6DD1"/>
    <w:rsid w:val="00FB656B"/>
    <w:rsid w:val="00FE40B0"/>
    <w:rsid w:val="00FE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5F926"/>
  <w15:chartTrackingRefBased/>
  <w15:docId w15:val="{C05110DF-4D2D-4590-BC86-D51C6818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744"/>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qFormat/>
    <w:rsid w:val="006452E6"/>
    <w:pPr>
      <w:keepNext/>
      <w:keepLines/>
      <w:suppressAutoHyphens/>
      <w:spacing w:before="360" w:after="120" w:line="360" w:lineRule="auto"/>
      <w:outlineLvl w:val="0"/>
    </w:pPr>
    <w:rPr>
      <w:rFonts w:eastAsia="Times New Roman"/>
      <w:b/>
      <w:caps/>
      <w:sz w:val="32"/>
      <w:szCs w:val="20"/>
      <w:lang w:eastAsia="ru-RU"/>
    </w:rPr>
  </w:style>
  <w:style w:type="paragraph" w:styleId="2">
    <w:name w:val="heading 2"/>
    <w:basedOn w:val="a"/>
    <w:link w:val="20"/>
    <w:uiPriority w:val="9"/>
    <w:qFormat/>
    <w:rsid w:val="006452E6"/>
    <w:pPr>
      <w:spacing w:before="100" w:beforeAutospacing="1" w:after="100" w:afterAutospacing="1"/>
      <w:outlineLvl w:val="1"/>
    </w:pPr>
    <w:rPr>
      <w:b/>
      <w:bCs/>
      <w:sz w:val="36"/>
      <w:szCs w:val="36"/>
    </w:rPr>
  </w:style>
  <w:style w:type="paragraph" w:styleId="3">
    <w:name w:val="heading 3"/>
    <w:basedOn w:val="a"/>
    <w:link w:val="30"/>
    <w:qFormat/>
    <w:rsid w:val="006452E6"/>
    <w:pPr>
      <w:spacing w:before="100" w:beforeAutospacing="1" w:after="100" w:afterAutospacing="1"/>
      <w:outlineLvl w:val="2"/>
    </w:pPr>
    <w:rPr>
      <w:b/>
      <w:bCs/>
      <w:sz w:val="27"/>
      <w:szCs w:val="27"/>
    </w:rPr>
  </w:style>
  <w:style w:type="paragraph" w:styleId="4">
    <w:name w:val="heading 4"/>
    <w:basedOn w:val="a"/>
    <w:link w:val="40"/>
    <w:qFormat/>
    <w:rsid w:val="006452E6"/>
    <w:pPr>
      <w:spacing w:before="100" w:beforeAutospacing="1" w:after="100" w:afterAutospacing="1"/>
      <w:outlineLvl w:val="3"/>
    </w:pPr>
    <w:rPr>
      <w:b/>
      <w:bCs/>
    </w:rPr>
  </w:style>
  <w:style w:type="paragraph" w:styleId="5">
    <w:name w:val="heading 5"/>
    <w:basedOn w:val="a"/>
    <w:next w:val="a"/>
    <w:link w:val="50"/>
    <w:qFormat/>
    <w:rsid w:val="006452E6"/>
    <w:pPr>
      <w:keepNext/>
      <w:spacing w:line="360" w:lineRule="auto"/>
      <w:outlineLvl w:val="4"/>
    </w:pPr>
    <w:rPr>
      <w:rFonts w:eastAsia="Times New Roman"/>
      <w:sz w:val="28"/>
      <w:szCs w:val="20"/>
      <w:lang w:eastAsia="ru-RU"/>
    </w:rPr>
  </w:style>
  <w:style w:type="paragraph" w:styleId="6">
    <w:name w:val="heading 6"/>
    <w:basedOn w:val="a"/>
    <w:next w:val="a"/>
    <w:link w:val="60"/>
    <w:uiPriority w:val="9"/>
    <w:qFormat/>
    <w:rsid w:val="006452E6"/>
    <w:pPr>
      <w:keepNext/>
      <w:spacing w:line="360" w:lineRule="auto"/>
      <w:outlineLvl w:val="5"/>
    </w:pPr>
    <w:rPr>
      <w:rFonts w:eastAsia="Times New Roman"/>
      <w:i/>
      <w:iCs/>
      <w:lang w:eastAsia="ru-RU"/>
    </w:rPr>
  </w:style>
  <w:style w:type="paragraph" w:styleId="7">
    <w:name w:val="heading 7"/>
    <w:basedOn w:val="a"/>
    <w:next w:val="a"/>
    <w:link w:val="70"/>
    <w:qFormat/>
    <w:rsid w:val="006452E6"/>
    <w:pPr>
      <w:keepNext/>
      <w:spacing w:line="360" w:lineRule="auto"/>
      <w:outlineLvl w:val="6"/>
    </w:pPr>
    <w:rPr>
      <w:rFonts w:eastAsia="Times New Roman"/>
      <w:b/>
      <w:bCs/>
      <w:iCs/>
      <w:lang w:eastAsia="ru-RU"/>
    </w:rPr>
  </w:style>
  <w:style w:type="paragraph" w:styleId="8">
    <w:name w:val="heading 8"/>
    <w:basedOn w:val="a"/>
    <w:next w:val="a"/>
    <w:link w:val="80"/>
    <w:qFormat/>
    <w:rsid w:val="006452E6"/>
    <w:pPr>
      <w:keepNext/>
      <w:spacing w:line="360" w:lineRule="auto"/>
      <w:jc w:val="both"/>
      <w:outlineLvl w:val="7"/>
    </w:pPr>
    <w:rPr>
      <w:rFonts w:eastAsia="Times New Roman"/>
      <w:i/>
      <w:iCs/>
      <w:lang w:eastAsia="ru-RU"/>
    </w:rPr>
  </w:style>
  <w:style w:type="paragraph" w:styleId="9">
    <w:name w:val="heading 9"/>
    <w:basedOn w:val="a"/>
    <w:next w:val="a"/>
    <w:link w:val="90"/>
    <w:uiPriority w:val="9"/>
    <w:qFormat/>
    <w:rsid w:val="006452E6"/>
    <w:pPr>
      <w:keepNext/>
      <w:spacing w:line="360" w:lineRule="auto"/>
      <w:ind w:firstLine="708"/>
      <w:outlineLvl w:val="8"/>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2E6"/>
    <w:rPr>
      <w:rFonts w:ascii="Times New Roman" w:eastAsia="Times New Roman" w:hAnsi="Times New Roman" w:cs="Times New Roman"/>
      <w:b/>
      <w:caps/>
      <w:sz w:val="32"/>
      <w:szCs w:val="20"/>
      <w:lang w:eastAsia="ru-RU"/>
    </w:rPr>
  </w:style>
  <w:style w:type="character" w:customStyle="1" w:styleId="20">
    <w:name w:val="Заголовок 2 Знак"/>
    <w:basedOn w:val="a0"/>
    <w:link w:val="2"/>
    <w:uiPriority w:val="9"/>
    <w:rsid w:val="006452E6"/>
    <w:rPr>
      <w:rFonts w:ascii="Times New Roman" w:eastAsia="MS Mincho" w:hAnsi="Times New Roman" w:cs="Times New Roman"/>
      <w:b/>
      <w:bCs/>
      <w:sz w:val="36"/>
      <w:szCs w:val="36"/>
      <w:lang w:eastAsia="ja-JP"/>
    </w:rPr>
  </w:style>
  <w:style w:type="character" w:customStyle="1" w:styleId="30">
    <w:name w:val="Заголовок 3 Знак"/>
    <w:basedOn w:val="a0"/>
    <w:link w:val="3"/>
    <w:rsid w:val="006452E6"/>
    <w:rPr>
      <w:rFonts w:ascii="Times New Roman" w:eastAsia="MS Mincho" w:hAnsi="Times New Roman" w:cs="Times New Roman"/>
      <w:b/>
      <w:bCs/>
      <w:sz w:val="27"/>
      <w:szCs w:val="27"/>
      <w:lang w:eastAsia="ja-JP"/>
    </w:rPr>
  </w:style>
  <w:style w:type="character" w:customStyle="1" w:styleId="40">
    <w:name w:val="Заголовок 4 Знак"/>
    <w:basedOn w:val="a0"/>
    <w:link w:val="4"/>
    <w:rsid w:val="006452E6"/>
    <w:rPr>
      <w:rFonts w:ascii="Times New Roman" w:eastAsia="MS Mincho" w:hAnsi="Times New Roman" w:cs="Times New Roman"/>
      <w:b/>
      <w:bCs/>
      <w:sz w:val="24"/>
      <w:szCs w:val="24"/>
      <w:lang w:eastAsia="ja-JP"/>
    </w:rPr>
  </w:style>
  <w:style w:type="character" w:customStyle="1" w:styleId="50">
    <w:name w:val="Заголовок 5 Знак"/>
    <w:basedOn w:val="a0"/>
    <w:link w:val="5"/>
    <w:rsid w:val="006452E6"/>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6452E6"/>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rsid w:val="006452E6"/>
    <w:rPr>
      <w:rFonts w:ascii="Times New Roman" w:eastAsia="Times New Roman" w:hAnsi="Times New Roman" w:cs="Times New Roman"/>
      <w:b/>
      <w:bCs/>
      <w:iCs/>
      <w:sz w:val="24"/>
      <w:szCs w:val="24"/>
      <w:lang w:eastAsia="ru-RU"/>
    </w:rPr>
  </w:style>
  <w:style w:type="character" w:customStyle="1" w:styleId="80">
    <w:name w:val="Заголовок 8 Знак"/>
    <w:basedOn w:val="a0"/>
    <w:link w:val="8"/>
    <w:rsid w:val="006452E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6452E6"/>
    <w:rPr>
      <w:rFonts w:ascii="Times New Roman" w:eastAsia="Times New Roman" w:hAnsi="Times New Roman" w:cs="Times New Roman"/>
      <w:b/>
      <w:bCs/>
      <w:sz w:val="24"/>
      <w:szCs w:val="24"/>
      <w:lang w:eastAsia="ru-RU"/>
    </w:rPr>
  </w:style>
  <w:style w:type="character" w:customStyle="1" w:styleId="apple-style-span">
    <w:name w:val="apple-style-span"/>
    <w:basedOn w:val="a0"/>
    <w:rsid w:val="006452E6"/>
  </w:style>
  <w:style w:type="paragraph" w:styleId="a3">
    <w:name w:val="Normal (Web)"/>
    <w:basedOn w:val="a"/>
    <w:rsid w:val="006452E6"/>
    <w:pPr>
      <w:spacing w:before="100" w:beforeAutospacing="1" w:after="100" w:afterAutospacing="1"/>
    </w:pPr>
  </w:style>
  <w:style w:type="character" w:styleId="a4">
    <w:name w:val="Strong"/>
    <w:qFormat/>
    <w:rsid w:val="006452E6"/>
    <w:rPr>
      <w:b/>
      <w:bCs/>
    </w:rPr>
  </w:style>
  <w:style w:type="character" w:customStyle="1" w:styleId="apple-converted-space">
    <w:name w:val="apple-converted-space"/>
    <w:basedOn w:val="a0"/>
    <w:rsid w:val="006452E6"/>
  </w:style>
  <w:style w:type="character" w:styleId="a5">
    <w:name w:val="Hyperlink"/>
    <w:uiPriority w:val="99"/>
    <w:rsid w:val="006452E6"/>
    <w:rPr>
      <w:color w:val="0000FF"/>
      <w:u w:val="single"/>
    </w:rPr>
  </w:style>
  <w:style w:type="character" w:styleId="a6">
    <w:name w:val="FollowedHyperlink"/>
    <w:uiPriority w:val="99"/>
    <w:rsid w:val="006452E6"/>
    <w:rPr>
      <w:color w:val="0000FF"/>
      <w:u w:val="single"/>
    </w:rPr>
  </w:style>
  <w:style w:type="character" w:styleId="a7">
    <w:name w:val="Emphasis"/>
    <w:uiPriority w:val="20"/>
    <w:qFormat/>
    <w:rsid w:val="006452E6"/>
    <w:rPr>
      <w:i/>
      <w:iCs/>
    </w:rPr>
  </w:style>
  <w:style w:type="paragraph" w:styleId="a8">
    <w:name w:val="footer"/>
    <w:basedOn w:val="a"/>
    <w:link w:val="a9"/>
    <w:uiPriority w:val="99"/>
    <w:rsid w:val="006452E6"/>
    <w:pPr>
      <w:tabs>
        <w:tab w:val="center" w:pos="4677"/>
        <w:tab w:val="right" w:pos="9355"/>
      </w:tabs>
    </w:pPr>
  </w:style>
  <w:style w:type="character" w:customStyle="1" w:styleId="a9">
    <w:name w:val="Нижний колонтитул Знак"/>
    <w:basedOn w:val="a0"/>
    <w:link w:val="a8"/>
    <w:uiPriority w:val="99"/>
    <w:rsid w:val="006452E6"/>
    <w:rPr>
      <w:rFonts w:ascii="Times New Roman" w:eastAsia="MS Mincho" w:hAnsi="Times New Roman" w:cs="Times New Roman"/>
      <w:sz w:val="24"/>
      <w:szCs w:val="24"/>
      <w:lang w:eastAsia="ja-JP"/>
    </w:rPr>
  </w:style>
  <w:style w:type="character" w:styleId="aa">
    <w:name w:val="page number"/>
    <w:basedOn w:val="a0"/>
    <w:rsid w:val="006452E6"/>
  </w:style>
  <w:style w:type="table" w:styleId="ab">
    <w:name w:val="Table Grid"/>
    <w:basedOn w:val="a1"/>
    <w:rsid w:val="006452E6"/>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6452E6"/>
    <w:pPr>
      <w:tabs>
        <w:tab w:val="center" w:pos="4677"/>
        <w:tab w:val="right" w:pos="9355"/>
      </w:tabs>
    </w:pPr>
  </w:style>
  <w:style w:type="character" w:customStyle="1" w:styleId="ad">
    <w:name w:val="Верхний колонтитул Знак"/>
    <w:basedOn w:val="a0"/>
    <w:link w:val="ac"/>
    <w:uiPriority w:val="99"/>
    <w:rsid w:val="006452E6"/>
    <w:rPr>
      <w:rFonts w:ascii="Times New Roman" w:eastAsia="MS Mincho" w:hAnsi="Times New Roman" w:cs="Times New Roman"/>
      <w:sz w:val="24"/>
      <w:szCs w:val="24"/>
      <w:lang w:eastAsia="ja-JP"/>
    </w:rPr>
  </w:style>
  <w:style w:type="paragraph" w:styleId="ae">
    <w:name w:val="Body Text"/>
    <w:basedOn w:val="a"/>
    <w:link w:val="af"/>
    <w:uiPriority w:val="99"/>
    <w:rsid w:val="006452E6"/>
    <w:pPr>
      <w:suppressAutoHyphens/>
      <w:spacing w:after="120"/>
    </w:pPr>
    <w:rPr>
      <w:rFonts w:eastAsia="Times New Roman"/>
      <w:sz w:val="28"/>
      <w:szCs w:val="26"/>
      <w:lang w:eastAsia="ar-SA"/>
    </w:rPr>
  </w:style>
  <w:style w:type="character" w:customStyle="1" w:styleId="af">
    <w:name w:val="Основной текст Знак"/>
    <w:basedOn w:val="a0"/>
    <w:link w:val="ae"/>
    <w:uiPriority w:val="99"/>
    <w:rsid w:val="006452E6"/>
    <w:rPr>
      <w:rFonts w:ascii="Times New Roman" w:eastAsia="Times New Roman" w:hAnsi="Times New Roman" w:cs="Times New Roman"/>
      <w:sz w:val="28"/>
      <w:szCs w:val="26"/>
      <w:lang w:eastAsia="ar-SA"/>
    </w:rPr>
  </w:style>
  <w:style w:type="paragraph" w:styleId="af0">
    <w:name w:val="Balloon Text"/>
    <w:basedOn w:val="a"/>
    <w:link w:val="af1"/>
    <w:uiPriority w:val="99"/>
    <w:semiHidden/>
    <w:unhideWhenUsed/>
    <w:rsid w:val="006452E6"/>
    <w:rPr>
      <w:rFonts w:ascii="Tahoma" w:hAnsi="Tahoma" w:cs="Tahoma"/>
      <w:sz w:val="16"/>
      <w:szCs w:val="16"/>
    </w:rPr>
  </w:style>
  <w:style w:type="character" w:customStyle="1" w:styleId="af1">
    <w:name w:val="Текст выноски Знак"/>
    <w:basedOn w:val="a0"/>
    <w:link w:val="af0"/>
    <w:uiPriority w:val="99"/>
    <w:semiHidden/>
    <w:rsid w:val="006452E6"/>
    <w:rPr>
      <w:rFonts w:ascii="Tahoma" w:eastAsia="MS Mincho" w:hAnsi="Tahoma" w:cs="Tahoma"/>
      <w:sz w:val="16"/>
      <w:szCs w:val="16"/>
      <w:lang w:eastAsia="ja-JP"/>
    </w:rPr>
  </w:style>
  <w:style w:type="paragraph" w:styleId="af2">
    <w:name w:val="List Paragraph"/>
    <w:basedOn w:val="a"/>
    <w:uiPriority w:val="34"/>
    <w:qFormat/>
    <w:rsid w:val="006452E6"/>
    <w:pPr>
      <w:ind w:left="720"/>
      <w:contextualSpacing/>
    </w:pPr>
  </w:style>
  <w:style w:type="paragraph" w:styleId="32">
    <w:name w:val="Body Text Indent 3"/>
    <w:basedOn w:val="a"/>
    <w:link w:val="33"/>
    <w:unhideWhenUsed/>
    <w:rsid w:val="006452E6"/>
    <w:pPr>
      <w:spacing w:after="120"/>
      <w:ind w:left="283"/>
    </w:pPr>
    <w:rPr>
      <w:sz w:val="16"/>
      <w:szCs w:val="16"/>
    </w:rPr>
  </w:style>
  <w:style w:type="character" w:customStyle="1" w:styleId="33">
    <w:name w:val="Основной текст с отступом 3 Знак"/>
    <w:basedOn w:val="a0"/>
    <w:link w:val="32"/>
    <w:rsid w:val="006452E6"/>
    <w:rPr>
      <w:rFonts w:ascii="Times New Roman" w:eastAsia="MS Mincho" w:hAnsi="Times New Roman" w:cs="Times New Roman"/>
      <w:sz w:val="16"/>
      <w:szCs w:val="16"/>
      <w:lang w:eastAsia="ja-JP"/>
    </w:rPr>
  </w:style>
  <w:style w:type="paragraph" w:styleId="22">
    <w:name w:val="Body Text 2"/>
    <w:basedOn w:val="a"/>
    <w:link w:val="23"/>
    <w:unhideWhenUsed/>
    <w:rsid w:val="006452E6"/>
    <w:pPr>
      <w:spacing w:after="120" w:line="480" w:lineRule="auto"/>
    </w:pPr>
  </w:style>
  <w:style w:type="character" w:customStyle="1" w:styleId="23">
    <w:name w:val="Основной текст 2 Знак"/>
    <w:basedOn w:val="a0"/>
    <w:link w:val="22"/>
    <w:rsid w:val="006452E6"/>
    <w:rPr>
      <w:rFonts w:ascii="Times New Roman" w:eastAsia="MS Mincho" w:hAnsi="Times New Roman" w:cs="Times New Roman"/>
      <w:sz w:val="24"/>
      <w:szCs w:val="24"/>
      <w:lang w:eastAsia="ja-JP"/>
    </w:rPr>
  </w:style>
  <w:style w:type="numbering" w:customStyle="1" w:styleId="11">
    <w:name w:val="Нет списка1"/>
    <w:next w:val="a2"/>
    <w:uiPriority w:val="99"/>
    <w:semiHidden/>
    <w:unhideWhenUsed/>
    <w:rsid w:val="006452E6"/>
  </w:style>
  <w:style w:type="paragraph" w:styleId="af3">
    <w:name w:val="Title"/>
    <w:basedOn w:val="a"/>
    <w:link w:val="af4"/>
    <w:qFormat/>
    <w:rsid w:val="006452E6"/>
    <w:pPr>
      <w:spacing w:line="360" w:lineRule="auto"/>
      <w:jc w:val="center"/>
    </w:pPr>
    <w:rPr>
      <w:rFonts w:eastAsia="Times New Roman"/>
      <w:b/>
      <w:sz w:val="28"/>
      <w:szCs w:val="20"/>
      <w:lang w:eastAsia="ru-RU"/>
    </w:rPr>
  </w:style>
  <w:style w:type="character" w:customStyle="1" w:styleId="af4">
    <w:name w:val="Заголовок Знак"/>
    <w:basedOn w:val="a0"/>
    <w:link w:val="af3"/>
    <w:rsid w:val="006452E6"/>
    <w:rPr>
      <w:rFonts w:ascii="Times New Roman" w:eastAsia="Times New Roman" w:hAnsi="Times New Roman" w:cs="Times New Roman"/>
      <w:b/>
      <w:sz w:val="28"/>
      <w:szCs w:val="20"/>
      <w:lang w:eastAsia="ru-RU"/>
    </w:rPr>
  </w:style>
  <w:style w:type="paragraph" w:styleId="24">
    <w:name w:val="Body Text Indent 2"/>
    <w:basedOn w:val="a"/>
    <w:link w:val="25"/>
    <w:rsid w:val="006452E6"/>
    <w:pPr>
      <w:ind w:firstLine="720"/>
    </w:pPr>
    <w:rPr>
      <w:rFonts w:eastAsia="Times New Roman"/>
      <w:sz w:val="28"/>
      <w:szCs w:val="20"/>
      <w:lang w:eastAsia="ru-RU"/>
    </w:rPr>
  </w:style>
  <w:style w:type="character" w:customStyle="1" w:styleId="25">
    <w:name w:val="Основной текст с отступом 2 Знак"/>
    <w:basedOn w:val="a0"/>
    <w:link w:val="24"/>
    <w:rsid w:val="006452E6"/>
    <w:rPr>
      <w:rFonts w:ascii="Times New Roman" w:eastAsia="Times New Roman" w:hAnsi="Times New Roman" w:cs="Times New Roman"/>
      <w:sz w:val="28"/>
      <w:szCs w:val="20"/>
      <w:lang w:eastAsia="ru-RU"/>
    </w:rPr>
  </w:style>
  <w:style w:type="paragraph" w:customStyle="1" w:styleId="12">
    <w:name w:val="Обычный с отступом 1 см"/>
    <w:basedOn w:val="a"/>
    <w:rsid w:val="006452E6"/>
    <w:pPr>
      <w:widowControl w:val="0"/>
      <w:spacing w:line="360" w:lineRule="auto"/>
      <w:ind w:firstLine="567"/>
      <w:jc w:val="both"/>
    </w:pPr>
    <w:rPr>
      <w:rFonts w:eastAsia="Times New Roman"/>
      <w:sz w:val="28"/>
      <w:szCs w:val="20"/>
      <w:lang w:eastAsia="ru-RU"/>
    </w:rPr>
  </w:style>
  <w:style w:type="paragraph" w:styleId="af5">
    <w:name w:val="Body Text Indent"/>
    <w:basedOn w:val="a"/>
    <w:link w:val="af6"/>
    <w:uiPriority w:val="99"/>
    <w:rsid w:val="006452E6"/>
    <w:pPr>
      <w:keepNext/>
      <w:ind w:firstLine="720"/>
      <w:jc w:val="both"/>
    </w:pPr>
    <w:rPr>
      <w:rFonts w:eastAsia="Times New Roman"/>
      <w:szCs w:val="20"/>
      <w:lang w:eastAsia="ru-RU"/>
    </w:rPr>
  </w:style>
  <w:style w:type="character" w:customStyle="1" w:styleId="af6">
    <w:name w:val="Основной текст с отступом Знак"/>
    <w:basedOn w:val="a0"/>
    <w:link w:val="af5"/>
    <w:uiPriority w:val="99"/>
    <w:rsid w:val="006452E6"/>
    <w:rPr>
      <w:rFonts w:ascii="Times New Roman" w:eastAsia="Times New Roman" w:hAnsi="Times New Roman" w:cs="Times New Roman"/>
      <w:sz w:val="24"/>
      <w:szCs w:val="20"/>
      <w:lang w:eastAsia="ru-RU"/>
    </w:rPr>
  </w:style>
  <w:style w:type="paragraph" w:styleId="af7">
    <w:name w:val="Plain Text"/>
    <w:basedOn w:val="a"/>
    <w:link w:val="af8"/>
    <w:rsid w:val="006452E6"/>
    <w:rPr>
      <w:rFonts w:ascii="Courier New" w:eastAsia="Times New Roman" w:hAnsi="Courier New" w:cs="Courier New"/>
      <w:sz w:val="20"/>
      <w:szCs w:val="20"/>
      <w:lang w:eastAsia="ru-RU"/>
    </w:rPr>
  </w:style>
  <w:style w:type="character" w:customStyle="1" w:styleId="af8">
    <w:name w:val="Текст Знак"/>
    <w:basedOn w:val="a0"/>
    <w:link w:val="af7"/>
    <w:rsid w:val="006452E6"/>
    <w:rPr>
      <w:rFonts w:ascii="Courier New" w:eastAsia="Times New Roman" w:hAnsi="Courier New" w:cs="Courier New"/>
      <w:sz w:val="20"/>
      <w:szCs w:val="20"/>
      <w:lang w:eastAsia="ru-RU"/>
    </w:rPr>
  </w:style>
  <w:style w:type="paragraph" w:styleId="34">
    <w:name w:val="Body Text 3"/>
    <w:basedOn w:val="a"/>
    <w:link w:val="35"/>
    <w:rsid w:val="006452E6"/>
    <w:pPr>
      <w:spacing w:line="360" w:lineRule="auto"/>
    </w:pPr>
    <w:rPr>
      <w:rFonts w:eastAsia="Times New Roman"/>
      <w:b/>
      <w:i/>
      <w:sz w:val="28"/>
      <w:szCs w:val="20"/>
      <w:lang w:eastAsia="ru-RU"/>
    </w:rPr>
  </w:style>
  <w:style w:type="character" w:customStyle="1" w:styleId="35">
    <w:name w:val="Основной текст 3 Знак"/>
    <w:basedOn w:val="a0"/>
    <w:link w:val="34"/>
    <w:rsid w:val="006452E6"/>
    <w:rPr>
      <w:rFonts w:ascii="Times New Roman" w:eastAsia="Times New Roman" w:hAnsi="Times New Roman" w:cs="Times New Roman"/>
      <w:b/>
      <w:i/>
      <w:sz w:val="28"/>
      <w:szCs w:val="20"/>
      <w:lang w:eastAsia="ru-RU"/>
    </w:rPr>
  </w:style>
  <w:style w:type="paragraph" w:styleId="af9">
    <w:name w:val="caption"/>
    <w:basedOn w:val="a"/>
    <w:next w:val="a"/>
    <w:qFormat/>
    <w:rsid w:val="006452E6"/>
    <w:pPr>
      <w:widowControl w:val="0"/>
      <w:spacing w:before="120" w:line="360" w:lineRule="auto"/>
      <w:jc w:val="right"/>
    </w:pPr>
    <w:rPr>
      <w:rFonts w:eastAsia="Times New Roman"/>
      <w:b/>
      <w:sz w:val="28"/>
      <w:szCs w:val="20"/>
      <w:lang w:eastAsia="ru-RU"/>
    </w:rPr>
  </w:style>
  <w:style w:type="paragraph" w:customStyle="1" w:styleId="afa">
    <w:name w:val="текст без отступа"/>
    <w:basedOn w:val="a"/>
    <w:rsid w:val="006452E6"/>
    <w:pPr>
      <w:autoSpaceDE w:val="0"/>
      <w:autoSpaceDN w:val="0"/>
      <w:adjustRightInd w:val="0"/>
    </w:pPr>
    <w:rPr>
      <w:rFonts w:ascii="Arial" w:eastAsia="Times New Roman" w:hAnsi="Arial" w:cs="Arial"/>
      <w:sz w:val="16"/>
      <w:szCs w:val="16"/>
      <w:lang w:eastAsia="ru-RU"/>
    </w:rPr>
  </w:style>
  <w:style w:type="paragraph" w:customStyle="1" w:styleId="afb">
    <w:name w:val="текст с переносом"/>
    <w:basedOn w:val="a"/>
    <w:rsid w:val="006452E6"/>
    <w:pPr>
      <w:autoSpaceDE w:val="0"/>
      <w:autoSpaceDN w:val="0"/>
      <w:adjustRightInd w:val="0"/>
    </w:pPr>
    <w:rPr>
      <w:rFonts w:ascii="Arial" w:eastAsia="Times New Roman" w:hAnsi="Arial" w:cs="Arial"/>
      <w:sz w:val="16"/>
      <w:szCs w:val="16"/>
      <w:lang w:eastAsia="ru-RU"/>
    </w:rPr>
  </w:style>
  <w:style w:type="paragraph" w:customStyle="1" w:styleId="afc">
    <w:name w:val="текст подчеркнутый"/>
    <w:basedOn w:val="a"/>
    <w:rsid w:val="006452E6"/>
    <w:pPr>
      <w:tabs>
        <w:tab w:val="left" w:pos="240"/>
      </w:tabs>
      <w:autoSpaceDE w:val="0"/>
      <w:autoSpaceDN w:val="0"/>
      <w:adjustRightInd w:val="0"/>
      <w:ind w:left="567"/>
    </w:pPr>
    <w:rPr>
      <w:rFonts w:ascii="Arial" w:eastAsia="Times New Roman" w:hAnsi="Arial" w:cs="Arial"/>
      <w:sz w:val="16"/>
      <w:szCs w:val="16"/>
      <w:u w:val="single"/>
      <w:lang w:eastAsia="ru-RU"/>
    </w:rPr>
  </w:style>
  <w:style w:type="paragraph" w:customStyle="1" w:styleId="Standard">
    <w:name w:val="Standard"/>
    <w:qFormat/>
    <w:rsid w:val="006452E6"/>
    <w:pPr>
      <w:widowControl w:val="0"/>
      <w:suppressAutoHyphens/>
      <w:spacing w:after="0" w:line="240" w:lineRule="auto"/>
    </w:pPr>
    <w:rPr>
      <w:rFonts w:ascii="Times New Roman" w:eastAsia="Lucida Sans Unicode" w:hAnsi="Times New Roman" w:cs="Tahoma"/>
      <w:color w:val="000000"/>
      <w:sz w:val="24"/>
      <w:szCs w:val="24"/>
      <w:lang w:val="en-US" w:bidi="en-US"/>
    </w:rPr>
  </w:style>
  <w:style w:type="numbering" w:customStyle="1" w:styleId="26">
    <w:name w:val="Нет списка2"/>
    <w:next w:val="a2"/>
    <w:uiPriority w:val="99"/>
    <w:semiHidden/>
    <w:unhideWhenUsed/>
    <w:rsid w:val="006452E6"/>
  </w:style>
  <w:style w:type="numbering" w:customStyle="1" w:styleId="36">
    <w:name w:val="Нет списка3"/>
    <w:next w:val="a2"/>
    <w:uiPriority w:val="99"/>
    <w:semiHidden/>
    <w:unhideWhenUsed/>
    <w:rsid w:val="006452E6"/>
  </w:style>
  <w:style w:type="character" w:customStyle="1" w:styleId="FontStyle11">
    <w:name w:val="Font Style11"/>
    <w:rsid w:val="006452E6"/>
    <w:rPr>
      <w:rFonts w:ascii="Palatino Linotype" w:hAnsi="Palatino Linotype" w:cs="Palatino Linotype"/>
      <w:sz w:val="16"/>
      <w:szCs w:val="16"/>
    </w:rPr>
  </w:style>
  <w:style w:type="paragraph" w:customStyle="1" w:styleId="Style3">
    <w:name w:val="Style3"/>
    <w:basedOn w:val="a"/>
    <w:uiPriority w:val="99"/>
    <w:rsid w:val="006452E6"/>
    <w:pPr>
      <w:widowControl w:val="0"/>
      <w:autoSpaceDE w:val="0"/>
      <w:autoSpaceDN w:val="0"/>
      <w:adjustRightInd w:val="0"/>
    </w:pPr>
    <w:rPr>
      <w:rFonts w:ascii="Palatino Linotype" w:eastAsia="Times New Roman" w:hAnsi="Palatino Linotype"/>
      <w:lang w:eastAsia="ru-RU"/>
    </w:rPr>
  </w:style>
  <w:style w:type="character" w:customStyle="1" w:styleId="FontStyle13">
    <w:name w:val="Font Style13"/>
    <w:rsid w:val="006452E6"/>
    <w:rPr>
      <w:rFonts w:ascii="Arial Narrow" w:hAnsi="Arial Narrow" w:cs="Arial Narrow"/>
      <w:sz w:val="12"/>
      <w:szCs w:val="12"/>
    </w:rPr>
  </w:style>
  <w:style w:type="character" w:customStyle="1" w:styleId="FontStyle14">
    <w:name w:val="Font Style14"/>
    <w:rsid w:val="006452E6"/>
    <w:rPr>
      <w:rFonts w:ascii="Georgia" w:hAnsi="Georgia" w:cs="Georgia"/>
      <w:i/>
      <w:iCs/>
      <w:sz w:val="16"/>
      <w:szCs w:val="16"/>
    </w:rPr>
  </w:style>
  <w:style w:type="character" w:customStyle="1" w:styleId="FontStyle15">
    <w:name w:val="Font Style15"/>
    <w:rsid w:val="006452E6"/>
    <w:rPr>
      <w:rFonts w:ascii="Candara" w:hAnsi="Candara" w:cs="Candara"/>
      <w:sz w:val="10"/>
      <w:szCs w:val="10"/>
    </w:rPr>
  </w:style>
  <w:style w:type="table" w:customStyle="1" w:styleId="13">
    <w:name w:val="Сетка таблицы1"/>
    <w:basedOn w:val="a1"/>
    <w:uiPriority w:val="59"/>
    <w:rsid w:val="006452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b"/>
    <w:rsid w:val="006452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Drugs">
    <w:name w:val="Text_Drugs Знак Знак Знак"/>
    <w:link w:val="TextDrugs0"/>
    <w:locked/>
    <w:rsid w:val="006452E6"/>
    <w:rPr>
      <w:sz w:val="18"/>
      <w:szCs w:val="18"/>
    </w:rPr>
  </w:style>
  <w:style w:type="paragraph" w:customStyle="1" w:styleId="TextDrugs0">
    <w:name w:val="Text_Drugs Знак Знак"/>
    <w:basedOn w:val="a"/>
    <w:link w:val="TextDrugs"/>
    <w:rsid w:val="006452E6"/>
    <w:pPr>
      <w:widowControl w:val="0"/>
      <w:spacing w:before="40" w:after="40" w:line="220" w:lineRule="exact"/>
      <w:ind w:left="454" w:right="113" w:hanging="454"/>
    </w:pPr>
    <w:rPr>
      <w:rFonts w:asciiTheme="minorHAnsi" w:eastAsiaTheme="minorHAnsi" w:hAnsiTheme="minorHAnsi" w:cstheme="minorBidi"/>
      <w:sz w:val="18"/>
      <w:szCs w:val="18"/>
      <w:lang w:eastAsia="en-US"/>
    </w:rPr>
  </w:style>
  <w:style w:type="paragraph" w:customStyle="1" w:styleId="37">
    <w:name w:val="Стиль3"/>
    <w:basedOn w:val="a"/>
    <w:rsid w:val="006452E6"/>
    <w:pPr>
      <w:ind w:firstLine="709"/>
      <w:jc w:val="both"/>
    </w:pPr>
    <w:rPr>
      <w:rFonts w:eastAsia="Times New Roman"/>
      <w:sz w:val="28"/>
      <w:lang w:eastAsia="ru-RU"/>
    </w:rPr>
  </w:style>
  <w:style w:type="character" w:customStyle="1" w:styleId="FontStyle12">
    <w:name w:val="Font Style12"/>
    <w:rsid w:val="006452E6"/>
    <w:rPr>
      <w:rFonts w:ascii="Palatino Linotype" w:hAnsi="Palatino Linotype" w:cs="Palatino Linotype"/>
      <w:b/>
      <w:bCs/>
      <w:sz w:val="22"/>
      <w:szCs w:val="22"/>
    </w:rPr>
  </w:style>
  <w:style w:type="paragraph" w:customStyle="1" w:styleId="Style2">
    <w:name w:val="Style2"/>
    <w:basedOn w:val="a"/>
    <w:rsid w:val="006452E6"/>
    <w:pPr>
      <w:widowControl w:val="0"/>
      <w:autoSpaceDE w:val="0"/>
      <w:autoSpaceDN w:val="0"/>
      <w:adjustRightInd w:val="0"/>
    </w:pPr>
    <w:rPr>
      <w:rFonts w:ascii="Palatino Linotype" w:eastAsia="Times New Roman" w:hAnsi="Palatino Linotype"/>
      <w:lang w:eastAsia="ru-RU"/>
    </w:rPr>
  </w:style>
  <w:style w:type="paragraph" w:customStyle="1" w:styleId="Text052">
    <w:name w:val="Text_05 Знак2 Знак"/>
    <w:basedOn w:val="5"/>
    <w:link w:val="Text0520"/>
    <w:rsid w:val="006452E6"/>
    <w:pPr>
      <w:keepNext w:val="0"/>
      <w:widowControl w:val="0"/>
      <w:numPr>
        <w:ilvl w:val="12"/>
      </w:numPr>
      <w:spacing w:before="80" w:after="40" w:line="240" w:lineRule="auto"/>
      <w:ind w:right="113"/>
      <w:jc w:val="both"/>
    </w:pPr>
    <w:rPr>
      <w:color w:val="000000"/>
      <w:sz w:val="20"/>
    </w:rPr>
  </w:style>
  <w:style w:type="character" w:customStyle="1" w:styleId="Text0520">
    <w:name w:val="Text_05 Знак2 Знак Знак"/>
    <w:link w:val="Text052"/>
    <w:rsid w:val="006452E6"/>
    <w:rPr>
      <w:rFonts w:ascii="Times New Roman" w:eastAsia="Times New Roman" w:hAnsi="Times New Roman" w:cs="Times New Roman"/>
      <w:color w:val="000000"/>
      <w:sz w:val="20"/>
      <w:szCs w:val="20"/>
      <w:lang w:eastAsia="ru-RU"/>
    </w:rPr>
  </w:style>
  <w:style w:type="paragraph" w:styleId="afd">
    <w:name w:val="Document Map"/>
    <w:basedOn w:val="a"/>
    <w:link w:val="afe"/>
    <w:uiPriority w:val="99"/>
    <w:semiHidden/>
    <w:unhideWhenUsed/>
    <w:rsid w:val="006452E6"/>
    <w:pPr>
      <w:spacing w:after="200" w:line="276" w:lineRule="auto"/>
    </w:pPr>
    <w:rPr>
      <w:rFonts w:ascii="Tahoma" w:eastAsia="Times New Roman" w:hAnsi="Tahoma" w:cs="Tahoma"/>
      <w:sz w:val="16"/>
      <w:szCs w:val="16"/>
      <w:lang w:eastAsia="ru-RU"/>
    </w:rPr>
  </w:style>
  <w:style w:type="character" w:customStyle="1" w:styleId="afe">
    <w:name w:val="Схема документа Знак"/>
    <w:basedOn w:val="a0"/>
    <w:link w:val="afd"/>
    <w:uiPriority w:val="99"/>
    <w:semiHidden/>
    <w:rsid w:val="006452E6"/>
    <w:rPr>
      <w:rFonts w:ascii="Tahoma" w:eastAsia="Times New Roman" w:hAnsi="Tahoma" w:cs="Tahoma"/>
      <w:sz w:val="16"/>
      <w:szCs w:val="16"/>
      <w:lang w:eastAsia="ru-RU"/>
    </w:rPr>
  </w:style>
  <w:style w:type="paragraph" w:customStyle="1" w:styleId="Style4">
    <w:name w:val="Style4"/>
    <w:basedOn w:val="a"/>
    <w:rsid w:val="006452E6"/>
    <w:pPr>
      <w:widowControl w:val="0"/>
      <w:autoSpaceDE w:val="0"/>
      <w:autoSpaceDN w:val="0"/>
      <w:adjustRightInd w:val="0"/>
    </w:pPr>
    <w:rPr>
      <w:rFonts w:ascii="Palatino Linotype" w:eastAsia="Times New Roman" w:hAnsi="Palatino Linotype"/>
      <w:lang w:eastAsia="ru-RU"/>
    </w:rPr>
  </w:style>
  <w:style w:type="character" w:customStyle="1" w:styleId="FontStyle16">
    <w:name w:val="Font Style16"/>
    <w:rsid w:val="006452E6"/>
    <w:rPr>
      <w:rFonts w:ascii="Palatino Linotype" w:hAnsi="Palatino Linotype" w:cs="Palatino Linotype"/>
      <w:b/>
      <w:bCs/>
      <w:spacing w:val="20"/>
      <w:sz w:val="16"/>
      <w:szCs w:val="16"/>
    </w:rPr>
  </w:style>
  <w:style w:type="character" w:customStyle="1" w:styleId="FontStyle20">
    <w:name w:val="Font Style20"/>
    <w:rsid w:val="006452E6"/>
    <w:rPr>
      <w:rFonts w:ascii="Georgia" w:hAnsi="Georgia" w:cs="Georgia"/>
      <w:b/>
      <w:bCs/>
      <w:sz w:val="8"/>
      <w:szCs w:val="8"/>
    </w:rPr>
  </w:style>
  <w:style w:type="character" w:customStyle="1" w:styleId="FontStyle21">
    <w:name w:val="Font Style21"/>
    <w:rsid w:val="006452E6"/>
    <w:rPr>
      <w:rFonts w:ascii="Palatino Linotype" w:hAnsi="Palatino Linotype" w:cs="Palatino Linotype"/>
      <w:b/>
      <w:bCs/>
      <w:sz w:val="10"/>
      <w:szCs w:val="10"/>
    </w:rPr>
  </w:style>
  <w:style w:type="paragraph" w:customStyle="1" w:styleId="Style8">
    <w:name w:val="Style8"/>
    <w:basedOn w:val="a"/>
    <w:rsid w:val="006452E6"/>
    <w:pPr>
      <w:widowControl w:val="0"/>
      <w:autoSpaceDE w:val="0"/>
      <w:autoSpaceDN w:val="0"/>
      <w:adjustRightInd w:val="0"/>
    </w:pPr>
    <w:rPr>
      <w:rFonts w:ascii="Palatino Linotype" w:eastAsia="Times New Roman" w:hAnsi="Palatino Linotype"/>
      <w:lang w:eastAsia="ru-RU"/>
    </w:rPr>
  </w:style>
  <w:style w:type="paragraph" w:customStyle="1" w:styleId="Style7">
    <w:name w:val="Style7"/>
    <w:basedOn w:val="a"/>
    <w:rsid w:val="006452E6"/>
    <w:pPr>
      <w:widowControl w:val="0"/>
      <w:autoSpaceDE w:val="0"/>
      <w:autoSpaceDN w:val="0"/>
      <w:adjustRightInd w:val="0"/>
    </w:pPr>
    <w:rPr>
      <w:rFonts w:ascii="Palatino Linotype" w:eastAsia="Times New Roman" w:hAnsi="Palatino Linotype"/>
      <w:lang w:eastAsia="ru-RU"/>
    </w:rPr>
  </w:style>
  <w:style w:type="paragraph" w:customStyle="1" w:styleId="Style1">
    <w:name w:val="Style1"/>
    <w:basedOn w:val="a"/>
    <w:uiPriority w:val="99"/>
    <w:rsid w:val="006452E6"/>
    <w:pPr>
      <w:widowControl w:val="0"/>
      <w:autoSpaceDE w:val="0"/>
      <w:autoSpaceDN w:val="0"/>
      <w:adjustRightInd w:val="0"/>
    </w:pPr>
    <w:rPr>
      <w:rFonts w:ascii="Palatino Linotype" w:eastAsia="Times New Roman" w:hAnsi="Palatino Linotype"/>
      <w:lang w:eastAsia="ru-RU"/>
    </w:rPr>
  </w:style>
  <w:style w:type="paragraph" w:customStyle="1" w:styleId="Text05">
    <w:name w:val="Text_05"/>
    <w:basedOn w:val="5"/>
    <w:link w:val="Text050"/>
    <w:rsid w:val="006452E6"/>
    <w:pPr>
      <w:keepNext w:val="0"/>
      <w:widowControl w:val="0"/>
      <w:numPr>
        <w:ilvl w:val="12"/>
      </w:numPr>
      <w:spacing w:before="80" w:after="40" w:line="240" w:lineRule="auto"/>
      <w:ind w:right="113"/>
      <w:jc w:val="both"/>
    </w:pPr>
    <w:rPr>
      <w:color w:val="000000"/>
      <w:sz w:val="20"/>
    </w:rPr>
  </w:style>
  <w:style w:type="character" w:customStyle="1" w:styleId="Text050">
    <w:name w:val="Text_05 Знак"/>
    <w:link w:val="Text05"/>
    <w:rsid w:val="006452E6"/>
    <w:rPr>
      <w:rFonts w:ascii="Times New Roman" w:eastAsia="Times New Roman" w:hAnsi="Times New Roman" w:cs="Times New Roman"/>
      <w:color w:val="000000"/>
      <w:sz w:val="20"/>
      <w:szCs w:val="20"/>
      <w:lang w:eastAsia="ru-RU"/>
    </w:rPr>
  </w:style>
  <w:style w:type="paragraph" w:customStyle="1" w:styleId="Title03">
    <w:name w:val="Title_03"/>
    <w:basedOn w:val="3"/>
    <w:link w:val="Title031"/>
    <w:rsid w:val="006452E6"/>
    <w:pPr>
      <w:widowControl w:val="0"/>
      <w:spacing w:before="240" w:beforeAutospacing="0" w:after="120" w:afterAutospacing="0" w:line="280" w:lineRule="exact"/>
      <w:ind w:right="113"/>
    </w:pPr>
    <w:rPr>
      <w:rFonts w:ascii="Arial" w:eastAsia="Times New Roman" w:hAnsi="Arial"/>
      <w:bCs w:val="0"/>
      <w:caps/>
      <w:color w:val="000080"/>
      <w:sz w:val="20"/>
      <w:szCs w:val="20"/>
      <w:lang w:eastAsia="ru-RU"/>
    </w:rPr>
  </w:style>
  <w:style w:type="character" w:customStyle="1" w:styleId="Title031">
    <w:name w:val="Title_03 Знак1"/>
    <w:link w:val="Title03"/>
    <w:rsid w:val="006452E6"/>
    <w:rPr>
      <w:rFonts w:ascii="Arial" w:eastAsia="Times New Roman" w:hAnsi="Arial" w:cs="Times New Roman"/>
      <w:b/>
      <w:caps/>
      <w:color w:val="000080"/>
      <w:sz w:val="20"/>
      <w:szCs w:val="20"/>
      <w:lang w:eastAsia="ru-RU"/>
    </w:rPr>
  </w:style>
  <w:style w:type="paragraph" w:customStyle="1" w:styleId="Title030">
    <w:name w:val="Title_03 Знак Знак"/>
    <w:basedOn w:val="3"/>
    <w:link w:val="Title032"/>
    <w:rsid w:val="006452E6"/>
    <w:pPr>
      <w:widowControl w:val="0"/>
      <w:spacing w:before="240" w:beforeAutospacing="0" w:after="120" w:afterAutospacing="0" w:line="280" w:lineRule="exact"/>
      <w:ind w:right="113"/>
    </w:pPr>
    <w:rPr>
      <w:rFonts w:ascii="Arial" w:eastAsia="Times New Roman" w:hAnsi="Arial"/>
      <w:bCs w:val="0"/>
      <w:caps/>
      <w:color w:val="000080"/>
      <w:sz w:val="20"/>
      <w:szCs w:val="20"/>
      <w:lang w:eastAsia="ru-RU"/>
    </w:rPr>
  </w:style>
  <w:style w:type="character" w:customStyle="1" w:styleId="Title032">
    <w:name w:val="Title_03 Знак Знак Знак"/>
    <w:link w:val="Title030"/>
    <w:rsid w:val="006452E6"/>
    <w:rPr>
      <w:rFonts w:ascii="Arial" w:eastAsia="Times New Roman" w:hAnsi="Arial" w:cs="Times New Roman"/>
      <w:b/>
      <w:caps/>
      <w:color w:val="000080"/>
      <w:sz w:val="20"/>
      <w:szCs w:val="20"/>
      <w:lang w:eastAsia="ru-RU"/>
    </w:rPr>
  </w:style>
  <w:style w:type="paragraph" w:customStyle="1" w:styleId="Title04">
    <w:name w:val="Title_04 Знак"/>
    <w:basedOn w:val="4"/>
    <w:link w:val="Title040"/>
    <w:rsid w:val="006452E6"/>
    <w:pPr>
      <w:widowControl w:val="0"/>
      <w:spacing w:before="120" w:beforeAutospacing="0" w:after="40" w:afterAutospacing="0" w:line="240" w:lineRule="exact"/>
      <w:ind w:right="113"/>
    </w:pPr>
    <w:rPr>
      <w:rFonts w:eastAsia="Times New Roman"/>
      <w:smallCaps/>
      <w:color w:val="800000"/>
      <w:lang w:eastAsia="ru-RU"/>
    </w:rPr>
  </w:style>
  <w:style w:type="character" w:customStyle="1" w:styleId="Title040">
    <w:name w:val="Title_04 Знак Знак"/>
    <w:link w:val="Title04"/>
    <w:rsid w:val="006452E6"/>
    <w:rPr>
      <w:rFonts w:ascii="Times New Roman" w:eastAsia="Times New Roman" w:hAnsi="Times New Roman" w:cs="Times New Roman"/>
      <w:b/>
      <w:bCs/>
      <w:smallCaps/>
      <w:color w:val="800000"/>
      <w:sz w:val="24"/>
      <w:szCs w:val="24"/>
      <w:lang w:eastAsia="ru-RU"/>
    </w:rPr>
  </w:style>
  <w:style w:type="paragraph" w:customStyle="1" w:styleId="Text07">
    <w:name w:val="Text_07 Знак Знак"/>
    <w:basedOn w:val="7"/>
    <w:link w:val="Text070"/>
    <w:rsid w:val="006452E6"/>
    <w:pPr>
      <w:keepNext w:val="0"/>
      <w:spacing w:before="60" w:after="40" w:line="240" w:lineRule="auto"/>
      <w:ind w:left="340" w:right="113" w:hanging="170"/>
      <w:contextualSpacing/>
      <w:jc w:val="both"/>
    </w:pPr>
    <w:rPr>
      <w:b w:val="0"/>
      <w:color w:val="000080"/>
      <w:sz w:val="20"/>
      <w:szCs w:val="20"/>
    </w:rPr>
  </w:style>
  <w:style w:type="character" w:customStyle="1" w:styleId="Text070">
    <w:name w:val="Text_07 Знак Знак Знак"/>
    <w:link w:val="Text07"/>
    <w:rsid w:val="006452E6"/>
    <w:rPr>
      <w:rFonts w:ascii="Times New Roman" w:eastAsia="Times New Roman" w:hAnsi="Times New Roman" w:cs="Times New Roman"/>
      <w:bCs/>
      <w:iCs/>
      <w:color w:val="000080"/>
      <w:sz w:val="20"/>
      <w:szCs w:val="20"/>
      <w:lang w:eastAsia="ru-RU"/>
    </w:rPr>
  </w:style>
  <w:style w:type="character" w:customStyle="1" w:styleId="Text053">
    <w:name w:val="Text_05 Знак3"/>
    <w:rsid w:val="006452E6"/>
    <w:rPr>
      <w:b/>
      <w:smallCaps/>
      <w:color w:val="000000"/>
      <w:sz w:val="22"/>
      <w:szCs w:val="22"/>
      <w:lang w:val="ru-RU" w:eastAsia="ru-RU" w:bidi="ar-SA"/>
    </w:rPr>
  </w:style>
  <w:style w:type="paragraph" w:customStyle="1" w:styleId="14">
    <w:name w:val="Текст1"/>
    <w:basedOn w:val="a"/>
    <w:rsid w:val="006452E6"/>
    <w:pPr>
      <w:suppressAutoHyphens/>
    </w:pPr>
    <w:rPr>
      <w:rFonts w:ascii="Courier New" w:eastAsia="Times New Roman" w:hAnsi="Courier New"/>
      <w:sz w:val="20"/>
      <w:szCs w:val="20"/>
      <w:lang w:eastAsia="ar-SA"/>
    </w:rPr>
  </w:style>
  <w:style w:type="paragraph" w:customStyle="1" w:styleId="Text0521">
    <w:name w:val="Text_05 Знак2"/>
    <w:basedOn w:val="5"/>
    <w:link w:val="Text05210"/>
    <w:qFormat/>
    <w:rsid w:val="006452E6"/>
    <w:pPr>
      <w:keepNext w:val="0"/>
      <w:widowControl w:val="0"/>
      <w:suppressAutoHyphens/>
      <w:spacing w:before="80" w:after="40" w:line="240" w:lineRule="auto"/>
      <w:ind w:right="113"/>
      <w:jc w:val="both"/>
    </w:pPr>
    <w:rPr>
      <w:color w:val="000000"/>
      <w:sz w:val="22"/>
      <w:szCs w:val="22"/>
      <w:lang w:eastAsia="ar-SA"/>
    </w:rPr>
  </w:style>
  <w:style w:type="paragraph" w:customStyle="1" w:styleId="28">
    <w:name w:val="Обычный (веб)2"/>
    <w:basedOn w:val="a"/>
    <w:rsid w:val="006452E6"/>
    <w:pPr>
      <w:spacing w:before="120"/>
    </w:pPr>
    <w:rPr>
      <w:rFonts w:ascii="Arial" w:eastAsia="Times New Roman" w:hAnsi="Arial" w:cs="Arial"/>
      <w:color w:val="000000"/>
      <w:sz w:val="18"/>
      <w:szCs w:val="18"/>
      <w:lang w:eastAsia="ru-RU"/>
    </w:rPr>
  </w:style>
  <w:style w:type="character" w:customStyle="1" w:styleId="Text0522">
    <w:name w:val="Text_05 Знак Знак2"/>
    <w:rsid w:val="006452E6"/>
    <w:rPr>
      <w:b/>
      <w:smallCaps/>
      <w:color w:val="000000"/>
      <w:sz w:val="22"/>
      <w:szCs w:val="22"/>
      <w:lang w:val="ru-RU" w:eastAsia="ru-RU" w:bidi="ar-SA"/>
    </w:rPr>
  </w:style>
  <w:style w:type="paragraph" w:customStyle="1" w:styleId="Text06">
    <w:name w:val="Text_06"/>
    <w:basedOn w:val="6"/>
    <w:link w:val="Text061"/>
    <w:rsid w:val="006452E6"/>
    <w:pPr>
      <w:keepNext w:val="0"/>
      <w:widowControl w:val="0"/>
      <w:overflowPunct w:val="0"/>
      <w:autoSpaceDE w:val="0"/>
      <w:autoSpaceDN w:val="0"/>
      <w:adjustRightInd w:val="0"/>
      <w:spacing w:before="80" w:after="40" w:line="240" w:lineRule="exact"/>
      <w:ind w:left="170" w:hanging="170"/>
      <w:jc w:val="both"/>
      <w:textAlignment w:val="baseline"/>
    </w:pPr>
    <w:rPr>
      <w:i w:val="0"/>
      <w:iCs w:val="0"/>
      <w:color w:val="0000FF"/>
      <w:sz w:val="22"/>
      <w:szCs w:val="22"/>
    </w:rPr>
  </w:style>
  <w:style w:type="character" w:customStyle="1" w:styleId="Text061">
    <w:name w:val="Text_06 Знак1"/>
    <w:link w:val="Text06"/>
    <w:rsid w:val="006452E6"/>
    <w:rPr>
      <w:rFonts w:ascii="Times New Roman" w:eastAsia="Times New Roman" w:hAnsi="Times New Roman" w:cs="Times New Roman"/>
      <w:color w:val="0000FF"/>
      <w:lang w:eastAsia="ru-RU"/>
    </w:rPr>
  </w:style>
  <w:style w:type="paragraph" w:customStyle="1" w:styleId="Title02">
    <w:name w:val="Title_02"/>
    <w:basedOn w:val="2"/>
    <w:rsid w:val="006452E6"/>
    <w:pPr>
      <w:keepNext/>
      <w:keepLines/>
      <w:widowControl w:val="0"/>
      <w:suppressLineNumbers/>
      <w:suppressAutoHyphens/>
      <w:spacing w:before="360" w:beforeAutospacing="0" w:after="80" w:afterAutospacing="0" w:line="360" w:lineRule="auto"/>
      <w:ind w:left="113" w:right="113"/>
      <w:jc w:val="center"/>
    </w:pPr>
    <w:rPr>
      <w:rFonts w:ascii="Arial" w:eastAsia="Times New Roman" w:hAnsi="Arial"/>
      <w:bCs w:val="0"/>
      <w:color w:val="FF00FF"/>
      <w:sz w:val="28"/>
      <w:szCs w:val="24"/>
      <w:lang w:eastAsia="ru-RU"/>
    </w:rPr>
  </w:style>
  <w:style w:type="character" w:customStyle="1" w:styleId="Text05210">
    <w:name w:val="Text_05 Знак2 Знак1"/>
    <w:link w:val="Text0521"/>
    <w:rsid w:val="006452E6"/>
    <w:rPr>
      <w:rFonts w:ascii="Times New Roman" w:eastAsia="Times New Roman" w:hAnsi="Times New Roman" w:cs="Times New Roman"/>
      <w:color w:val="000000"/>
      <w:lang w:eastAsia="ar-SA"/>
    </w:rPr>
  </w:style>
  <w:style w:type="character" w:customStyle="1" w:styleId="Text051">
    <w:name w:val="Text_05 Знак1"/>
    <w:basedOn w:val="a0"/>
    <w:rsid w:val="006452E6"/>
  </w:style>
  <w:style w:type="character" w:customStyle="1" w:styleId="headerl3">
    <w:name w:val="header_l3"/>
    <w:rsid w:val="006452E6"/>
    <w:rPr>
      <w:b/>
      <w:bCs/>
      <w:color w:val="547896"/>
      <w:sz w:val="16"/>
      <w:szCs w:val="16"/>
    </w:rPr>
  </w:style>
  <w:style w:type="paragraph" w:customStyle="1" w:styleId="opisdvfldbeg">
    <w:name w:val="opis_dvfld_beg"/>
    <w:basedOn w:val="a"/>
    <w:rsid w:val="006452E6"/>
    <w:pPr>
      <w:spacing w:before="57" w:after="100" w:afterAutospacing="1"/>
    </w:pPr>
    <w:rPr>
      <w:rFonts w:ascii="Tahoma" w:eastAsia="Times New Roman" w:hAnsi="Tahoma" w:cs="Tahoma"/>
      <w:sz w:val="15"/>
      <w:szCs w:val="15"/>
      <w:lang w:eastAsia="ru-RU"/>
    </w:rPr>
  </w:style>
  <w:style w:type="paragraph" w:customStyle="1" w:styleId="opisdvfld">
    <w:name w:val="opis_dvfld"/>
    <w:basedOn w:val="a"/>
    <w:rsid w:val="006452E6"/>
    <w:pPr>
      <w:spacing w:before="100" w:beforeAutospacing="1" w:after="100" w:afterAutospacing="1"/>
    </w:pPr>
    <w:rPr>
      <w:rFonts w:ascii="Tahoma" w:eastAsia="Times New Roman" w:hAnsi="Tahoma" w:cs="Tahoma"/>
      <w:sz w:val="15"/>
      <w:szCs w:val="15"/>
      <w:lang w:eastAsia="ru-RU"/>
    </w:rPr>
  </w:style>
  <w:style w:type="paragraph" w:styleId="aff">
    <w:name w:val="endnote text"/>
    <w:basedOn w:val="a"/>
    <w:link w:val="aff0"/>
    <w:uiPriority w:val="99"/>
    <w:semiHidden/>
    <w:unhideWhenUsed/>
    <w:rsid w:val="006452E6"/>
    <w:pPr>
      <w:spacing w:after="200" w:line="276" w:lineRule="auto"/>
    </w:pPr>
    <w:rPr>
      <w:rFonts w:ascii="Calibri" w:eastAsia="Times New Roman" w:hAnsi="Calibri"/>
      <w:sz w:val="20"/>
      <w:szCs w:val="20"/>
      <w:lang w:eastAsia="ru-RU"/>
    </w:rPr>
  </w:style>
  <w:style w:type="character" w:customStyle="1" w:styleId="aff0">
    <w:name w:val="Текст концевой сноски Знак"/>
    <w:basedOn w:val="a0"/>
    <w:link w:val="aff"/>
    <w:uiPriority w:val="99"/>
    <w:semiHidden/>
    <w:rsid w:val="006452E6"/>
    <w:rPr>
      <w:rFonts w:ascii="Calibri" w:eastAsia="Times New Roman" w:hAnsi="Calibri" w:cs="Times New Roman"/>
      <w:sz w:val="20"/>
      <w:szCs w:val="20"/>
      <w:lang w:eastAsia="ru-RU"/>
    </w:rPr>
  </w:style>
  <w:style w:type="character" w:styleId="aff1">
    <w:name w:val="endnote reference"/>
    <w:uiPriority w:val="99"/>
    <w:semiHidden/>
    <w:unhideWhenUsed/>
    <w:rsid w:val="006452E6"/>
    <w:rPr>
      <w:vertAlign w:val="superscript"/>
    </w:rPr>
  </w:style>
  <w:style w:type="character" w:styleId="aff2">
    <w:name w:val="annotation reference"/>
    <w:uiPriority w:val="99"/>
    <w:semiHidden/>
    <w:unhideWhenUsed/>
    <w:rsid w:val="006452E6"/>
    <w:rPr>
      <w:sz w:val="16"/>
      <w:szCs w:val="16"/>
    </w:rPr>
  </w:style>
  <w:style w:type="paragraph" w:styleId="aff3">
    <w:name w:val="annotation text"/>
    <w:basedOn w:val="a"/>
    <w:link w:val="aff4"/>
    <w:uiPriority w:val="99"/>
    <w:semiHidden/>
    <w:unhideWhenUsed/>
    <w:rsid w:val="006452E6"/>
    <w:pPr>
      <w:spacing w:after="200" w:line="276" w:lineRule="auto"/>
    </w:pPr>
    <w:rPr>
      <w:rFonts w:ascii="Calibri" w:eastAsia="Times New Roman" w:hAnsi="Calibri"/>
      <w:sz w:val="20"/>
      <w:szCs w:val="20"/>
      <w:lang w:eastAsia="ru-RU"/>
    </w:rPr>
  </w:style>
  <w:style w:type="character" w:customStyle="1" w:styleId="aff4">
    <w:name w:val="Текст примечания Знак"/>
    <w:basedOn w:val="a0"/>
    <w:link w:val="aff3"/>
    <w:uiPriority w:val="99"/>
    <w:semiHidden/>
    <w:rsid w:val="006452E6"/>
    <w:rPr>
      <w:rFonts w:ascii="Calibri" w:eastAsia="Times New Roman" w:hAnsi="Calibri" w:cs="Times New Roman"/>
      <w:sz w:val="20"/>
      <w:szCs w:val="20"/>
      <w:lang w:eastAsia="ru-RU"/>
    </w:rPr>
  </w:style>
  <w:style w:type="paragraph" w:styleId="aff5">
    <w:name w:val="annotation subject"/>
    <w:basedOn w:val="aff3"/>
    <w:next w:val="aff3"/>
    <w:link w:val="aff6"/>
    <w:uiPriority w:val="99"/>
    <w:semiHidden/>
    <w:unhideWhenUsed/>
    <w:rsid w:val="006452E6"/>
    <w:rPr>
      <w:b/>
      <w:bCs/>
    </w:rPr>
  </w:style>
  <w:style w:type="character" w:customStyle="1" w:styleId="aff6">
    <w:name w:val="Тема примечания Знак"/>
    <w:basedOn w:val="aff4"/>
    <w:link w:val="aff5"/>
    <w:uiPriority w:val="99"/>
    <w:semiHidden/>
    <w:rsid w:val="006452E6"/>
    <w:rPr>
      <w:rFonts w:ascii="Calibri" w:eastAsia="Times New Roman" w:hAnsi="Calibri" w:cs="Times New Roman"/>
      <w:b/>
      <w:bCs/>
      <w:sz w:val="20"/>
      <w:szCs w:val="20"/>
      <w:lang w:eastAsia="ru-RU"/>
    </w:rPr>
  </w:style>
  <w:style w:type="numbering" w:customStyle="1" w:styleId="42">
    <w:name w:val="Нет списка4"/>
    <w:next w:val="a2"/>
    <w:uiPriority w:val="99"/>
    <w:semiHidden/>
    <w:unhideWhenUsed/>
    <w:rsid w:val="006452E6"/>
  </w:style>
  <w:style w:type="table" w:customStyle="1" w:styleId="110">
    <w:name w:val="Сетка таблицы11"/>
    <w:basedOn w:val="a1"/>
    <w:uiPriority w:val="59"/>
    <w:rsid w:val="006452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b"/>
    <w:rsid w:val="006452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6452E6"/>
  </w:style>
  <w:style w:type="paragraph" w:customStyle="1" w:styleId="List0">
    <w:name w:val="List 0"/>
    <w:basedOn w:val="ImportWordListStyleDefinition1065764771"/>
    <w:semiHidden/>
    <w:rsid w:val="006452E6"/>
    <w:pPr>
      <w:numPr>
        <w:numId w:val="1"/>
      </w:numPr>
    </w:pPr>
  </w:style>
  <w:style w:type="paragraph" w:customStyle="1" w:styleId="ImportWordListStyleDefinition1065764771">
    <w:name w:val="Import Word List Style Definition 1065764771"/>
    <w:rsid w:val="006452E6"/>
    <w:pPr>
      <w:numPr>
        <w:numId w:val="2"/>
      </w:numPr>
      <w:spacing w:after="0" w:line="240" w:lineRule="auto"/>
    </w:pPr>
    <w:rPr>
      <w:rFonts w:ascii="Times New Roman" w:eastAsia="Times New Roman" w:hAnsi="Times New Roman" w:cs="Times New Roman"/>
      <w:sz w:val="20"/>
      <w:szCs w:val="20"/>
      <w:lang w:eastAsia="ru-RU"/>
    </w:rPr>
  </w:style>
  <w:style w:type="paragraph" w:customStyle="1" w:styleId="List1">
    <w:name w:val="List 1"/>
    <w:basedOn w:val="ImportWordListStyleDefinition1036660711"/>
    <w:semiHidden/>
    <w:rsid w:val="006452E6"/>
    <w:pPr>
      <w:numPr>
        <w:numId w:val="3"/>
      </w:numPr>
    </w:pPr>
  </w:style>
  <w:style w:type="paragraph" w:customStyle="1" w:styleId="ImportWordListStyleDefinition1036660711">
    <w:name w:val="Import Word List Style Definition 1036660711"/>
    <w:autoRedefine/>
    <w:rsid w:val="006452E6"/>
    <w:pPr>
      <w:numPr>
        <w:numId w:val="4"/>
      </w:numPr>
      <w:spacing w:after="0" w:line="240" w:lineRule="auto"/>
    </w:pPr>
    <w:rPr>
      <w:rFonts w:ascii="Times New Roman" w:eastAsia="Times New Roman" w:hAnsi="Times New Roman" w:cs="Times New Roman"/>
      <w:sz w:val="20"/>
      <w:szCs w:val="20"/>
      <w:lang w:eastAsia="ru-RU"/>
    </w:rPr>
  </w:style>
  <w:style w:type="paragraph" w:customStyle="1" w:styleId="21">
    <w:name w:val="Список 21"/>
    <w:basedOn w:val="ImportWordListStyleDefinition1036660711"/>
    <w:semiHidden/>
    <w:rsid w:val="006452E6"/>
    <w:pPr>
      <w:numPr>
        <w:numId w:val="5"/>
      </w:numPr>
    </w:pPr>
  </w:style>
  <w:style w:type="paragraph" w:customStyle="1" w:styleId="31">
    <w:name w:val="Список 31"/>
    <w:basedOn w:val="ImportWordListStyleDefinition937565150"/>
    <w:semiHidden/>
    <w:rsid w:val="006452E6"/>
    <w:pPr>
      <w:numPr>
        <w:numId w:val="6"/>
      </w:numPr>
    </w:pPr>
  </w:style>
  <w:style w:type="paragraph" w:customStyle="1" w:styleId="ImportWordListStyleDefinition937565150">
    <w:name w:val="Import Word List Style Definition 937565150"/>
    <w:rsid w:val="006452E6"/>
    <w:pPr>
      <w:numPr>
        <w:numId w:val="7"/>
      </w:numPr>
      <w:spacing w:after="0" w:line="240" w:lineRule="auto"/>
    </w:pPr>
    <w:rPr>
      <w:rFonts w:ascii="Times New Roman" w:eastAsia="Times New Roman" w:hAnsi="Times New Roman" w:cs="Times New Roman"/>
      <w:sz w:val="20"/>
      <w:szCs w:val="20"/>
      <w:lang w:eastAsia="ru-RU"/>
    </w:rPr>
  </w:style>
  <w:style w:type="paragraph" w:customStyle="1" w:styleId="41">
    <w:name w:val="Список 41"/>
    <w:basedOn w:val="ImportWordListStyleDefinition2058160651"/>
    <w:semiHidden/>
    <w:rsid w:val="006452E6"/>
    <w:pPr>
      <w:numPr>
        <w:numId w:val="8"/>
      </w:numPr>
    </w:pPr>
  </w:style>
  <w:style w:type="paragraph" w:customStyle="1" w:styleId="ImportWordListStyleDefinition2058160651">
    <w:name w:val="Import Word List Style Definition 2058160651"/>
    <w:rsid w:val="006452E6"/>
    <w:pPr>
      <w:numPr>
        <w:numId w:val="9"/>
      </w:numPr>
      <w:spacing w:after="0" w:line="240" w:lineRule="auto"/>
    </w:pPr>
    <w:rPr>
      <w:rFonts w:ascii="Times New Roman" w:eastAsia="Times New Roman" w:hAnsi="Times New Roman" w:cs="Times New Roman"/>
      <w:sz w:val="20"/>
      <w:szCs w:val="20"/>
      <w:lang w:eastAsia="ru-RU"/>
    </w:rPr>
  </w:style>
  <w:style w:type="paragraph" w:customStyle="1" w:styleId="51">
    <w:name w:val="Список 51"/>
    <w:basedOn w:val="ImportWordListStyleDefinition312178530"/>
    <w:semiHidden/>
    <w:rsid w:val="006452E6"/>
    <w:pPr>
      <w:numPr>
        <w:numId w:val="10"/>
      </w:numPr>
    </w:pPr>
  </w:style>
  <w:style w:type="paragraph" w:customStyle="1" w:styleId="ImportWordListStyleDefinition312178530">
    <w:name w:val="Import Word List Style Definition 312178530"/>
    <w:autoRedefine/>
    <w:rsid w:val="006452E6"/>
    <w:pPr>
      <w:numPr>
        <w:numId w:val="11"/>
      </w:numPr>
      <w:spacing w:after="0" w:line="240" w:lineRule="auto"/>
    </w:pPr>
    <w:rPr>
      <w:rFonts w:ascii="Times New Roman" w:eastAsia="Times New Roman" w:hAnsi="Times New Roman" w:cs="Times New Roman"/>
      <w:sz w:val="20"/>
      <w:szCs w:val="20"/>
      <w:lang w:eastAsia="ru-RU"/>
    </w:rPr>
  </w:style>
  <w:style w:type="paragraph" w:customStyle="1" w:styleId="List6">
    <w:name w:val="List 6"/>
    <w:basedOn w:val="ImportWordListStyleDefinition402989838"/>
    <w:semiHidden/>
    <w:rsid w:val="006452E6"/>
    <w:pPr>
      <w:numPr>
        <w:numId w:val="12"/>
      </w:numPr>
    </w:pPr>
  </w:style>
  <w:style w:type="paragraph" w:customStyle="1" w:styleId="ImportWordListStyleDefinition402989838">
    <w:name w:val="Import Word List Style Definition 402989838"/>
    <w:rsid w:val="006452E6"/>
    <w:pPr>
      <w:numPr>
        <w:numId w:val="13"/>
      </w:numPr>
      <w:spacing w:after="0" w:line="240" w:lineRule="auto"/>
    </w:pPr>
    <w:rPr>
      <w:rFonts w:ascii="Times New Roman" w:eastAsia="Times New Roman" w:hAnsi="Times New Roman" w:cs="Times New Roman"/>
      <w:sz w:val="20"/>
      <w:szCs w:val="20"/>
      <w:lang w:eastAsia="ru-RU"/>
    </w:rPr>
  </w:style>
  <w:style w:type="paragraph" w:customStyle="1" w:styleId="List7">
    <w:name w:val="List 7"/>
    <w:basedOn w:val="ImportWordListStyleDefinition437213613"/>
    <w:semiHidden/>
    <w:rsid w:val="006452E6"/>
    <w:pPr>
      <w:numPr>
        <w:numId w:val="14"/>
      </w:numPr>
    </w:pPr>
  </w:style>
  <w:style w:type="paragraph" w:customStyle="1" w:styleId="ImportWordListStyleDefinition437213613">
    <w:name w:val="Import Word List Style Definition 437213613"/>
    <w:rsid w:val="006452E6"/>
    <w:pPr>
      <w:numPr>
        <w:numId w:val="15"/>
      </w:numPr>
      <w:spacing w:after="0" w:line="240" w:lineRule="auto"/>
    </w:pPr>
    <w:rPr>
      <w:rFonts w:ascii="Times New Roman" w:eastAsia="Times New Roman" w:hAnsi="Times New Roman" w:cs="Times New Roman"/>
      <w:sz w:val="20"/>
      <w:szCs w:val="20"/>
      <w:lang w:eastAsia="ru-RU"/>
    </w:rPr>
  </w:style>
  <w:style w:type="paragraph" w:customStyle="1" w:styleId="List8">
    <w:name w:val="List 8"/>
    <w:basedOn w:val="ImportWordListStyleDefinition1647855604"/>
    <w:semiHidden/>
    <w:rsid w:val="006452E6"/>
    <w:pPr>
      <w:numPr>
        <w:numId w:val="16"/>
      </w:numPr>
    </w:pPr>
  </w:style>
  <w:style w:type="paragraph" w:customStyle="1" w:styleId="ImportWordListStyleDefinition1647855604">
    <w:name w:val="Import Word List Style Definition 1647855604"/>
    <w:rsid w:val="006452E6"/>
    <w:pPr>
      <w:numPr>
        <w:numId w:val="17"/>
      </w:numPr>
      <w:spacing w:after="0" w:line="240" w:lineRule="auto"/>
    </w:pPr>
    <w:rPr>
      <w:rFonts w:ascii="Times New Roman" w:eastAsia="Times New Roman" w:hAnsi="Times New Roman" w:cs="Times New Roman"/>
      <w:sz w:val="20"/>
      <w:szCs w:val="20"/>
      <w:lang w:eastAsia="ru-RU"/>
    </w:rPr>
  </w:style>
  <w:style w:type="paragraph" w:customStyle="1" w:styleId="List9">
    <w:name w:val="List 9"/>
    <w:basedOn w:val="ImportWordListStyleDefinition195510605"/>
    <w:semiHidden/>
    <w:rsid w:val="006452E6"/>
    <w:pPr>
      <w:numPr>
        <w:numId w:val="18"/>
      </w:numPr>
    </w:pPr>
  </w:style>
  <w:style w:type="paragraph" w:customStyle="1" w:styleId="ImportWordListStyleDefinition195510605">
    <w:name w:val="Import Word List Style Definition 195510605"/>
    <w:rsid w:val="006452E6"/>
    <w:pPr>
      <w:numPr>
        <w:numId w:val="19"/>
      </w:numPr>
      <w:spacing w:after="0" w:line="240" w:lineRule="auto"/>
    </w:pPr>
    <w:rPr>
      <w:rFonts w:ascii="Times New Roman" w:eastAsia="Times New Roman" w:hAnsi="Times New Roman" w:cs="Times New Roman"/>
      <w:sz w:val="20"/>
      <w:szCs w:val="20"/>
      <w:lang w:eastAsia="ru-RU"/>
    </w:rPr>
  </w:style>
  <w:style w:type="paragraph" w:customStyle="1" w:styleId="List10">
    <w:name w:val="List 10"/>
    <w:basedOn w:val="ImportWordListStyleDefinition195510605"/>
    <w:semiHidden/>
    <w:rsid w:val="006452E6"/>
    <w:pPr>
      <w:numPr>
        <w:numId w:val="20"/>
      </w:numPr>
    </w:pPr>
  </w:style>
  <w:style w:type="paragraph" w:styleId="aff7">
    <w:name w:val="TOC Heading"/>
    <w:basedOn w:val="1"/>
    <w:next w:val="a"/>
    <w:uiPriority w:val="39"/>
    <w:unhideWhenUsed/>
    <w:qFormat/>
    <w:rsid w:val="00DD283C"/>
    <w:pPr>
      <w:suppressAutoHyphens w:val="0"/>
      <w:spacing w:before="240" w:after="0" w:line="259" w:lineRule="auto"/>
      <w:outlineLvl w:val="9"/>
    </w:pPr>
    <w:rPr>
      <w:rFonts w:asciiTheme="majorHAnsi" w:eastAsiaTheme="majorEastAsia" w:hAnsiTheme="majorHAnsi" w:cstheme="majorBidi"/>
      <w:b w:val="0"/>
      <w:caps w:val="0"/>
      <w:color w:val="2E74B5" w:themeColor="accent1" w:themeShade="BF"/>
      <w:szCs w:val="32"/>
    </w:rPr>
  </w:style>
  <w:style w:type="paragraph" w:styleId="15">
    <w:name w:val="toc 1"/>
    <w:basedOn w:val="a"/>
    <w:next w:val="a"/>
    <w:autoRedefine/>
    <w:uiPriority w:val="39"/>
    <w:unhideWhenUsed/>
    <w:rsid w:val="001733F1"/>
    <w:pPr>
      <w:tabs>
        <w:tab w:val="right" w:leader="dot" w:pos="9344"/>
      </w:tabs>
      <w:spacing w:after="100" w:line="360" w:lineRule="auto"/>
    </w:pPr>
  </w:style>
  <w:style w:type="paragraph" w:styleId="29">
    <w:name w:val="toc 2"/>
    <w:basedOn w:val="a"/>
    <w:next w:val="a"/>
    <w:autoRedefine/>
    <w:uiPriority w:val="39"/>
    <w:unhideWhenUsed/>
    <w:rsid w:val="00DD283C"/>
    <w:pPr>
      <w:spacing w:after="100"/>
      <w:ind w:left="240"/>
    </w:pPr>
  </w:style>
  <w:style w:type="paragraph" w:styleId="39">
    <w:name w:val="toc 3"/>
    <w:basedOn w:val="a"/>
    <w:next w:val="a"/>
    <w:autoRedefine/>
    <w:uiPriority w:val="39"/>
    <w:unhideWhenUsed/>
    <w:rsid w:val="00DD283C"/>
    <w:pPr>
      <w:spacing w:after="100"/>
      <w:ind w:left="480"/>
    </w:pPr>
  </w:style>
  <w:style w:type="paragraph" w:styleId="43">
    <w:name w:val="toc 4"/>
    <w:basedOn w:val="a"/>
    <w:next w:val="a"/>
    <w:autoRedefine/>
    <w:uiPriority w:val="39"/>
    <w:unhideWhenUsed/>
    <w:rsid w:val="00DD283C"/>
    <w:pPr>
      <w:spacing w:after="100" w:line="259" w:lineRule="auto"/>
      <w:ind w:left="660"/>
    </w:pPr>
    <w:rPr>
      <w:rFonts w:asciiTheme="minorHAnsi" w:eastAsiaTheme="minorEastAsia" w:hAnsiTheme="minorHAnsi" w:cstheme="minorBidi"/>
      <w:sz w:val="22"/>
      <w:szCs w:val="22"/>
      <w:lang w:eastAsia="ru-RU"/>
    </w:rPr>
  </w:style>
  <w:style w:type="paragraph" w:styleId="53">
    <w:name w:val="toc 5"/>
    <w:basedOn w:val="a"/>
    <w:next w:val="a"/>
    <w:autoRedefine/>
    <w:uiPriority w:val="39"/>
    <w:unhideWhenUsed/>
    <w:rsid w:val="00DD283C"/>
    <w:pPr>
      <w:spacing w:after="100" w:line="259" w:lineRule="auto"/>
      <w:ind w:left="880"/>
    </w:pPr>
    <w:rPr>
      <w:rFonts w:asciiTheme="minorHAnsi" w:eastAsiaTheme="minorEastAsia" w:hAnsiTheme="minorHAnsi" w:cstheme="minorBidi"/>
      <w:sz w:val="22"/>
      <w:szCs w:val="22"/>
      <w:lang w:eastAsia="ru-RU"/>
    </w:rPr>
  </w:style>
  <w:style w:type="paragraph" w:styleId="61">
    <w:name w:val="toc 6"/>
    <w:basedOn w:val="a"/>
    <w:next w:val="a"/>
    <w:autoRedefine/>
    <w:uiPriority w:val="39"/>
    <w:unhideWhenUsed/>
    <w:rsid w:val="00DD283C"/>
    <w:pPr>
      <w:spacing w:after="100" w:line="259" w:lineRule="auto"/>
      <w:ind w:left="1100"/>
    </w:pPr>
    <w:rPr>
      <w:rFonts w:asciiTheme="minorHAnsi" w:eastAsiaTheme="minorEastAsia" w:hAnsiTheme="minorHAnsi" w:cstheme="minorBidi"/>
      <w:sz w:val="22"/>
      <w:szCs w:val="22"/>
      <w:lang w:eastAsia="ru-RU"/>
    </w:rPr>
  </w:style>
  <w:style w:type="paragraph" w:styleId="71">
    <w:name w:val="toc 7"/>
    <w:basedOn w:val="a"/>
    <w:next w:val="a"/>
    <w:autoRedefine/>
    <w:uiPriority w:val="39"/>
    <w:unhideWhenUsed/>
    <w:rsid w:val="00DD283C"/>
    <w:pPr>
      <w:spacing w:after="100" w:line="259" w:lineRule="auto"/>
      <w:ind w:left="1320"/>
    </w:pPr>
    <w:rPr>
      <w:rFonts w:asciiTheme="minorHAnsi" w:eastAsiaTheme="minorEastAsia" w:hAnsiTheme="minorHAnsi" w:cstheme="minorBidi"/>
      <w:sz w:val="22"/>
      <w:szCs w:val="22"/>
      <w:lang w:eastAsia="ru-RU"/>
    </w:rPr>
  </w:style>
  <w:style w:type="paragraph" w:styleId="81">
    <w:name w:val="toc 8"/>
    <w:basedOn w:val="a"/>
    <w:next w:val="a"/>
    <w:autoRedefine/>
    <w:uiPriority w:val="39"/>
    <w:unhideWhenUsed/>
    <w:rsid w:val="00DD283C"/>
    <w:pPr>
      <w:spacing w:after="100" w:line="259" w:lineRule="auto"/>
      <w:ind w:left="1540"/>
    </w:pPr>
    <w:rPr>
      <w:rFonts w:asciiTheme="minorHAnsi" w:eastAsiaTheme="minorEastAsia" w:hAnsiTheme="minorHAnsi" w:cstheme="minorBidi"/>
      <w:sz w:val="22"/>
      <w:szCs w:val="22"/>
      <w:lang w:eastAsia="ru-RU"/>
    </w:rPr>
  </w:style>
  <w:style w:type="paragraph" w:styleId="91">
    <w:name w:val="toc 9"/>
    <w:basedOn w:val="a"/>
    <w:next w:val="a"/>
    <w:autoRedefine/>
    <w:uiPriority w:val="39"/>
    <w:unhideWhenUsed/>
    <w:rsid w:val="00DD283C"/>
    <w:pPr>
      <w:spacing w:after="100" w:line="259" w:lineRule="auto"/>
      <w:ind w:left="1760"/>
    </w:pPr>
    <w:rPr>
      <w:rFonts w:asciiTheme="minorHAnsi" w:eastAsiaTheme="minorEastAsia" w:hAnsiTheme="minorHAnsi" w:cstheme="minorBidi"/>
      <w:sz w:val="22"/>
      <w:szCs w:val="22"/>
      <w:lang w:eastAsia="ru-RU"/>
    </w:rPr>
  </w:style>
  <w:style w:type="character" w:styleId="aff8">
    <w:name w:val="Unresolved Mention"/>
    <w:basedOn w:val="a0"/>
    <w:uiPriority w:val="99"/>
    <w:semiHidden/>
    <w:unhideWhenUsed/>
    <w:rsid w:val="00DD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688B-EDB4-45E9-A0A2-5788859E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96</Pages>
  <Words>29026</Words>
  <Characters>165449</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Фурс Роман Владимирович</cp:lastModifiedBy>
  <cp:revision>43</cp:revision>
  <dcterms:created xsi:type="dcterms:W3CDTF">2022-11-30T10:33:00Z</dcterms:created>
  <dcterms:modified xsi:type="dcterms:W3CDTF">2023-08-23T07:52:00Z</dcterms:modified>
</cp:coreProperties>
</file>