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55CC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О ВВЕДЕНИИ В ДЕЙСТВИЕ САНПИН МЗ И СЗ ПМР 3.1.1.2341-09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ВИРУСНОГО ГЕПАТИТА В"</w:t>
      </w:r>
    </w:p>
    <w:p w14:paraId="5373F3FC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263FA4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ПРИКАЗ</w:t>
      </w:r>
    </w:p>
    <w:p w14:paraId="7084D5DF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30DBDA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МИНИСТЕРСТВО ЗДРАВООХРАНЕНИЯ И СОЦИАЛЬНОЙ ЗАЩИТЫ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</w:p>
    <w:p w14:paraId="313284D1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A1E202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 августа 2009 г.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N 426</w:t>
      </w:r>
    </w:p>
    <w:p w14:paraId="70C3D33A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38B434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(САЗ 09-40)</w:t>
      </w:r>
    </w:p>
    <w:p w14:paraId="30A16B64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Согласован:</w:t>
      </w:r>
    </w:p>
    <w:p w14:paraId="3BA19852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Государственная служба охраны труда</w:t>
      </w:r>
    </w:p>
    <w:p w14:paraId="415D5615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и промышленной безопасности</w:t>
      </w:r>
    </w:p>
    <w:p w14:paraId="34BC4ABB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Зарегистрирован Министерством юстиции</w:t>
      </w:r>
    </w:p>
    <w:p w14:paraId="368BBF60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Приднестровской Молдавской Республики 28 сентября 2009 г.</w:t>
      </w:r>
    </w:p>
    <w:p w14:paraId="2A399EBE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Регистрационный N 5015</w:t>
      </w:r>
    </w:p>
    <w:p w14:paraId="7F8BA2D4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AF2ADF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 соответствии с Законом Приднестровской Молдавской Республики от 3 июня 2008 года N 481-3-IV "О санитарно-эпидемиологическом благополучии населения"( САЗ 08-22), с изменением и дополнениями, внесенными законом Приднестровской Молдавской Республики от 6 августа 2009 года N 838-ЗИД-IV (САЗ 09-32), в целях дальнейшего совершенствования санитарно-гигиенического обеспечения населения Приднестровской Молдавской Республики, приказываю:</w:t>
      </w:r>
    </w:p>
    <w:p w14:paraId="3B093F8A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CD7644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Ввести в действие на территории Приднестровской Молдавской Республики санитарно-эпидемиологические правила и нормативы СанПиН МЗ и СЗ ПМР 3.1.1.2341-09 "Профилактика вирусного гепатита В" (прилагается).</w:t>
      </w:r>
    </w:p>
    <w:p w14:paraId="1E2FCFA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Контроль за исполнением настоящего Приказа возложить на Главного государственного санитарного врача Приднестровской Молдавской Республики.</w:t>
      </w:r>
    </w:p>
    <w:p w14:paraId="2B3D8F2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Настоящий Приказ вступает в силу со дня официального опубликования.</w:t>
      </w:r>
    </w:p>
    <w:p w14:paraId="73AAD849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C385D08" w14:textId="77777777" w:rsidR="0075570F" w:rsidRPr="0075570F" w:rsidRDefault="0075570F" w:rsidP="007557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И. ТКАЧЕНКО</w:t>
      </w:r>
    </w:p>
    <w:p w14:paraId="1955E722" w14:textId="77777777" w:rsidR="0075570F" w:rsidRPr="0075570F" w:rsidRDefault="0075570F" w:rsidP="0075570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МИНИСТР</w:t>
      </w:r>
    </w:p>
    <w:p w14:paraId="0F90B422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D5B395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г. Тирасполь</w:t>
      </w:r>
    </w:p>
    <w:p w14:paraId="6FB3B94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 августа 2009 г.</w:t>
      </w:r>
    </w:p>
    <w:p w14:paraId="5CD7267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  N 426</w:t>
      </w:r>
    </w:p>
    <w:p w14:paraId="44EA947E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64F7EA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к Приказу Министерства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здравоохранения и социальной защиты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Приднестровской Молдавской Республики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от 11 августа 2009 года N 426</w:t>
      </w:r>
    </w:p>
    <w:p w14:paraId="62BA1D63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90647A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САНИТАРНО-ЭПИДЕМИОЛОГИЧЕСКИЕ ПРАВИЛА И НОРМАТИВЫ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 xml:space="preserve">СанПиН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МЗиСЗ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ПМР 3.1.1.2341-09</w:t>
      </w:r>
    </w:p>
    <w:p w14:paraId="20F72EE7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br/>
      </w:r>
    </w:p>
    <w:p w14:paraId="45CF22F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"Профилактика вирусного гепатита В"</w:t>
      </w:r>
    </w:p>
    <w:p w14:paraId="367D4FC6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06A23F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Область применения</w:t>
      </w:r>
    </w:p>
    <w:p w14:paraId="02F19332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8A892F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1. Настоящие санитарно-эпидемиологические правила и нормативы (далее - санитарные правила) разработаны в соответствии с Законом Приднестровской Молдавской Республики от 3 июня 2008 года N 481-З-IV "О санитарно-эпидемиологическом благополучии населения" (САЗ 08-22).</w:t>
      </w:r>
    </w:p>
    <w:p w14:paraId="461A329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Настоящие санитарно-эпидемиологические правила устанавливают основные требования к комплексу организационных, лечебно-профилактических, санитарно-противоэпидемических (профилактических) мероприятий, проведение которых обеспечивает предупреждение возникновения и распространения заболевания гепатитом В.</w:t>
      </w:r>
    </w:p>
    <w:p w14:paraId="76132F1A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Соблюдение настоящих санитарных правил является обязательным для физических лиц, индивидуальных предпринимателей и юридических лиц.</w:t>
      </w:r>
    </w:p>
    <w:p w14:paraId="5902E949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Контроль за исполнением настоящих санитарных правил возлагается на территориальные организации Государственной санитарно-эпидемиологической службы Приднестровской Молдавской Республики.</w:t>
      </w:r>
    </w:p>
    <w:p w14:paraId="5FBC84A3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E39495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2. Используемые сокращения</w:t>
      </w:r>
    </w:p>
    <w:p w14:paraId="56C0610E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D5841F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5.  </w:t>
      </w:r>
      <w:proofErr w:type="gram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  настоящих</w:t>
      </w:r>
      <w:proofErr w:type="gram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санитарных  правилах  используются  следующие</w:t>
      </w:r>
    </w:p>
    <w:p w14:paraId="2DE8299A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сокращения:</w:t>
      </w:r>
    </w:p>
    <w:p w14:paraId="3E90D69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а)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АлАТ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аланинаминотрансфераза;</w:t>
      </w:r>
    </w:p>
    <w:p w14:paraId="5585D41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б) ГВ - гепатит В;</w:t>
      </w:r>
    </w:p>
    <w:p w14:paraId="0A268A1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в) ВГВ - вирус гепатита В;</w:t>
      </w:r>
    </w:p>
    <w:p w14:paraId="038D5BD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г) ДНК - дезоксирибонуклеиновая кислота;</w:t>
      </w:r>
    </w:p>
    <w:p w14:paraId="610A2B9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д) ДОУ - детские образовательные учреждения;</w:t>
      </w:r>
    </w:p>
    <w:p w14:paraId="5E38095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е) ИФА - иммуноферментный анализ;</w:t>
      </w:r>
    </w:p>
    <w:p w14:paraId="26CA35C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ж) КИЗ - кабинет инфекционных заболеваний;</w:t>
      </w:r>
    </w:p>
    <w:p w14:paraId="367CF1F9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з) ЛПУ - лечебно-профилактические учреждения;</w:t>
      </w:r>
    </w:p>
    <w:p w14:paraId="725BB485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</w:t>
      </w:r>
      <w:proofErr w:type="gram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и)  "</w:t>
      </w:r>
      <w:proofErr w:type="gram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Носители" 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-  лица  с длительной, не менее 6 месяцев,</w:t>
      </w:r>
    </w:p>
    <w:p w14:paraId="4329551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персистенцией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крови;</w:t>
      </w:r>
    </w:p>
    <w:p w14:paraId="23B145A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к) ОГВ - острый гепатит В;</w:t>
      </w:r>
    </w:p>
    <w:p w14:paraId="62CA787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л) ПТГВ - посттрансфузионный гепатит В;</w:t>
      </w:r>
    </w:p>
    <w:p w14:paraId="0C7BD0F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м) ПЦР - полимеразная цепная реакция;</w:t>
      </w:r>
    </w:p>
    <w:p w14:paraId="050D1B0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   н) ХГВ - хронический гепатит В;</w:t>
      </w:r>
    </w:p>
    <w:p w14:paraId="62D2C05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о)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поверхностный антиген ВГВ;</w:t>
      </w:r>
    </w:p>
    <w:p w14:paraId="4A28EF6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    п)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HBeAg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конформационно измененный ядерный антиген ВГВ.</w:t>
      </w:r>
    </w:p>
    <w:p w14:paraId="1F74B4DC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B4B141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3. Общие положения</w:t>
      </w:r>
    </w:p>
    <w:p w14:paraId="6A4FA594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C90011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Стандартное определение случая заболевания гепатитом В:</w:t>
      </w:r>
    </w:p>
    <w:p w14:paraId="0B85F55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острый гепатит В (далее - ОГВ) - широко распространенная инфекция человека, вызываемая вирусом гепатита В; в клинически выраженных случаях характеризуется симптомами острого поражения печени и интоксикации (с желтухой или без нее), отличается многообразием клинических проявлений и исходов заболевания;</w:t>
      </w:r>
    </w:p>
    <w:p w14:paraId="2D22EB3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хронический гепатит В (далее - ХГВ) - длительное воспалительное поражение печени, которое может переходить в более тяжелое заболевание - цирроз и первичный рак печени, оставаться без изменений или регрессировать под влиянием лечения или спонтанно. Основным критерием для причисления заболевания к хроническому гепатиту является сохранение диффузного воспаления печени более шести месяцев.</w:t>
      </w:r>
    </w:p>
    <w:p w14:paraId="2FA6958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7. Окончательный диагноз острого и хронического гепатита В устанавливается при комплексном учете эпидемиологических, клинических, биохимических и серологических данных.</w:t>
      </w:r>
    </w:p>
    <w:p w14:paraId="24C3B2F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Основными источниками ВГВ являются больные хроническими формами, носители вируса и больные ОГВ. Наибольшую эпидемиологическую опасность представляют "носители" ВГВ (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особенно при наличии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HBeAg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крови).</w:t>
      </w:r>
    </w:p>
    <w:p w14:paraId="02B478E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9. Инкубационный период при ГВ в среднем составляет от 45 до 180 дней. Заражение ВГВ от острых больных имеет место лишь в 4-6 % случаях, в остальных - источниками являются больные ХВГ, "носители"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</w:t>
      </w:r>
    </w:p>
    <w:p w14:paraId="609010D6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10. Период заразительности источника: в крови больного вирус появляется до проявления болезни в инкубационный период до возникновения клинических симптомов и биохимических сдвигов в крови. Кровь остается заразной в течение всего острого периода болезни, а также при хронических формах заболевания и носительстве, которые формируются в 5-10 % случаев после перенесенного заболевания. ВГВ также может содержаться в различных выделениях организма (половых секретах, слюне и др.) Инфицирующая доза составляет 0,0000001мл сыворотки, содержащей ВГВ.</w:t>
      </w:r>
    </w:p>
    <w:p w14:paraId="11E2BB7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11. Пути и факторы передачи ГВ:</w:t>
      </w:r>
    </w:p>
    <w:p w14:paraId="423D6C1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ГВ может передаваться как естественными, так и искусственными путями;</w:t>
      </w:r>
    </w:p>
    <w:p w14:paraId="49677A6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реализация естественных путей передачи ВГВ осуществляется при проникновении возбудителя через поврежденные кожные покровы и слизистые оболочки. К естественным путям передачи ВГВ относятся:</w:t>
      </w:r>
    </w:p>
    <w:p w14:paraId="21CEA98A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перинатальное инфицирование (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пренатально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интранатально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постнатально) ребенка от матерей-носителей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или больных ОГВ в третьем триместре беременности, а чаще ХГВ, риск которого особенно велик при наличии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HBeAg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крови у женщин с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персистирующей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HBs-антигенемией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 в подавляющем большинстве случаев заражение происходит при прохождении родовых путей матери (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интранатально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);</w:t>
      </w:r>
    </w:p>
    <w:p w14:paraId="104AE5D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инфицирование во время половых контактов;</w:t>
      </w:r>
    </w:p>
    <w:p w14:paraId="2460CA6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3) передача вируса от источника инфекции (больной острой, хронической формой ГВ и носитель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к восприимчивым к инфекции лицам в семьях, ближайшем окружении, организованных коллективах за счет реализации контактов в быту посредством контаминированных вирусом различных предметов гигиены (бритвенных и маникюрных принадлежностей, зубных щеток, полотенец, ножниц и т.д.);</w:t>
      </w:r>
    </w:p>
    <w:p w14:paraId="304225C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основными факторами передачи возбудителя являются кровь, биологические секреты, сперма, вагинальное отделяемое, слюна, желчь и др.;</w:t>
      </w:r>
    </w:p>
    <w:p w14:paraId="74AFA13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реализация искусственных путей передачи ГВ может происходить в лечебно-профилактических учреждениях во время проведения лечебно-диагностических парентеральных манипуляций:</w:t>
      </w:r>
    </w:p>
    <w:p w14:paraId="10C808E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при этом инфицирование ВГВ осуществляется через медицинский, лабораторный инструментарий и изделия медицинского назначения, контаминированные ВГВ. Заражение ВГВ может происходить также при трансфузиях крови и/или ее компонентов при наличии в них ВГВ;</w:t>
      </w:r>
    </w:p>
    <w:p w14:paraId="650B5F69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в передаче ВГВ значительное место занимают немедицинские инвазивные процедуры. Среди таких манипуляций доминирующее положение занимает парентеральное введение психоактивных препаратов. Возможно заражение при нанесении татуировок, выполнении ритуальных обрядов и других процедур (бритье, маникюр, педикюр, проколы мочки уха, косметические процедуры и др.).</w:t>
      </w:r>
    </w:p>
    <w:p w14:paraId="00582DE5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51E5492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4. Лабораторная диагностика гепатита В</w:t>
      </w:r>
    </w:p>
    <w:p w14:paraId="64339E3A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B4A0F7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Для постановки диагноза следует выявлять серологические маркеры инфицирования вирусом ГВ (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HBcIgM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НВс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HBeAg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антиНВе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и ДНК вируса ГВ.</w:t>
      </w:r>
    </w:p>
    <w:p w14:paraId="5340B78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13. В организме зараженных вирусом ГВ людей с разной частотой и на разных этапах могут быть выявлены поверхностный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E-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aнтиген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-(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HBeAg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 и антитела к этим антигенам, вирусоспецифическая ДНК.</w:t>
      </w:r>
    </w:p>
    <w:p w14:paraId="74CE7C3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14. Все антигены вируса и соответствующие им антитела могут служить индикаторами инфекционного процесса, при этом вирусоспецифическая ДНК,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НВс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класса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lgM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появляются первыми и свидетельствуют об активно текущей инфекции. Появление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сочетании с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НВс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периоде реконвалесценции может служить признаком завершившейся инфекции.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HBeAg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сопутствующий полноценным вирусным частицам, появляется после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, 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является прямым показателем активной репродукции вируса и отражает степень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инфекциозности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Длительное, возможно пожизненное, носительство вируса является особенностью ГВ.</w:t>
      </w:r>
    </w:p>
    <w:p w14:paraId="307FCAE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15. Лабораторные исследования на наличие серологических маркеров инфицирования вирусом ГВ осуществляются лабораториями независимо от организационно-правовых форм и форм собственности на основании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санитарноэпидемиологического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заключения в соответствии с Законом Приднестровской Молдавской Республики "О санитарно-эпидемиологическом благополучии населения".</w:t>
      </w:r>
    </w:p>
    <w:p w14:paraId="3196FA79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16. Обнаружение маркеров инфицирования вирусом ГВ возможно только при использовании сертифицированных стандартизованных диагностических наборов, разрешенных к использованию на территории Приднестровской Молдавской Республике в установленном порядке.</w:t>
      </w:r>
    </w:p>
    <w:p w14:paraId="0813BA8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17. Этиологическая расшифровка случаев гепатита в инфекционных стационарах и других ЛПУ должна проводиться в максимально ранние сроки для обеспечения адекватной терапии и своевременного проведения противоэпидемических мероприятий.</w:t>
      </w:r>
    </w:p>
    <w:p w14:paraId="77E81E04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ED47026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5. Выявление больных гепатитом В</w:t>
      </w:r>
    </w:p>
    <w:p w14:paraId="56DF1C79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854306A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18. Врачи всех специальностей, средние медицинские работники лечебно-профилактических организаций независимо от форм собственности и ведомственной принадлежности, а также детских, подростковых и оздоровительных учреждений выявляют больных острыми и хроническими формами ГВ, носителей ВГВ на основании клинико-эпидемиологических и лабораторных данных при оказании всех видов медицинской помощи.</w:t>
      </w:r>
    </w:p>
    <w:p w14:paraId="60D21FE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19. Выявление, учет и регистрация больных острым, хроническим ГВ, "носителей"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проводится в соответствии с установленными требованиями СанПиН МЗ и СЗ ПМР 3.1.958-07 "Профилактика вирусных гепатитов. Общие требования к эпидемиологическому надзору за вирусными гепатитами", введенными в действие Приказом Министерства здравоохранения и социальной защиты Приднестровской Молдавской Республики от 4 июня 2007 года N 326 (регистрационный N 3974 от 28 июня 2007 года) (САЗ 07-27).</w:t>
      </w:r>
    </w:p>
    <w:p w14:paraId="781EF97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20. Методом выявления источников ГВ является серологический скрининг групп людей с высоким риском заражения (Приложение к настоящим санитарным правилам).</w:t>
      </w:r>
    </w:p>
    <w:p w14:paraId="575569E7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21. Доноров резерва обследуют на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при каждой сдаче крови и ее компонентов и в плановом порядке не реже одного раза в год.</w:t>
      </w:r>
    </w:p>
    <w:p w14:paraId="02CC9FC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22. Доноров костного мозга, спермы и других тканей обследуют на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перед каждым забором биоматериала.</w:t>
      </w:r>
    </w:p>
    <w:p w14:paraId="7F198AF9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11F566D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6. Государственный санитарно-эпидемиологический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надзор за гепатитом В</w:t>
      </w:r>
    </w:p>
    <w:p w14:paraId="0E767A82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246762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23. Государственный санитарно-эпидемиологический надзор за ГВ представляет собой постоянное наблюдение за эпидемическим процессом, включая мониторинг заболеваемости, слежение за охватом иммунизацией населения, выборочный серологический контроль за состоянием иммунитета, распространение возбудителя, эффективность проводимых мероприятий и прогнозирование.</w:t>
      </w:r>
    </w:p>
    <w:p w14:paraId="142EFD4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24. Целью государственного санитарно-эпидемиологического надзора за ГВ является оценка эпидемиологической ситуации, тенденций развития эпидемического процесса для принятия управленческих решений и разработки адекватных санитарно-противоэпидемических (профилактических) мероприятий, направленных на снижение заболеваемости ГВ, предупреждение формирования групповых заболеваний ГВ, тяжелых форм и летальных исходов ГВ.</w:t>
      </w:r>
    </w:p>
    <w:p w14:paraId="69B82BB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25. Государственный санитарно-эпидемиологический надзор за ГВ проводится Государственной санитарно-эпидемиологической службой Приднестровской Молдавской Республики.</w:t>
      </w:r>
    </w:p>
    <w:p w14:paraId="59711265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1DB988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7. Профилактические и противоэпидемические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мероприятия при гепатите В</w:t>
      </w:r>
    </w:p>
    <w:p w14:paraId="4076C20A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6FEDB6B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26. Профилактика ГВ должна проводиться комплексно в отношении источников вируса, путей и факторов передачи, а также восприимчивого населения, включая лиц групп риска.</w:t>
      </w:r>
    </w:p>
    <w:p w14:paraId="1A344CE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27. Мероприятия в эпидемических очагах ГВ:</w:t>
      </w:r>
    </w:p>
    <w:p w14:paraId="6377C449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меры в отношении источника возбудителя инфекции:</w:t>
      </w:r>
    </w:p>
    <w:p w14:paraId="04B21A76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больные с установленным диагнозом ОГВ, микст-гепатитами, а также больные ХГВ в период обострения подлежат госпитализации в инфекционные отделения;</w:t>
      </w:r>
    </w:p>
    <w:p w14:paraId="3FADD099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при выявлении инфицированных ВГВ в ЛПУ больной направляется медицинским работником в течение трех дней к врачу-инфекционисту по месту жительства для уточнения диагноза, решения вопроса о госпитализации и постановке на диспансерный учет. При выявлении инфицированных ВГВ больных, находящихся на стационарном лечении, необходимо обеспечить проведение им консультации врача-инфекциониста для постановки диагноза, решения вопроса о переводе в инфекционный стационар или назначения необходимой терапии;</w:t>
      </w:r>
    </w:p>
    <w:p w14:paraId="0A284C1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3) все переболевшие острыми формами ГВ и больные хроническими вирусными гепатитами подлежат обязательному диспансерному наблюдению в ЛПУ по месту жительства. Первый контрольный осмотр проводят не позднее чем через месяц после выписки из стационара. В случае, если больной был выписан со значительным повышением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аминотрансфераз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осмотр проводят через 10-14 дней после выписки;</w:t>
      </w:r>
    </w:p>
    <w:p w14:paraId="46FC8F6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4) переболевшие ОГВ возвращаются к производственной деятельности и учебе не ранее чем через месяц после выписки при условии нормализации лабораторных показателей. При этом сроки освобождения от тяжелой физической работы и спортивных занятий должны составлять 6-12 месяцев;</w:t>
      </w:r>
    </w:p>
    <w:p w14:paraId="6217772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5) лица, перенесшие ОГВ, должны находиться под диспансерным наблюдением в течение 6 месяцев. Клинический осмотр, биохимические, иммунологические и вирусологические тесты проводят через 1, 3, 6 месяцев после выписки из стационара. При сохранении клинико-лабораторных признаков заболевания наблюдение за пациентом должно быть продолжено;</w:t>
      </w:r>
    </w:p>
    <w:p w14:paraId="3944021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6) "носители"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находятся на диспансерном наблюдении до получения отрицательных результатов исследований на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обнаружения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Объем обследований определяется, врачом-инфекционистом (врачом общей практики, участковым врачом, семейным врачом) в зависимости от выявленных маркеров, но не реже одного раза в шесть месяцев;</w:t>
      </w:r>
    </w:p>
    <w:p w14:paraId="0111192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меры в отношении путей и факторов передачи:</w:t>
      </w:r>
    </w:p>
    <w:p w14:paraId="07FEBD1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1) заключительная дезинфекция в очагах вирусного гепатита В (острых, латентных и хронических форм) проводится в случае госпитализации больного в стационар, его смерти, переезде на другое место жительства, выздоровлении.</w:t>
      </w:r>
    </w:p>
    <w:p w14:paraId="52A9FA7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Заключительная дезинфекция (в квартирах, в общежитиях, в детских образовательных учреждениях (ДОУ), гостиницах, казармах и др.) проводится населением под руководством медицинских работников ЛПУ;</w:t>
      </w:r>
    </w:p>
    <w:p w14:paraId="5DFAB96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2) текущая дезинфекция в очагах острого вирусного гепатита В осуществляется с момента выявления больного до его госпитализации. В очагах ХГВ вне зависимости от выраженности клинических проявлений проводится постоянно. Текущую дезинфекцию осуществляет лицо, ухаживающее за больным, или сам больной под руководством медицинского работника ЛПУ;</w:t>
      </w:r>
    </w:p>
    <w:p w14:paraId="76A6900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3) дезинфекции подвергаются все предметы личной гигиены и вещи, непосредственно соприкасающиеся с кровью, слюной и другими биологическими жидкостями больного;</w:t>
      </w:r>
    </w:p>
    <w:p w14:paraId="6EF176C6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обработка проводится дезинфицирующими средствами, обладающими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вирулицидным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активным в отношении ВГВ действием, и разрешенными к применению в установленном порядке;</w:t>
      </w:r>
    </w:p>
    <w:p w14:paraId="4066765A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меры в отношении контактных с больными </w:t>
      </w:r>
      <w:proofErr w:type="gram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гепатитом</w:t>
      </w:r>
      <w:proofErr w:type="gram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лиц:</w:t>
      </w:r>
    </w:p>
    <w:p w14:paraId="35D72E3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1) контактными лицами в очаге ГВ считаются лица, находящиеся в тесном общении с больным ГВ (носителем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), при котором возможна реализация путей передачи возбудителя;</w:t>
      </w:r>
    </w:p>
    <w:p w14:paraId="1B15C84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2) в очагах ОГВ за лицами, общавшимися с больным, устанавливается медицинское наблюдение сроком на 6 месяцев с момента госпитализации больного. Осмотр врачом проводится 1 раз в 2 месяца с определением активности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АлAT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выявлением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. Лица, у которых при первом обследовании выявлены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антиHBs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защитной концентрации, 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>дальнейшему обследованию не подлежат. Результаты медицинского наблюдения вносятся в амбулаторную карту больного;</w:t>
      </w:r>
    </w:p>
    <w:p w14:paraId="2DB232A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3) контактные лица в очагах ХГВ подлежат медицинскому осмотру и выявлению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. Лица, у которых при первом обследовании выявлены анти-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защитной концентрации, дальнейшему обследованию не подлежат. За очагом проводится динамическое наблюдение в течение всего срока наличия источника инфекции;</w:t>
      </w:r>
    </w:p>
    <w:p w14:paraId="284CF93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4) проведение иммунизации против ГВ контактных лиц с больным острой или хронической формой ГВ, "носителем"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не привитых ранее или с неизвестным прививочным анамнезом.</w:t>
      </w:r>
    </w:p>
    <w:p w14:paraId="2C02A68D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CBC3FB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8. Профилактика внутрибольничного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инфицирования гепатитом В</w:t>
      </w:r>
    </w:p>
    <w:p w14:paraId="5CE46CA6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229062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28. Основой профилактики внутрибольничного инфицирования ВГВ является соблюдение противоэпидемического режима в лечебно-профилактических организациях в соответствии с установленными требованиями.</w:t>
      </w:r>
    </w:p>
    <w:p w14:paraId="3ADEDF7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29. Контроль и оценка состояния противоэпидемического режима в ЛПУ проводятся Государственной санитарно-эпидемиологической службой Приднестровской Молдавской Республики, а также врачом-эпидемиологом ЛПУ.</w:t>
      </w:r>
    </w:p>
    <w:p w14:paraId="132EA58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30. С целью профилактики внутрибольничного инфицирования проводятся:</w:t>
      </w:r>
    </w:p>
    <w:p w14:paraId="7F90FDB6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обследование пациентов, поступающих в стационар, и медицинских работников проводится в сроки, установленные в приложении к настоящим санитарным правилам;</w:t>
      </w:r>
    </w:p>
    <w:p w14:paraId="78622EDE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обеспечение соблюдения установленных требований к дезинфекции, предстерилизационной очистке, стерилизации изделий медицинского назначения, а также к сбору, обеззараживанию, временному хранению и транспортированию медицинских отходов, образующихся в ЛПУ;</w:t>
      </w:r>
    </w:p>
    <w:p w14:paraId="69ACEF4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обеспечение необходимым медицинским и санитарно-техническим оборудованием, инструментарием, средствами дезинфекции, стерилизации и индивидуальной защиты (специальная одежда, перчатки и т.д.).</w:t>
      </w:r>
    </w:p>
    <w:p w14:paraId="2A65A2D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г) обязательное санитарно-эпидемиологическое расследование и разбор каждого случая внутрибольничного инфицирования ВГВ с выяснением возможных причин его возникновения и определения мер по предупреждению распространения в ЛПУ; обеспечение проведения комплекса профилактических и противоэпидемических мероприятий при выявлении лиц с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ЛПУ.</w:t>
      </w:r>
    </w:p>
    <w:p w14:paraId="1825A0C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31. С целью профилактики профессиональных заражений ГВ проводится:</w:t>
      </w:r>
    </w:p>
    <w:p w14:paraId="76949C85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выявление лиц, инфицированных ВГВ, среди медицинского персонала в ходе проведения первичных при поступлении на работу и периодических медицинских осмотров;</w:t>
      </w:r>
    </w:p>
    <w:p w14:paraId="3E45920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вакцинация против ГВ медицинских работников при поступлении на работу;</w:t>
      </w:r>
    </w:p>
    <w:p w14:paraId="0E00E0C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учет случаев получения </w:t>
      </w:r>
      <w:proofErr w:type="gram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микро-травм</w:t>
      </w:r>
      <w:proofErr w:type="gram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персоналом ЛПУ, аварийных ситуаций с попаданием крови и биологических жидкостей на кожу и слизистые, экстренная профилактика ГВ.</w:t>
      </w:r>
    </w:p>
    <w:p w14:paraId="52BB1265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DBD951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9. Профилактика посттрансфузионного гепатита В</w:t>
      </w:r>
    </w:p>
    <w:p w14:paraId="1D0C87FE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4C9D47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32. Основой профилактики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посттранфузионного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гепатита В (ПТГВ) являются своевременное выявление источников инфекции и соблюдение противоэпидемического режима в организациях, осуществляющих заготовку, переработку, хранение и обеспечение безопасности донорской крови и ее компонентов в соответствии с установленными требованиями.</w:t>
      </w:r>
    </w:p>
    <w:p w14:paraId="4DE7E39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33. Профилактика ПТГВ включает следующие мероприятия:</w:t>
      </w:r>
    </w:p>
    <w:p w14:paraId="54131150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обследование персонала организаций, осуществляющих заготовку, переработку, хранение и обеспечение безопасности донорской крови и ее компонентов на наличие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при поступлении на работу и далее 1 раз в год;</w:t>
      </w:r>
    </w:p>
    <w:p w14:paraId="7A8C14C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б) проведение врачебного, серологического и биохимического обследования всех категорий доноров (в том числе активных и доноров резерва) перед каждой сдачей крови и ее 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компонентов с обязательным исследованием крови на наличие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с использованием высокочувствительных методов, а также с определением активности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АлАТ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- в соответствии с нормативно-методическими документами;</w:t>
      </w:r>
    </w:p>
    <w:p w14:paraId="6B05497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в) запрещение использования для трансфузии крови и ее компонентов от доноров, не обследованных на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активность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АлАТ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44E139B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г) внедрение системы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карантинизации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донорской плазмы в течение 6 месяцев;</w:t>
      </w:r>
    </w:p>
    <w:p w14:paraId="0F7024A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д) немедленное информирование организаций Государственной санитарно-эпидемиологической службы Приднестровской Молдавской Республики, о каждом случае ПТГВ для проведения эпидемиологического расследования.</w:t>
      </w:r>
    </w:p>
    <w:p w14:paraId="5C3C031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34. Не допускаются к донорству лица:</w:t>
      </w:r>
    </w:p>
    <w:p w14:paraId="054EBDE8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а) перенесшие в прошлом ГВ независимо от давности заболевания и этиологии;</w:t>
      </w:r>
    </w:p>
    <w:p w14:paraId="38D8242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с наличием маркеров вируса ГВ в сыворотке крови;</w:t>
      </w:r>
    </w:p>
    <w:p w14:paraId="56EEDE5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с хроническими заболеваниями печени, в том числе токсической природы и неясной этиологии;</w:t>
      </w:r>
    </w:p>
    <w:p w14:paraId="24D41C47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г) с клиническими и лабораторными признаками патологии печени;</w:t>
      </w:r>
    </w:p>
    <w:p w14:paraId="784D888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д) лица, считающиеся контактными с больными ОГВ, ХГВ, "носителями"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517AF6A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е) имеющие за последние 6 месяцев переливания крови и ее компонентов;</w:t>
      </w:r>
    </w:p>
    <w:p w14:paraId="75568365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ж) перенесшие оперативные вмешательства, в том числе аборты, в период до 6 месяцев со дня оперативного вмешательства;</w:t>
      </w:r>
    </w:p>
    <w:p w14:paraId="12FBA225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з) наносившие татуировки или лечившиеся иглоукалыванием в течение 6 месяцев с момента окончания процедур.</w:t>
      </w:r>
    </w:p>
    <w:p w14:paraId="5A88210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35. Для выявления доноров-источников ПТГВ в организациях, осуществляющих заготовку, переработку, хранение и обеспечение безопасности донорской крови и ее компонентов, проводятся:</w:t>
      </w:r>
    </w:p>
    <w:p w14:paraId="3367331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а) ведение картотеки доноров с учетом всех выявленных доноров - "носителей"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;</w:t>
      </w:r>
    </w:p>
    <w:p w14:paraId="191F489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б) пожизненное отстранение донора от сдачи крови и ее компонентов при установлении заболевания ПТГВ у двух или более его реципиентов, передача информации о нем в поликлинику по месту жительства для обследования;</w:t>
      </w:r>
    </w:p>
    <w:p w14:paraId="60302616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в) диспансерное наблюдение реципиентов крови и ее компонентов в течение 6 месяцев с момента последней трансфузии.</w:t>
      </w:r>
    </w:p>
    <w:p w14:paraId="32320F68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585D475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10. Профилактика заражения гепатитом В среди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новорожденныхи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беременных - носителей вирусного гепатита В</w:t>
      </w:r>
    </w:p>
    <w:p w14:paraId="3A3477E0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09E7B16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36. Обследование беременных проводится в периоды, указанные в Приложении к настоящим санитарным правилам.</w:t>
      </w:r>
    </w:p>
    <w:p w14:paraId="188CAA6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37. Беременные с ОГВ подлежат обязательной госпитализации в инфекционные стационары, а роженицы, больные ХГВ и носители ВГВ - в акушерский стационар республиканского (городского) центра матери и ребенка, специализированные палаты родильных отделений с обеспечением строгого противоэпидемического режима.</w:t>
      </w:r>
    </w:p>
    <w:p w14:paraId="67714AC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38. Новорожденным, родившимся от матерей - носителей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больных ГВ или перенесших ГВ в третьем триместре беременности, вакцинация против ГВ проводится в соответствии с календарем профилактических прививок.</w:t>
      </w:r>
    </w:p>
    <w:p w14:paraId="004E20E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39. Все дети, родившиеся от женщин с ВГВ и ХГВ и носителей ВГВ, подлежат диспансерному наблюдению врачом-педиатром, врачом общей практики (семейным врачом) совместно с инфекционистом в амбулаторно - поликлиническом учреждении детской по месту жительства в течение одного года с биохимическим определением активности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АлАТ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и исследованием на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3, 6 и 12 месяцев.</w:t>
      </w:r>
    </w:p>
    <w:p w14:paraId="50507C9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40. При выявлении у ребенка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проводится маркировка амбулаторной карты и организуются противоэпидемические мероприятия в соответствии с частью 6 настоящих санитарных правил.</w:t>
      </w:r>
    </w:p>
    <w:p w14:paraId="3AC82AF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41. С целью предупреждения заражения ОГВ от беременных женщин - "носителей"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HBsAg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, а также больных ХГВ в женских консультациях, родильных отделениях проводятся: маркировка обменной карты, направлений к специалистам, в лабораторию, процедурный кабинет, пробирок с кровью, взятой для анализа.</w:t>
      </w:r>
    </w:p>
    <w:p w14:paraId="2C25D905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30355A1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lastRenderedPageBreak/>
        <w:t xml:space="preserve">11. Профилактика гепатита В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в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организациях бытового обслуживания</w:t>
      </w:r>
    </w:p>
    <w:p w14:paraId="71F8DFE5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3B24F4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42. Профилактика ГВ в организациях бытового обслуживания (парикмахерских, маникюрных, педикюрных, косметических) независимо от организационно - правовой формы и формы собственности обеспечивается соблюдением требований санитарно-противоэпидемического режима, профессиональной, санитарно-гигиенической и противоэпидемической подготовкой персонала.</w:t>
      </w:r>
    </w:p>
    <w:p w14:paraId="1A99013C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43. Устройство помещений, оборудование и санитарно-противоэпидемический режим работы кабинетов татуировки, пирсинга и прочих инвазивных процедур, заведомо ведущих к нарушению целостности кожных покровов и слизистых оболочек, должны соответствовать требованиям СанПиН МЗ и СЗ ПМР 1163-07 "Устройство и содержание косметических кабинетов (салонов) при организации коммунального и бытового обслуживания населения", введенными в действие Приказом Министерства здравоохранения и социальной защиты Приднестровской Молдавской Республики от 5 февраля 2007 года N 80 (регистрационный N 3840 от 27 февраля 2007 года) (САЗ 07-10).</w:t>
      </w:r>
    </w:p>
    <w:p w14:paraId="7AD1208D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44. Организация и проведение производственного, в том числе лабораторного контроля, возлагается на руководителя организации бытового обслуживания.</w:t>
      </w:r>
    </w:p>
    <w:p w14:paraId="43DAC58C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3AD95D4F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12. Специфическая профилактика гепатита В</w:t>
      </w:r>
    </w:p>
    <w:p w14:paraId="3FDD642F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2B5939AA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45. Ведущим мероприятием в профилактике гепатита В является вакцинопрофилактика.</w:t>
      </w:r>
    </w:p>
    <w:p w14:paraId="1905F964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46. Вакцинация населения против гепатита В проводится в соответствии с Календарем профилактических прививок, календарем профилактических прививок по эпидемическим показаниям и инструкциями по применению медицинских иммунобиологических препаратов.</w:t>
      </w:r>
    </w:p>
    <w:p w14:paraId="153D2183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653B4A32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Приложение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 xml:space="preserve">к СанПиН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МЗиСЗ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ПМР 3.1.1.2341-09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>"Профилактика вирусного гепатита В"</w:t>
      </w:r>
    </w:p>
    <w:p w14:paraId="2E9A556E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71CC1AB3" w14:textId="77777777" w:rsidR="0075570F" w:rsidRPr="0075570F" w:rsidRDefault="0075570F" w:rsidP="0075570F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Группы людей с высоким риском заражения вирусом гепатита В,</w:t>
      </w: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  <w:t xml:space="preserve">подлежащие обязательному обследованию на </w:t>
      </w:r>
      <w:proofErr w:type="spellStart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HBsAa</w:t>
      </w:r>
      <w:proofErr w:type="spellEnd"/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 xml:space="preserve"> в крови методом ИФА</w:t>
      </w:r>
    </w:p>
    <w:p w14:paraId="3E2938A4" w14:textId="77777777" w:rsidR="0075570F" w:rsidRPr="0075570F" w:rsidRDefault="0075570F" w:rsidP="0075570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5570F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br/>
      </w:r>
    </w:p>
    <w:p w14:paraId="4E6ECFE8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--------------------------------------------------------------------------------------</w:t>
      </w:r>
    </w:p>
    <w:p w14:paraId="0C2AD97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N п/п |         Группы людей              |     Период обследования                |</w:t>
      </w:r>
    </w:p>
    <w:p w14:paraId="62E47594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717F8B1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1.    | Доноры                            | При каждой </w:t>
      </w:r>
      <w:proofErr w:type="spell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крово-плазмодаче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|</w:t>
      </w:r>
    </w:p>
    <w:p w14:paraId="45074FB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4489E40A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2.    | Беременные                        | ВI, III триместре беременности         |</w:t>
      </w:r>
    </w:p>
    <w:p w14:paraId="78FE3530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4B4B5F4F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3.    | Реципиенты крови и ее компонентов | При подозрении на заболевание ГВ и в   |</w:t>
      </w:r>
    </w:p>
    <w:p w14:paraId="259430B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                                  | течение 6 месяцев с момента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последней  |</w:t>
      </w:r>
      <w:proofErr w:type="gramEnd"/>
    </w:p>
    <w:p w14:paraId="411CCBB8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                                  | трансфузии                             |</w:t>
      </w:r>
    </w:p>
    <w:p w14:paraId="08C02E62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|-------|-----------------------------------|----------------------------------------|</w:t>
      </w:r>
    </w:p>
    <w:p w14:paraId="4FC02597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4.    | Новорожденные у женщин, больных   | При рождении, в возрасте 3, 6 и 12     |</w:t>
      </w:r>
    </w:p>
    <w:p w14:paraId="196EF058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острым (в III триместре           | месяцев и далее до 3 лет 1 раз в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год,  |</w:t>
      </w:r>
      <w:proofErr w:type="gramEnd"/>
    </w:p>
    <w:p w14:paraId="5007155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беременности) и хроническим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ГВ,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Новорожденных, привитых против ГВ,     |</w:t>
      </w:r>
    </w:p>
    <w:p w14:paraId="3AC9AADA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а также бессимптомной инфекцией   | обследуют после получения курса        |</w:t>
      </w:r>
    </w:p>
    <w:p w14:paraId="65AC52A5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("носительство" </w:t>
      </w:r>
      <w:proofErr w:type="spellStart"/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HBsAg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)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| вакцинации (с определением анти-       |</w:t>
      </w:r>
    </w:p>
    <w:p w14:paraId="1EEB81E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                                  | </w:t>
      </w:r>
      <w:proofErr w:type="spell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HBsAa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, но не ранее чем через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месяц)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</w:t>
      </w:r>
    </w:p>
    <w:p w14:paraId="4BE314FE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61A93634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5.    | Персонал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организаций,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| При приеме на работу и далее 1 раз в   |</w:t>
      </w:r>
    </w:p>
    <w:p w14:paraId="3391523E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осуществляющих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заготовку,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| год, дополнительно - по клиническим и  |</w:t>
      </w:r>
    </w:p>
    <w:p w14:paraId="690CD6D5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переработку, хранение и           | эпидемиологическим показаниям          |</w:t>
      </w:r>
    </w:p>
    <w:p w14:paraId="2C9AA01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обеспечение безопасности          |                                        |</w:t>
      </w:r>
    </w:p>
    <w:p w14:paraId="42FB7B3A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донорской крови и ее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компонентов  |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                      |</w:t>
      </w:r>
    </w:p>
    <w:p w14:paraId="44B32BBF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28A229C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6.    | Персонал отделений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гемодиализа,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То же                                  |</w:t>
      </w:r>
    </w:p>
    <w:p w14:paraId="7028DC7A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пересадки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почки,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|                                        |</w:t>
      </w:r>
    </w:p>
    <w:p w14:paraId="6A9F2ED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сердечно-сосудистой и легочной    |                                        |</w:t>
      </w:r>
    </w:p>
    <w:p w14:paraId="77D4544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хирургии, гематологии             |                                        |</w:t>
      </w:r>
    </w:p>
    <w:p w14:paraId="27B12844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52628CD9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7.    | Персонал клинико-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диагностических  |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То же                                  |</w:t>
      </w:r>
    </w:p>
    <w:p w14:paraId="29C23A00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и биохимических лабораторий       |                                        |</w:t>
      </w:r>
    </w:p>
    <w:p w14:paraId="1B37CB5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467FE0E8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8.    | Персонал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хирургических,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| То же                                  |</w:t>
      </w:r>
    </w:p>
    <w:p w14:paraId="32E3EF2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урологических, акушерско-         |                                        |</w:t>
      </w:r>
    </w:p>
    <w:p w14:paraId="6D59D6CC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гинекологических,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|                                        |</w:t>
      </w:r>
    </w:p>
    <w:p w14:paraId="2A923C15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офтальмологических,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|                                        |</w:t>
      </w:r>
    </w:p>
    <w:p w14:paraId="4717C1BA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spellStart"/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отолярингологических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|                                        |</w:t>
      </w:r>
    </w:p>
    <w:p w14:paraId="756FDD1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анестезиологических,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                                       |</w:t>
      </w:r>
    </w:p>
    <w:p w14:paraId="5F81204E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spellStart"/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реаниматологических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|                                        |</w:t>
      </w:r>
    </w:p>
    <w:p w14:paraId="77C13AA8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стоматологических,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|                                        |</w:t>
      </w:r>
    </w:p>
    <w:p w14:paraId="4AF4359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инфекционных,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         |                                        |</w:t>
      </w:r>
    </w:p>
    <w:p w14:paraId="15B7E34E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      | гастроэнтерологических            |                                        |</w:t>
      </w:r>
    </w:p>
    <w:p w14:paraId="4A97E2D4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стационаров, отделений и          |                                        |</w:t>
      </w:r>
    </w:p>
    <w:p w14:paraId="3FE5C16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кабинетов поликлиник (в           |                                        |</w:t>
      </w:r>
    </w:p>
    <w:p w14:paraId="6C392C7C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том числе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процедурных,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    |                                        |</w:t>
      </w:r>
    </w:p>
    <w:p w14:paraId="686C875B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прививочных), персонал станций    |                                        |</w:t>
      </w:r>
    </w:p>
    <w:p w14:paraId="2691A712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и отделений скорой помощи         |                                        |</w:t>
      </w:r>
    </w:p>
    <w:p w14:paraId="3CC31E6D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247320FA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9.    | Пациенты центров и отделений      | При поступлении в стационар и далее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  |</w:t>
      </w:r>
      <w:proofErr w:type="gramEnd"/>
    </w:p>
    <w:p w14:paraId="6FC4E77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гемодиализа, пересадки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почки,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| по эпидемиологическим показаниям       |</w:t>
      </w:r>
    </w:p>
    <w:p w14:paraId="6FEFC4F9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сердечно-сосудистой и легочной    |                                        |</w:t>
      </w:r>
    </w:p>
    <w:p w14:paraId="5C64661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хирургии, гематологии             |                                        |</w:t>
      </w:r>
    </w:p>
    <w:p w14:paraId="12AD4DE9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1D92970C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|10.    | Больные с хроническими            | В процессе первичного клинико-         |</w:t>
      </w:r>
    </w:p>
    <w:p w14:paraId="1BB97211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заболеваниями, в том числе с      | лабораторного обследования и далее -   |</w:t>
      </w:r>
    </w:p>
    <w:p w14:paraId="3459AD5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поражением печени                 | по показаниям                          |</w:t>
      </w:r>
    </w:p>
    <w:p w14:paraId="6F5B1700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148E50A4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|11.    | Пациенты наркологических и кожно- | При взятии на учет и далее не реже 1   |</w:t>
      </w:r>
    </w:p>
    <w:p w14:paraId="32B85DF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венерологических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диспансеров,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| раза в год, дополнительно - по         |</w:t>
      </w:r>
    </w:p>
    <w:p w14:paraId="65F8F9DC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кабинетов, стационаров,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исключая  |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показаниям                             |</w:t>
      </w:r>
    </w:p>
    <w:p w14:paraId="1B964ACF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дерматомикозы и чесотку           |                                        |</w:t>
      </w:r>
    </w:p>
    <w:p w14:paraId="6FC0B187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4E67691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|12.    | </w:t>
      </w:r>
      <w:proofErr w:type="spellStart"/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Пациенты,поступающие</w:t>
      </w:r>
      <w:proofErr w:type="spellEnd"/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в стационары | Перед поступлением в стационар         |</w:t>
      </w:r>
    </w:p>
    <w:p w14:paraId="7036E06E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для плановых оперативных          |                                        |</w:t>
      </w:r>
    </w:p>
    <w:p w14:paraId="044CD6B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вмешательств                      |                                        |</w:t>
      </w:r>
    </w:p>
    <w:p w14:paraId="12D5328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17FFF993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|13.    | Опекаемые и персонал закрытых     | При поступлении и далее не реже 1 раза |</w:t>
      </w:r>
    </w:p>
    <w:p w14:paraId="52164D6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детских учреждений (дома ребенка, | в год, дополнительно - по показаниям   |</w:t>
      </w:r>
    </w:p>
    <w:p w14:paraId="3CA42975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детских домов, </w:t>
      </w:r>
      <w:proofErr w:type="spellStart"/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специнтеонатов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,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|                                        |</w:t>
      </w:r>
    </w:p>
    <w:p w14:paraId="00D73A7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       | школ-интернатов и др.)            |                                        |</w:t>
      </w:r>
    </w:p>
    <w:p w14:paraId="5BEA62E2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|-------|-----------------------------------|----------------------------------------|</w:t>
      </w:r>
    </w:p>
    <w:p w14:paraId="49E063C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|14.    | Контактные в очагах ГВ (острых </w:t>
      </w:r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и  |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При выявлении очага и далее не реже 1  |</w:t>
      </w:r>
    </w:p>
    <w:p w14:paraId="406088E8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lastRenderedPageBreak/>
        <w:t>|       | хронических форм и "носительства" | раза в год для очагов хронических      |</w:t>
      </w:r>
    </w:p>
    <w:p w14:paraId="52710E49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|       | вируса, маркируемых </w:t>
      </w:r>
      <w:proofErr w:type="spellStart"/>
      <w:proofErr w:type="gramStart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HBsAg</w:t>
      </w:r>
      <w:proofErr w:type="spell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)   </w:t>
      </w:r>
      <w:proofErr w:type="gramEnd"/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 xml:space="preserve">     | инфекций                               |</w:t>
      </w:r>
    </w:p>
    <w:p w14:paraId="563DF6D6" w14:textId="77777777" w:rsidR="0075570F" w:rsidRPr="0075570F" w:rsidRDefault="0075570F" w:rsidP="007557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</w:pPr>
      <w:r w:rsidRPr="0075570F">
        <w:rPr>
          <w:rFonts w:ascii="Consolas" w:eastAsia="Times New Roman" w:hAnsi="Consolas" w:cs="Courier New"/>
          <w:color w:val="333333"/>
          <w:kern w:val="0"/>
          <w:sz w:val="20"/>
          <w:szCs w:val="20"/>
          <w:lang w:eastAsia="ru-RU"/>
          <w14:ligatures w14:val="none"/>
        </w:rPr>
        <w:t>--------------------------------------------------------------------------------------</w:t>
      </w:r>
    </w:p>
    <w:p w14:paraId="19FC5CE0" w14:textId="77777777" w:rsidR="00602057" w:rsidRDefault="00602057" w:rsidP="0075570F">
      <w:pPr>
        <w:spacing w:after="0"/>
      </w:pPr>
    </w:p>
    <w:sectPr w:rsidR="00602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48"/>
    <w:rsid w:val="00095571"/>
    <w:rsid w:val="00602057"/>
    <w:rsid w:val="0075570F"/>
    <w:rsid w:val="00833748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EBB7A-4B98-4444-B0FD-40741D3C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4566</Words>
  <Characters>26031</Characters>
  <Application>Microsoft Office Word</Application>
  <DocSecurity>0</DocSecurity>
  <Lines>216</Lines>
  <Paragraphs>61</Paragraphs>
  <ScaleCrop>false</ScaleCrop>
  <Company/>
  <LinksUpToDate>false</LinksUpToDate>
  <CharactersWithSpaces>30536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2024-06-04T14:19:00Z</dcterms:created>
  <dcterms:modified xsi:type="dcterms:W3CDTF">2024-06-04T14:19:00Z</dcterms:modified>
</cp:coreProperties>
</file>